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31" w:rsidRPr="005A4E9D" w:rsidRDefault="00D07831" w:rsidP="00D07831">
      <w:pPr>
        <w:spacing w:before="100" w:beforeAutospacing="1" w:after="100" w:afterAutospacing="1" w:line="240" w:lineRule="auto"/>
        <w:outlineLvl w:val="0"/>
        <w:rPr>
          <w:rFonts w:eastAsia="Times New Roman" w:cs="Times New Roman"/>
          <w:b/>
          <w:bCs/>
          <w:i/>
          <w:color w:val="0070C0"/>
          <w:kern w:val="36"/>
          <w:sz w:val="48"/>
          <w:szCs w:val="48"/>
          <w:lang w:eastAsia="ru-RU"/>
        </w:rPr>
      </w:pPr>
      <w:r w:rsidRPr="005A4E9D">
        <w:rPr>
          <w:rFonts w:eastAsia="Times New Roman" w:cs="Times New Roman"/>
          <w:b/>
          <w:bCs/>
          <w:i/>
          <w:color w:val="0070C0"/>
          <w:kern w:val="36"/>
          <w:sz w:val="48"/>
          <w:szCs w:val="48"/>
          <w:lang w:eastAsia="ru-RU"/>
        </w:rPr>
        <w:t xml:space="preserve">       Музыкальное воспитание в семье</w:t>
      </w:r>
    </w:p>
    <w:p w:rsidR="00D07831" w:rsidRPr="00C40923" w:rsidRDefault="00D07831" w:rsidP="00D07831">
      <w:pPr>
        <w:spacing w:after="0" w:line="240" w:lineRule="auto"/>
        <w:outlineLvl w:val="1"/>
        <w:rPr>
          <w:rFonts w:ascii="Times New Roman" w:eastAsia="Times New Roman" w:hAnsi="Times New Roman" w:cs="Times New Roman"/>
          <w:b/>
          <w:bCs/>
          <w:sz w:val="36"/>
          <w:szCs w:val="36"/>
          <w:lang w:eastAsia="ru-RU"/>
        </w:rPr>
      </w:pPr>
      <w:r w:rsidRPr="00C40923">
        <w:rPr>
          <w:rFonts w:ascii="Tahoma" w:eastAsia="Times New Roman" w:hAnsi="Tahoma" w:cs="Tahoma"/>
          <w:color w:val="8A9092"/>
          <w:sz w:val="17"/>
          <w:szCs w:val="17"/>
          <w:lang w:eastAsia="ru-RU"/>
        </w:rPr>
        <w:t>  </w:t>
      </w:r>
    </w:p>
    <w:p w:rsidR="00D07831" w:rsidRPr="00C40923" w:rsidRDefault="00D07831" w:rsidP="00D07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B4BC843" wp14:editId="454E75ED">
            <wp:simplePos x="0" y="0"/>
            <wp:positionH relativeFrom="margin">
              <wp:posOffset>-175895</wp:posOffset>
            </wp:positionH>
            <wp:positionV relativeFrom="margin">
              <wp:posOffset>767715</wp:posOffset>
            </wp:positionV>
            <wp:extent cx="2298700" cy="1721485"/>
            <wp:effectExtent l="19050" t="0" r="6350" b="0"/>
            <wp:wrapSquare wrapText="bothSides"/>
            <wp:docPr id="1" name="Рисунок 1" descr="http://muzruk.wmsite.ru/_mod_files/ce_images/1287427424_muzra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ruk.wmsite.ru/_mod_files/ce_images/1287427424_muzraz5.jpg"/>
                    <pic:cNvPicPr>
                      <a:picLocks noChangeAspect="1" noChangeArrowheads="1"/>
                    </pic:cNvPicPr>
                  </pic:nvPicPr>
                  <pic:blipFill>
                    <a:blip r:embed="rId7" cstate="print"/>
                    <a:srcRect/>
                    <a:stretch>
                      <a:fillRect/>
                    </a:stretch>
                  </pic:blipFill>
                  <pic:spPr bwMode="auto">
                    <a:xfrm>
                      <a:off x="0" y="0"/>
                      <a:ext cx="2298700" cy="1721485"/>
                    </a:xfrm>
                    <a:prstGeom prst="rect">
                      <a:avLst/>
                    </a:prstGeom>
                    <a:noFill/>
                    <a:ln w="9525">
                      <a:noFill/>
                      <a:miter lim="800000"/>
                      <a:headEnd/>
                      <a:tailEnd/>
                    </a:ln>
                  </pic:spPr>
                </pic:pic>
              </a:graphicData>
            </a:graphic>
          </wp:anchor>
        </w:drawing>
      </w:r>
    </w:p>
    <w:p w:rsidR="00D07831" w:rsidRPr="005A4E9D" w:rsidRDefault="00D07831" w:rsidP="00D07831">
      <w:p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 xml:space="preserve">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w:t>
      </w:r>
      <w:r w:rsidRPr="005A4E9D">
        <w:rPr>
          <w:rFonts w:eastAsia="Times New Roman" w:cs="Times New Roman"/>
          <w:color w:val="525252" w:themeColor="accent3" w:themeShade="80"/>
          <w:sz w:val="24"/>
          <w:szCs w:val="24"/>
          <w:lang w:eastAsia="ru-RU"/>
        </w:rPr>
        <w:t>детей в</w:t>
      </w:r>
      <w:r w:rsidRPr="005A4E9D">
        <w:rPr>
          <w:rFonts w:eastAsia="Times New Roman" w:cs="Times New Roman"/>
          <w:color w:val="525252" w:themeColor="accent3" w:themeShade="80"/>
          <w:sz w:val="24"/>
          <w:szCs w:val="24"/>
          <w:lang w:eastAsia="ru-RU"/>
        </w:rPr>
        <w:t xml:space="preserve"> семье можно назвать те же, что и в дошкольном учреждении, а именно:</w:t>
      </w:r>
    </w:p>
    <w:p w:rsidR="00D07831" w:rsidRPr="005A4E9D" w:rsidRDefault="00D07831" w:rsidP="00D07831">
      <w:pPr>
        <w:pStyle w:val="a3"/>
        <w:numPr>
          <w:ilvl w:val="0"/>
          <w:numId w:val="1"/>
        </w:num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rsidR="00D07831" w:rsidRPr="005A4E9D" w:rsidRDefault="00D07831" w:rsidP="00D07831">
      <w:pPr>
        <w:pStyle w:val="a3"/>
        <w:numPr>
          <w:ilvl w:val="0"/>
          <w:numId w:val="1"/>
        </w:num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p>
    <w:p w:rsidR="00D07831" w:rsidRPr="005A4E9D" w:rsidRDefault="00D07831" w:rsidP="00D07831">
      <w:pPr>
        <w:pStyle w:val="a3"/>
        <w:numPr>
          <w:ilvl w:val="0"/>
          <w:numId w:val="1"/>
        </w:num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Способствовать общему развитию детей средствами музыки.</w:t>
      </w:r>
    </w:p>
    <w:p w:rsidR="00D07831" w:rsidRPr="005A4E9D" w:rsidRDefault="00D07831" w:rsidP="00D07831">
      <w:pPr>
        <w:pStyle w:val="a3"/>
        <w:numPr>
          <w:ilvl w:val="0"/>
          <w:numId w:val="1"/>
        </w:num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Если ребёнок музыкально одарён, то уже в дошкольном возрасте необходимо заложить основы для будущего профессионального обучения.</w:t>
      </w:r>
    </w:p>
    <w:p w:rsidR="00D07831" w:rsidRPr="005A4E9D" w:rsidRDefault="00D07831" w:rsidP="00D07831">
      <w:p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ahoma"/>
          <w:color w:val="525252" w:themeColor="accent3" w:themeShade="80"/>
          <w:sz w:val="24"/>
          <w:szCs w:val="24"/>
          <w:lang w:eastAsia="ru-RU"/>
        </w:rPr>
        <w:t> </w:t>
      </w:r>
    </w:p>
    <w:p w:rsidR="00D07831" w:rsidRPr="005A4E9D" w:rsidRDefault="00D07831" w:rsidP="00D07831">
      <w:p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     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D07831" w:rsidRPr="005A4E9D" w:rsidRDefault="00D07831" w:rsidP="00D07831">
      <w:p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     Выбор музыкальных произведений, которые ребёнок слушает дома, зависит от музыкального вкуса и музыкального опыта семьи, её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w:t>
      </w:r>
    </w:p>
    <w:p w:rsidR="00D07831" w:rsidRPr="005A4E9D" w:rsidRDefault="00D07831" w:rsidP="00D07831">
      <w:p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     Если ребёнок слышит народные мелодии с раннего детства, он, естественно, «проникается» народно-песенными интонациями. Они становятся ему привычными, родными. Ребёнку важно прочувствовать и красоту классической музыки, накопить опыт её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D07831" w:rsidRPr="005A4E9D" w:rsidRDefault="00D07831" w:rsidP="00D07831">
      <w:p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     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w:t>
      </w:r>
    </w:p>
    <w:p w:rsidR="00D07831" w:rsidRPr="005A4E9D" w:rsidRDefault="00D07831" w:rsidP="00D07831">
      <w:pPr>
        <w:spacing w:after="0" w:line="240" w:lineRule="auto"/>
        <w:jc w:val="both"/>
        <w:rPr>
          <w:rFonts w:eastAsia="Times New Roman" w:cs="Times New Roman"/>
          <w:color w:val="525252" w:themeColor="accent3" w:themeShade="80"/>
          <w:sz w:val="24"/>
          <w:szCs w:val="24"/>
          <w:lang w:eastAsia="ru-RU"/>
        </w:rPr>
      </w:pPr>
      <w:r w:rsidRPr="005A4E9D">
        <w:rPr>
          <w:rFonts w:eastAsia="Times New Roman" w:cs="Times New Roman"/>
          <w:color w:val="525252" w:themeColor="accent3" w:themeShade="80"/>
          <w:sz w:val="24"/>
          <w:szCs w:val="24"/>
          <w:lang w:eastAsia="ru-RU"/>
        </w:rPr>
        <w:t>     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w:t>
      </w:r>
    </w:p>
    <w:p w:rsidR="00D07831" w:rsidRDefault="00D07831"/>
    <w:p w:rsidR="00D07831" w:rsidRPr="008F5F3C" w:rsidRDefault="00D07831" w:rsidP="00D07831">
      <w:pPr>
        <w:spacing w:before="100" w:beforeAutospacing="1" w:after="100" w:afterAutospacing="1" w:line="240" w:lineRule="auto"/>
        <w:outlineLvl w:val="0"/>
        <w:rPr>
          <w:rFonts w:eastAsia="Times New Roman" w:cs="Times New Roman"/>
          <w:b/>
          <w:bCs/>
          <w:i/>
          <w:kern w:val="36"/>
          <w:sz w:val="48"/>
          <w:szCs w:val="48"/>
          <w:lang w:eastAsia="ru-RU"/>
        </w:rPr>
      </w:pPr>
      <w:r w:rsidRPr="008F5F3C">
        <w:rPr>
          <w:rFonts w:eastAsia="Times New Roman" w:cs="Times New Roman"/>
          <w:b/>
          <w:bCs/>
          <w:i/>
          <w:noProof/>
          <w:kern w:val="36"/>
          <w:sz w:val="48"/>
          <w:szCs w:val="48"/>
          <w:highlight w:val="darkCyan"/>
          <w:lang w:eastAsia="ru-RU"/>
        </w:rPr>
        <w:lastRenderedPageBreak/>
        <w:drawing>
          <wp:anchor distT="0" distB="0" distL="114300" distR="114300" simplePos="0" relativeHeight="251661312" behindDoc="0" locked="0" layoutInCell="1" allowOverlap="1" wp14:anchorId="775D28EA" wp14:editId="4BF78B59">
            <wp:simplePos x="0" y="0"/>
            <wp:positionH relativeFrom="margin">
              <wp:posOffset>-292735</wp:posOffset>
            </wp:positionH>
            <wp:positionV relativeFrom="margin">
              <wp:posOffset>796925</wp:posOffset>
            </wp:positionV>
            <wp:extent cx="2159635" cy="2879090"/>
            <wp:effectExtent l="19050" t="0" r="0" b="0"/>
            <wp:wrapSquare wrapText="bothSides"/>
            <wp:docPr id="2" name="Рисунок 2" descr="http://muzruk.wmsite.ru/_mod_files/ce_images/3522662_361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ruk.wmsite.ru/_mod_files/ce_images/3522662_361x480.jpg"/>
                    <pic:cNvPicPr>
                      <a:picLocks noChangeAspect="1" noChangeArrowheads="1"/>
                    </pic:cNvPicPr>
                  </pic:nvPicPr>
                  <pic:blipFill>
                    <a:blip r:embed="rId8" cstate="print"/>
                    <a:srcRect/>
                    <a:stretch>
                      <a:fillRect/>
                    </a:stretch>
                  </pic:blipFill>
                  <pic:spPr bwMode="auto">
                    <a:xfrm>
                      <a:off x="0" y="0"/>
                      <a:ext cx="2159635" cy="2879090"/>
                    </a:xfrm>
                    <a:prstGeom prst="rect">
                      <a:avLst/>
                    </a:prstGeom>
                    <a:noFill/>
                    <a:ln w="9525">
                      <a:noFill/>
                      <a:miter lim="800000"/>
                      <a:headEnd/>
                      <a:tailEnd/>
                    </a:ln>
                  </pic:spPr>
                </pic:pic>
              </a:graphicData>
            </a:graphic>
          </wp:anchor>
        </w:drawing>
      </w:r>
      <w:r w:rsidRPr="008F5F3C">
        <w:rPr>
          <w:rFonts w:eastAsia="Times New Roman" w:cs="Times New Roman"/>
          <w:b/>
          <w:bCs/>
          <w:i/>
          <w:kern w:val="36"/>
          <w:sz w:val="48"/>
          <w:szCs w:val="48"/>
          <w:highlight w:val="darkCyan"/>
          <w:lang w:eastAsia="ru-RU"/>
        </w:rPr>
        <w:t>Родителям о музыкальном воспитании</w:t>
      </w:r>
    </w:p>
    <w:p w:rsidR="00D07831" w:rsidRPr="00984B57" w:rsidRDefault="00D07831" w:rsidP="00D07831">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lang w:eastAsia="ru-RU"/>
          <w14:shadow w14:blurRad="63500" w14:dist="50800" w14:dir="18900000" w14:sx="0" w14:sy="0" w14:kx="0" w14:ky="0" w14:algn="none">
            <w14:srgbClr w14:val="000000">
              <w14:alpha w14:val="50000"/>
            </w14:srgbClr>
          </w14:shadow>
        </w:rPr>
      </w:pPr>
      <w:r w:rsidRPr="00984B57">
        <w:rPr>
          <w:rFonts w:ascii="Tahoma" w:eastAsia="Times New Roman" w:hAnsi="Tahoma" w:cs="Tahoma"/>
          <w:color w:val="8A9092"/>
          <w:sz w:val="27"/>
          <w:szCs w:val="27"/>
          <w:lang w:eastAsia="ru-RU"/>
          <w14:shadow w14:blurRad="50800" w14:dist="38100" w14:dir="5400000" w14:sx="100000" w14:sy="100000" w14:kx="0" w14:ky="0" w14:algn="t">
            <w14:srgbClr w14:val="000000">
              <w14:alpha w14:val="60000"/>
            </w14:srgbClr>
          </w14:shadow>
        </w:rPr>
        <w:t xml:space="preserve"> </w:t>
      </w:r>
      <w:r w:rsidRPr="00984B57">
        <w:rPr>
          <w:rFonts w:ascii="Tahoma" w:eastAsia="Times New Roman" w:hAnsi="Tahoma" w:cs="Tahoma"/>
          <w:color w:val="2E74B5" w:themeColor="accent1" w:themeShade="BF"/>
          <w:sz w:val="24"/>
          <w:szCs w:val="24"/>
          <w:lang w:eastAsia="ru-RU"/>
          <w14:shadow w14:blurRad="63500" w14:dist="50800" w14:dir="18900000" w14:sx="0" w14:sy="0" w14:kx="0" w14:ky="0" w14:algn="none">
            <w14:srgbClr w14:val="000000">
              <w14:alpha w14:val="50000"/>
            </w14:srgbClr>
          </w14:shadow>
        </w:rPr>
        <w:t>В детском саду осуществляется работа по музыкальному воспитанию дошкольников. Чтобы установить взаимосвязь детского сада и семьи, проводится знакомство одновременно с группой детей, поступивших вновь, с их родителями, обстановкой, в которой воспитывается ребенок. Для этого используются разнообразные методы, а именно наблюдения, индивидуальные беседы, выборочные посещения семей, анкетный опрос. Выявляется, что одна группа родителей интересуется вопросами музыкального воспитания, но испытывает определенные трудности, другая – большое внимание уделяет созданию материальных условий, а целенаправленность отсутствует, третья не учитывает возрастные возможности. </w:t>
      </w:r>
    </w:p>
    <w:p w:rsidR="00D07831" w:rsidRPr="00984B57" w:rsidRDefault="00D07831" w:rsidP="00D07831">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lang w:eastAsia="ru-RU"/>
          <w14:shadow w14:blurRad="63500" w14:dist="50800" w14:dir="18900000" w14:sx="0" w14:sy="0" w14:kx="0" w14:ky="0" w14:algn="none">
            <w14:srgbClr w14:val="000000">
              <w14:alpha w14:val="50000"/>
            </w14:srgbClr>
          </w14:shadow>
        </w:rPr>
      </w:pPr>
      <w:r w:rsidRPr="00984B57">
        <w:rPr>
          <w:rFonts w:ascii="Tahoma" w:eastAsia="Times New Roman" w:hAnsi="Tahoma" w:cs="Tahoma"/>
          <w:color w:val="2E74B5" w:themeColor="accent1" w:themeShade="BF"/>
          <w:sz w:val="24"/>
          <w:szCs w:val="24"/>
          <w:lang w:eastAsia="ru-RU"/>
          <w14:shadow w14:blurRad="63500" w14:dist="50800" w14:dir="18900000" w14:sx="0" w14:sy="0" w14:kx="0" w14:ky="0" w14:algn="none">
            <w14:srgbClr w14:val="000000">
              <w14:alpha w14:val="50000"/>
            </w14:srgbClr>
          </w14:shadow>
        </w:rPr>
        <w:t>   Есть семьи, которые по разным причинам не занимаются музыкальным воспитанием детей. Задача педагога вооружать родителей знаниями о значении музыки в воспитании и развитии детей. Родители на консультациях получают общие знания основ музыкального воспитания и развития ребенка, а на собраниях знакомятся с возрастными особенностями, уровнем развития и задачами воспитания на данном этапе. Родители как бы переходят из группы в группу вместе со своими детьми. На консультациях, в личных беседах, в доступной форме рассказываем о том, какое значение имеет музыкальное искусство в умственном, нравственном, эстетическом и физическом воспитании детей. </w:t>
      </w:r>
    </w:p>
    <w:p w:rsidR="00D07831" w:rsidRPr="00984B57" w:rsidRDefault="00D07831" w:rsidP="00D07831">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lang w:eastAsia="ru-RU"/>
          <w14:shadow w14:blurRad="63500" w14:dist="50800" w14:dir="18900000" w14:sx="0" w14:sy="0" w14:kx="0" w14:ky="0" w14:algn="none">
            <w14:srgbClr w14:val="000000">
              <w14:alpha w14:val="50000"/>
            </w14:srgbClr>
          </w14:shadow>
        </w:rPr>
      </w:pPr>
      <w:r w:rsidRPr="00984B57">
        <w:rPr>
          <w:rFonts w:ascii="Tahoma" w:eastAsia="Times New Roman" w:hAnsi="Tahoma" w:cs="Tahoma"/>
          <w:color w:val="2E74B5" w:themeColor="accent1" w:themeShade="BF"/>
          <w:sz w:val="24"/>
          <w:szCs w:val="24"/>
          <w:lang w:eastAsia="ru-RU"/>
          <w14:shadow w14:blurRad="63500" w14:dist="50800" w14:dir="18900000" w14:sx="0" w14:sy="0" w14:kx="0" w14:ky="0" w14:algn="none">
            <w14:srgbClr w14:val="000000">
              <w14:alpha w14:val="50000"/>
            </w14:srgbClr>
          </w14:shadow>
        </w:rPr>
        <w:t>   Слушание музыки дома убеждает родителей в том, что необходим уголок для ребенка, где бы он мог играть и заниматься. Ненавязчиво даются советы, как лучше наладить быт, как устроить уголок, создать домашнюю фонотеку, какие покупать музыкальные игрушки, инструменты и как преподнести их ребенку. Отмечается, какое значение для развития детей имеют телепередачи, проводится разъяснение, как надо их слушать и смотреть, какие детские спектакли, музыкальные фильмы доступны для восприятия ребенка дошкольного возраста. Приходится говорить о том, какое влияние оказывает музыка на моральные качества и принципы поведения человека, что воздействие музыки подчас бывает более сильным, чем другие средства воспитания. В процессе работы выясняется, что многих родителей интересует, что такое музыкальные способности, есть ли они у ребенка, как он занимается, надо ли учит музыке. </w:t>
      </w:r>
    </w:p>
    <w:p w:rsidR="00D07831" w:rsidRPr="00984B57" w:rsidRDefault="00D07831" w:rsidP="00D07831">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lang w:eastAsia="ru-RU"/>
          <w14:shadow w14:blurRad="63500" w14:dist="50800" w14:dir="18900000" w14:sx="0" w14:sy="0" w14:kx="0" w14:ky="0" w14:algn="none">
            <w14:srgbClr w14:val="000000">
              <w14:alpha w14:val="50000"/>
            </w14:srgbClr>
          </w14:shadow>
        </w:rPr>
      </w:pPr>
      <w:r w:rsidRPr="00984B57">
        <w:rPr>
          <w:rFonts w:ascii="Tahoma" w:eastAsia="Times New Roman" w:hAnsi="Tahoma" w:cs="Tahoma"/>
          <w:color w:val="2E74B5" w:themeColor="accent1" w:themeShade="BF"/>
          <w:sz w:val="24"/>
          <w:szCs w:val="24"/>
          <w:lang w:eastAsia="ru-RU"/>
          <w14:shadow w14:blurRad="63500" w14:dist="50800" w14:dir="18900000" w14:sx="0" w14:sy="0" w14:kx="0" w14:ky="0" w14:algn="none">
            <w14:srgbClr w14:val="000000">
              <w14:alpha w14:val="50000"/>
            </w14:srgbClr>
          </w14:shadow>
        </w:rPr>
        <w:t xml:space="preserve">   Родители узнают о влиянии музыки на физическое развитие детей и о музыкально – ритмических движениях как одном из видов деятельности. Каждое собрание, консультация, индивидуальная беседа требует тщательной подготовки. Определяется содержание выступления, формы работы с семьей, затем подбираются примеры из занятий, литературных источников, оформляется наглядные пособия, разрабатывается рекомендации. Весь материал утверждается заведующей и старшим воспитателем детского сада. Чтобы за короткий срок дать </w:t>
      </w:r>
      <w:r w:rsidRPr="00984B57">
        <w:rPr>
          <w:rFonts w:ascii="Tahoma" w:eastAsia="Times New Roman" w:hAnsi="Tahoma" w:cs="Tahoma"/>
          <w:color w:val="2E74B5" w:themeColor="accent1" w:themeShade="BF"/>
          <w:sz w:val="24"/>
          <w:szCs w:val="24"/>
          <w:lang w:eastAsia="ru-RU"/>
          <w14:shadow w14:blurRad="63500" w14:dist="50800" w14:dir="18900000" w14:sx="0" w14:sy="0" w14:kx="0" w14:ky="0" w14:algn="none">
            <w14:srgbClr w14:val="000000">
              <w14:alpha w14:val="50000"/>
            </w14:srgbClr>
          </w14:shadow>
        </w:rPr>
        <w:lastRenderedPageBreak/>
        <w:t>наибольшую информацию родителям, используется разнообразные формы, работа строится на конкретном материале. В разных видах занятий с родителями используется литература, магнитофонные записи, проводится концерты детского творчества, организуются целевые экскурсии по детскому саду, проводим практические занятия, викторины, конкурсы. Родители помогают оформлять зал, готовят костюмы, выступают с рассказами о своей профессии, о службе в Армии, вместе с детьми поют знакомые песни, танцуют, играют.</w:t>
      </w:r>
    </w:p>
    <w:p w:rsidR="00D07831" w:rsidRPr="00984B57" w:rsidRDefault="00D07831" w:rsidP="00D07831">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lang w:eastAsia="ru-RU"/>
          <w14:shadow w14:blurRad="63500" w14:dist="50800" w14:dir="18900000" w14:sx="0" w14:sy="0" w14:kx="0" w14:ky="0" w14:algn="none">
            <w14:srgbClr w14:val="000000">
              <w14:alpha w14:val="50000"/>
            </w14:srgbClr>
          </w14:shadow>
        </w:rPr>
      </w:pPr>
      <w:r w:rsidRPr="00984B57">
        <w:rPr>
          <w:rFonts w:ascii="Tahoma" w:eastAsia="Times New Roman" w:hAnsi="Tahoma" w:cs="Tahoma"/>
          <w:color w:val="2E74B5" w:themeColor="accent1" w:themeShade="BF"/>
          <w:sz w:val="24"/>
          <w:szCs w:val="24"/>
          <w:lang w:eastAsia="ru-RU"/>
          <w14:shadow w14:blurRad="63500" w14:dist="50800" w14:dir="18900000" w14:sx="0" w14:sy="0" w14:kx="0" w14:ky="0" w14:algn="none">
            <w14:srgbClr w14:val="000000">
              <w14:alpha w14:val="50000"/>
            </w14:srgbClr>
          </w14:shadow>
        </w:rPr>
        <w:t>    А как проводятся праздники дома? Чтобы выяснить, какое участие принимает ребенок в семейных праздниках, предлагается родителям старшей и подготовительной групп вопросы: какие праздники вы проводите вместе с детьми? Устраиваются ли концерты? Кто является их организатором? Какие трудности испытывают родители при организации праздника? Оказывается, что многие семь проводят праздники вместе с детьми, привлекают их к уборке квартиры, сервировке стола. Кульминацией праздника является концерт, который в каждой семье устраивается по-разному. Анализ ответов помогает выявить положительный опыт проведения праздников в семье, выясняется особенности их организации, определяются главные трудности. Учитывая пожелания родителей, рекомендуются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Хорошим дополнением к проводимой работе служат тематические выставки в уголке для родителей, так как информация в них дается очень кратко, конкретно и наглядно, работать можно в течение продолжительного времени.</w:t>
      </w:r>
    </w:p>
    <w:p w:rsidR="00D07831" w:rsidRPr="00984B57" w:rsidRDefault="00D07831" w:rsidP="00D07831">
      <w:pPr>
        <w:spacing w:before="100" w:beforeAutospacing="1" w:after="100" w:afterAutospacing="1" w:line="240" w:lineRule="auto"/>
        <w:jc w:val="both"/>
        <w:rPr>
          <w:rFonts w:ascii="Times New Roman" w:eastAsia="Times New Roman" w:hAnsi="Times New Roman" w:cs="Times New Roman"/>
          <w:color w:val="2E74B5" w:themeColor="accent1" w:themeShade="BF"/>
          <w:sz w:val="24"/>
          <w:szCs w:val="24"/>
          <w:lang w:eastAsia="ru-RU"/>
          <w14:shadow w14:blurRad="63500" w14:dist="50800" w14:dir="18900000" w14:sx="0" w14:sy="0" w14:kx="0" w14:ky="0" w14:algn="none">
            <w14:srgbClr w14:val="000000">
              <w14:alpha w14:val="50000"/>
            </w14:srgbClr>
          </w14:shadow>
        </w:rPr>
      </w:pPr>
      <w:r w:rsidRPr="00984B57">
        <w:rPr>
          <w:rFonts w:ascii="Tahoma" w:eastAsia="Times New Roman" w:hAnsi="Tahoma" w:cs="Tahoma"/>
          <w:color w:val="2E74B5" w:themeColor="accent1" w:themeShade="BF"/>
          <w:sz w:val="24"/>
          <w:szCs w:val="24"/>
          <w:lang w:eastAsia="ru-RU"/>
          <w14:shadow w14:blurRad="63500" w14:dist="50800" w14:dir="18900000" w14:sx="0" w14:sy="0" w14:kx="0" w14:ky="0" w14:algn="none">
            <w14:srgbClr w14:val="000000">
              <w14:alpha w14:val="50000"/>
            </w14:srgbClr>
          </w14:shadow>
        </w:rPr>
        <w:t>   Проводимая работа позволяет значительно повысить активность родителей в вопросах музыкального воспитания. Они проявляют интерес к тому, каковы успехи ребенка в детском саду, как организовать его досуг дома, использовать с этой целью технические средства.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предпосылки для дальнейшего совершенствования музыкального воспитания детей.</w:t>
      </w:r>
    </w:p>
    <w:p w:rsidR="00D07831" w:rsidRDefault="00D07831"/>
    <w:p w:rsidR="00D07831" w:rsidRDefault="00D07831"/>
    <w:p w:rsidR="00D07831" w:rsidRDefault="00D07831"/>
    <w:p w:rsidR="00D07831" w:rsidRDefault="00D07831"/>
    <w:p w:rsidR="00D07831" w:rsidRDefault="00D07831"/>
    <w:p w:rsidR="00D07831" w:rsidRDefault="00D07831"/>
    <w:p w:rsidR="00D07831" w:rsidRDefault="00D07831"/>
    <w:p w:rsidR="00D07831" w:rsidRDefault="00D07831"/>
    <w:p w:rsidR="00D07831" w:rsidRDefault="00D07831"/>
    <w:p w:rsidR="00D07831" w:rsidRPr="00740401" w:rsidRDefault="00D07831" w:rsidP="00D07831">
      <w:pPr>
        <w:spacing w:before="100" w:beforeAutospacing="1" w:after="100" w:afterAutospacing="1" w:line="240" w:lineRule="auto"/>
        <w:jc w:val="center"/>
        <w:outlineLvl w:val="0"/>
        <w:rPr>
          <w:rFonts w:eastAsia="Times New Roman" w:cs="Times New Roman"/>
          <w:b/>
          <w:bCs/>
          <w:color w:val="00B0F0"/>
          <w:kern w:val="36"/>
          <w:sz w:val="48"/>
          <w:szCs w:val="48"/>
          <w:lang w:eastAsia="ru-RU"/>
        </w:rPr>
      </w:pPr>
      <w:r w:rsidRPr="00740401">
        <w:rPr>
          <w:rFonts w:eastAsia="Times New Roman" w:cs="Times New Roman"/>
          <w:b/>
          <w:bCs/>
          <w:color w:val="00B0F0"/>
          <w:kern w:val="36"/>
          <w:sz w:val="48"/>
          <w:szCs w:val="48"/>
          <w:lang w:eastAsia="ru-RU"/>
        </w:rPr>
        <w:lastRenderedPageBreak/>
        <w:t>Учимся слушать музыку</w:t>
      </w:r>
    </w:p>
    <w:p w:rsidR="00D07831" w:rsidRDefault="00D07831" w:rsidP="00D07831">
      <w:pPr>
        <w:spacing w:before="15" w:after="30" w:line="240" w:lineRule="auto"/>
        <w:ind w:right="240"/>
        <w:outlineLvl w:val="0"/>
        <w:rPr>
          <w:rFonts w:ascii="Tahoma" w:eastAsia="Times New Roman" w:hAnsi="Tahoma" w:cs="Tahoma"/>
          <w:b/>
          <w:bCs/>
          <w:caps/>
          <w:color w:val="576545"/>
          <w:kern w:val="36"/>
          <w:sz w:val="21"/>
          <w:szCs w:val="21"/>
          <w:lang w:eastAsia="ru-RU"/>
        </w:rPr>
      </w:pPr>
      <w:r>
        <w:rPr>
          <w:rFonts w:ascii="Tahoma" w:eastAsia="Times New Roman" w:hAnsi="Tahoma" w:cs="Tahoma"/>
          <w:b/>
          <w:bCs/>
          <w:caps/>
          <w:noProof/>
          <w:color w:val="576545"/>
          <w:kern w:val="36"/>
          <w:sz w:val="21"/>
          <w:szCs w:val="21"/>
          <w:lang w:eastAsia="ru-RU"/>
        </w:rPr>
        <w:drawing>
          <wp:anchor distT="0" distB="0" distL="114300" distR="114300" simplePos="0" relativeHeight="251663360" behindDoc="0" locked="0" layoutInCell="1" allowOverlap="1" wp14:anchorId="7234E225" wp14:editId="71D4A0EC">
            <wp:simplePos x="0" y="0"/>
            <wp:positionH relativeFrom="margin">
              <wp:posOffset>-273685</wp:posOffset>
            </wp:positionH>
            <wp:positionV relativeFrom="margin">
              <wp:posOffset>573405</wp:posOffset>
            </wp:positionV>
            <wp:extent cx="3122930" cy="2198370"/>
            <wp:effectExtent l="19050" t="0" r="1270" b="0"/>
            <wp:wrapSquare wrapText="bothSides"/>
            <wp:docPr id="3" name="Рисунок 3" descr="http://muzruk.wmsite.ru/_mod_files/ce_images/415164_39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ruk.wmsite.ru/_mod_files/ce_images/415164_398831.jpg"/>
                    <pic:cNvPicPr>
                      <a:picLocks noChangeAspect="1" noChangeArrowheads="1"/>
                    </pic:cNvPicPr>
                  </pic:nvPicPr>
                  <pic:blipFill>
                    <a:blip r:embed="rId9" cstate="print"/>
                    <a:srcRect r="2653" b="6522"/>
                    <a:stretch>
                      <a:fillRect/>
                    </a:stretch>
                  </pic:blipFill>
                  <pic:spPr bwMode="auto">
                    <a:xfrm>
                      <a:off x="0" y="0"/>
                      <a:ext cx="3122930" cy="2198370"/>
                    </a:xfrm>
                    <a:prstGeom prst="rect">
                      <a:avLst/>
                    </a:prstGeom>
                    <a:noFill/>
                    <a:ln w="9525">
                      <a:noFill/>
                      <a:miter lim="800000"/>
                      <a:headEnd/>
                      <a:tailEnd/>
                    </a:ln>
                  </pic:spPr>
                </pic:pic>
              </a:graphicData>
            </a:graphic>
          </wp:anchor>
        </w:drawing>
      </w:r>
    </w:p>
    <w:p w:rsidR="00D07831" w:rsidRDefault="00D07831" w:rsidP="00D07831">
      <w:pPr>
        <w:spacing w:before="15" w:after="30" w:line="240" w:lineRule="auto"/>
        <w:ind w:right="240"/>
        <w:outlineLvl w:val="0"/>
        <w:rPr>
          <w:rFonts w:ascii="Tahoma" w:eastAsia="Times New Roman" w:hAnsi="Tahoma" w:cs="Tahoma"/>
          <w:b/>
          <w:bCs/>
          <w:caps/>
          <w:color w:val="576545"/>
          <w:kern w:val="36"/>
          <w:sz w:val="21"/>
          <w:szCs w:val="21"/>
          <w:lang w:eastAsia="ru-RU"/>
        </w:rPr>
      </w:pPr>
    </w:p>
    <w:p w:rsidR="00D07831" w:rsidRDefault="00D07831" w:rsidP="00D07831">
      <w:pPr>
        <w:spacing w:before="15" w:after="30" w:line="240" w:lineRule="auto"/>
        <w:ind w:right="240"/>
        <w:outlineLvl w:val="0"/>
        <w:rPr>
          <w:rFonts w:ascii="Tahoma" w:eastAsia="Times New Roman" w:hAnsi="Tahoma" w:cs="Tahoma"/>
          <w:b/>
          <w:bCs/>
          <w:caps/>
          <w:color w:val="576545"/>
          <w:kern w:val="36"/>
          <w:sz w:val="21"/>
          <w:szCs w:val="21"/>
          <w:lang w:eastAsia="ru-RU"/>
        </w:rPr>
      </w:pPr>
    </w:p>
    <w:p w:rsidR="00D07831" w:rsidRDefault="00D07831" w:rsidP="00D07831">
      <w:pPr>
        <w:spacing w:before="15" w:after="30" w:line="240" w:lineRule="auto"/>
        <w:ind w:right="240"/>
        <w:outlineLvl w:val="0"/>
        <w:rPr>
          <w:rFonts w:ascii="Tahoma" w:eastAsia="Times New Roman" w:hAnsi="Tahoma" w:cs="Tahoma"/>
          <w:b/>
          <w:bCs/>
          <w:caps/>
          <w:color w:val="576545"/>
          <w:kern w:val="36"/>
          <w:sz w:val="21"/>
          <w:szCs w:val="21"/>
          <w:lang w:eastAsia="ru-RU"/>
        </w:rPr>
      </w:pPr>
    </w:p>
    <w:p w:rsidR="00D07831" w:rsidRDefault="00D07831" w:rsidP="00D07831">
      <w:pPr>
        <w:spacing w:before="15" w:after="30" w:line="240" w:lineRule="auto"/>
        <w:ind w:right="240"/>
        <w:outlineLvl w:val="0"/>
        <w:rPr>
          <w:rFonts w:ascii="Tahoma" w:eastAsia="Times New Roman" w:hAnsi="Tahoma" w:cs="Tahoma"/>
          <w:b/>
          <w:bCs/>
          <w:caps/>
          <w:color w:val="576545"/>
          <w:kern w:val="36"/>
          <w:sz w:val="21"/>
          <w:szCs w:val="21"/>
          <w:lang w:eastAsia="ru-RU"/>
        </w:rPr>
      </w:pPr>
    </w:p>
    <w:p w:rsidR="00D07831" w:rsidRPr="00957C6B" w:rsidRDefault="00D07831" w:rsidP="00D07831">
      <w:pPr>
        <w:spacing w:after="0" w:line="300" w:lineRule="atLeast"/>
        <w:ind w:right="120"/>
        <w:jc w:val="both"/>
        <w:outlineLvl w:val="1"/>
        <w:rPr>
          <w:rFonts w:ascii="Tahoma" w:eastAsia="Times New Roman" w:hAnsi="Tahoma" w:cs="Tahoma"/>
          <w:b/>
          <w:bCs/>
          <w:caps/>
          <w:color w:val="576545"/>
          <w:kern w:val="36"/>
          <w:sz w:val="21"/>
          <w:szCs w:val="21"/>
          <w:lang w:eastAsia="ru-RU"/>
        </w:rPr>
      </w:pPr>
      <w:r w:rsidRPr="00957C6B">
        <w:rPr>
          <w:rFonts w:ascii="Arial" w:eastAsia="Times New Roman" w:hAnsi="Arial" w:cs="Arial"/>
          <w:b/>
          <w:bCs/>
          <w:caps/>
          <w:color w:val="8A9092"/>
          <w:kern w:val="36"/>
          <w:sz w:val="21"/>
          <w:szCs w:val="21"/>
          <w:lang w:eastAsia="ru-RU"/>
        </w:rPr>
        <w:t> </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1.</w:t>
      </w:r>
      <w:r w:rsidRPr="00740401">
        <w:rPr>
          <w:rFonts w:eastAsia="Times New Roman" w:cs="Times New Roman"/>
          <w:caps/>
          <w:color w:val="ED7D31" w:themeColor="accent2"/>
          <w:kern w:val="36"/>
          <w:sz w:val="24"/>
          <w:szCs w:val="24"/>
          <w:lang w:eastAsia="ru-RU"/>
        </w:rPr>
        <w:t xml:space="preserve">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2.</w:t>
      </w:r>
      <w:r w:rsidRPr="00740401">
        <w:rPr>
          <w:rFonts w:eastAsia="Times New Roman" w:cs="Times New Roman"/>
          <w:caps/>
          <w:color w:val="ED7D31" w:themeColor="accent2"/>
          <w:kern w:val="36"/>
          <w:sz w:val="24"/>
          <w:szCs w:val="24"/>
          <w:lang w:eastAsia="ru-RU"/>
        </w:rPr>
        <w:t xml:space="preserve">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3.</w:t>
      </w:r>
      <w:r w:rsidRPr="00740401">
        <w:rPr>
          <w:rFonts w:eastAsia="Times New Roman" w:cs="Times New Roman"/>
          <w:caps/>
          <w:color w:val="ED7D31" w:themeColor="accent2"/>
          <w:kern w:val="36"/>
          <w:sz w:val="24"/>
          <w:szCs w:val="24"/>
          <w:lang w:eastAsia="ru-RU"/>
        </w:rPr>
        <w:t xml:space="preserve"> Эт</w:t>
      </w:r>
      <w:r>
        <w:rPr>
          <w:rFonts w:eastAsia="Times New Roman" w:cs="Times New Roman"/>
          <w:caps/>
          <w:color w:val="ED7D31" w:themeColor="accent2"/>
          <w:kern w:val="36"/>
          <w:sz w:val="24"/>
          <w:szCs w:val="24"/>
          <w:lang w:eastAsia="ru-RU"/>
        </w:rPr>
        <w:t>о может быть вокальная музыка (</w:t>
      </w:r>
      <w:r w:rsidRPr="00740401">
        <w:rPr>
          <w:rFonts w:eastAsia="Times New Roman" w:cs="Times New Roman"/>
          <w:caps/>
          <w:color w:val="ED7D31" w:themeColor="accent2"/>
          <w:kern w:val="36"/>
          <w:sz w:val="24"/>
          <w:szCs w:val="24"/>
          <w:lang w:eastAsia="ru-RU"/>
        </w:rPr>
        <w:t>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4.</w:t>
      </w:r>
      <w:r w:rsidRPr="00740401">
        <w:rPr>
          <w:rFonts w:eastAsia="Times New Roman" w:cs="Times New Roman"/>
          <w:caps/>
          <w:color w:val="ED7D31" w:themeColor="accent2"/>
          <w:kern w:val="36"/>
          <w:sz w:val="24"/>
          <w:szCs w:val="24"/>
          <w:lang w:eastAsia="ru-RU"/>
        </w:rPr>
        <w:t xml:space="preserve"> Конечно, слушать вокальную музыку легче, ведь текст всегда подскажет, о чем хотел сообщить композитор, какими мыслями хотел поделиться.</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5.</w:t>
      </w:r>
      <w:r w:rsidRPr="00740401">
        <w:rPr>
          <w:rFonts w:eastAsia="Times New Roman" w:cs="Times New Roman"/>
          <w:caps/>
          <w:color w:val="ED7D31" w:themeColor="accent2"/>
          <w:kern w:val="36"/>
          <w:sz w:val="24"/>
          <w:szCs w:val="24"/>
          <w:lang w:eastAsia="ru-RU"/>
        </w:rPr>
        <w:t xml:space="preserve">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w:t>
      </w:r>
      <w:proofErr w:type="gramStart"/>
      <w:r w:rsidRPr="00740401">
        <w:rPr>
          <w:rFonts w:eastAsia="Times New Roman" w:cs="Times New Roman"/>
          <w:caps/>
          <w:color w:val="ED7D31" w:themeColor="accent2"/>
          <w:kern w:val="36"/>
          <w:sz w:val="24"/>
          <w:szCs w:val="24"/>
          <w:lang w:eastAsia="ru-RU"/>
        </w:rPr>
        <w:t>и</w:t>
      </w:r>
      <w:proofErr w:type="gramEnd"/>
      <w:r w:rsidRPr="00740401">
        <w:rPr>
          <w:rFonts w:eastAsia="Times New Roman" w:cs="Times New Roman"/>
          <w:caps/>
          <w:color w:val="ED7D31" w:themeColor="accent2"/>
          <w:kern w:val="36"/>
          <w:sz w:val="24"/>
          <w:szCs w:val="24"/>
          <w:lang w:eastAsia="ru-RU"/>
        </w:rPr>
        <w:t xml:space="preserve">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w:t>
      </w:r>
      <w:proofErr w:type="gramStart"/>
      <w:r w:rsidRPr="00740401">
        <w:rPr>
          <w:rFonts w:eastAsia="Times New Roman" w:cs="Times New Roman"/>
          <w:caps/>
          <w:color w:val="ED7D31" w:themeColor="accent2"/>
          <w:kern w:val="36"/>
          <w:sz w:val="24"/>
          <w:szCs w:val="24"/>
          <w:lang w:eastAsia="ru-RU"/>
        </w:rPr>
        <w:t>и</w:t>
      </w:r>
      <w:proofErr w:type="gramEnd"/>
      <w:r w:rsidRPr="00740401">
        <w:rPr>
          <w:rFonts w:eastAsia="Times New Roman" w:cs="Times New Roman"/>
          <w:caps/>
          <w:color w:val="ED7D31" w:themeColor="accent2"/>
          <w:kern w:val="36"/>
          <w:sz w:val="24"/>
          <w:szCs w:val="24"/>
          <w:lang w:eastAsia="ru-RU"/>
        </w:rPr>
        <w:t xml:space="preserve">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caps/>
          <w:color w:val="ED7D31" w:themeColor="accent2"/>
          <w:kern w:val="36"/>
          <w:sz w:val="24"/>
          <w:szCs w:val="24"/>
          <w:lang w:eastAsia="ru-RU"/>
        </w:rPr>
        <w:lastRenderedPageBreak/>
        <w:t xml:space="preserve">В «Детском альбоме» А. Гречанинова каждого может рассмешить музыкальная пьеса «Верхом на лошадке», </w:t>
      </w:r>
      <w:proofErr w:type="gramStart"/>
      <w:r w:rsidRPr="00740401">
        <w:rPr>
          <w:rFonts w:eastAsia="Times New Roman" w:cs="Times New Roman"/>
          <w:caps/>
          <w:color w:val="ED7D31" w:themeColor="accent2"/>
          <w:kern w:val="36"/>
          <w:sz w:val="24"/>
          <w:szCs w:val="24"/>
          <w:lang w:eastAsia="ru-RU"/>
        </w:rPr>
        <w:t>а</w:t>
      </w:r>
      <w:proofErr w:type="gramEnd"/>
      <w:r w:rsidRPr="00740401">
        <w:rPr>
          <w:rFonts w:eastAsia="Times New Roman" w:cs="Times New Roman"/>
          <w:caps/>
          <w:color w:val="ED7D31" w:themeColor="accent2"/>
          <w:kern w:val="36"/>
          <w:sz w:val="24"/>
          <w:szCs w:val="24"/>
          <w:lang w:eastAsia="ru-RU"/>
        </w:rPr>
        <w:t xml:space="preserve"> «Необычное путешествие», возможно, кого-нибудь даже чуть - чуть напугает. А произведения композитора С. Майкапара «В садике», «Пастушок», «Маленький командир» будут близки и понятны даже самым маленьким.</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6.</w:t>
      </w:r>
      <w:r w:rsidRPr="00740401">
        <w:rPr>
          <w:rFonts w:eastAsia="Times New Roman" w:cs="Times New Roman"/>
          <w:caps/>
          <w:color w:val="ED7D31" w:themeColor="accent2"/>
          <w:kern w:val="36"/>
          <w:sz w:val="24"/>
          <w:szCs w:val="24"/>
          <w:lang w:eastAsia="ru-RU"/>
        </w:rPr>
        <w:t xml:space="preserve">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7.</w:t>
      </w:r>
      <w:r w:rsidRPr="00740401">
        <w:rPr>
          <w:rFonts w:eastAsia="Times New Roman" w:cs="Times New Roman"/>
          <w:caps/>
          <w:color w:val="ED7D31" w:themeColor="accent2"/>
          <w:kern w:val="36"/>
          <w:sz w:val="24"/>
          <w:szCs w:val="24"/>
          <w:lang w:eastAsia="ru-RU"/>
        </w:rPr>
        <w:t xml:space="preserve">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caps/>
          <w:color w:val="ED7D31" w:themeColor="accent2"/>
          <w:kern w:val="36"/>
          <w:sz w:val="24"/>
          <w:szCs w:val="24"/>
          <w:lang w:eastAsia="ru-RU"/>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D07831" w:rsidRPr="00740401" w:rsidRDefault="00D07831" w:rsidP="00D07831">
      <w:pPr>
        <w:spacing w:after="0" w:line="300" w:lineRule="atLeast"/>
        <w:ind w:right="120" w:firstLine="375"/>
        <w:jc w:val="both"/>
        <w:outlineLvl w:val="1"/>
        <w:rPr>
          <w:rFonts w:eastAsia="Times New Roman" w:cs="Times New Roman"/>
          <w:b/>
          <w:bCs/>
          <w:caps/>
          <w:color w:val="ED7D31" w:themeColor="accent2"/>
          <w:kern w:val="36"/>
          <w:sz w:val="24"/>
          <w:szCs w:val="24"/>
          <w:lang w:eastAsia="ru-RU"/>
        </w:rPr>
      </w:pPr>
      <w:r w:rsidRPr="00740401">
        <w:rPr>
          <w:rFonts w:eastAsia="Times New Roman" w:cs="Times New Roman"/>
          <w:b/>
          <w:caps/>
          <w:color w:val="ED7D31" w:themeColor="accent2"/>
          <w:kern w:val="36"/>
          <w:sz w:val="28"/>
          <w:szCs w:val="28"/>
          <w:lang w:eastAsia="ru-RU"/>
        </w:rPr>
        <w:t>8.</w:t>
      </w:r>
      <w:r w:rsidRPr="00740401">
        <w:rPr>
          <w:rFonts w:eastAsia="Times New Roman" w:cs="Times New Roman"/>
          <w:caps/>
          <w:color w:val="ED7D31" w:themeColor="accent2"/>
          <w:kern w:val="36"/>
          <w:sz w:val="24"/>
          <w:szCs w:val="24"/>
          <w:lang w:eastAsia="ru-RU"/>
        </w:rPr>
        <w:t xml:space="preserve">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D07831" w:rsidRPr="00740401" w:rsidRDefault="00D07831" w:rsidP="00D07831">
      <w:pPr>
        <w:rPr>
          <w:color w:val="ED7D31" w:themeColor="accent2"/>
          <w:sz w:val="24"/>
          <w:szCs w:val="24"/>
        </w:rPr>
      </w:pPr>
    </w:p>
    <w:p w:rsidR="00D07831" w:rsidRDefault="00D07831"/>
    <w:p w:rsidR="00D07831" w:rsidRDefault="00D07831"/>
    <w:p w:rsidR="00D07831" w:rsidRDefault="00D07831"/>
    <w:p w:rsidR="00D07831" w:rsidRDefault="00D07831"/>
    <w:p w:rsidR="00D07831" w:rsidRDefault="00D07831"/>
    <w:p w:rsidR="00D07831" w:rsidRDefault="00D07831"/>
    <w:p w:rsidR="00D07831" w:rsidRPr="00C25EB2" w:rsidRDefault="00D07831" w:rsidP="00D07831">
      <w:pPr>
        <w:spacing w:before="100" w:beforeAutospacing="1" w:after="100" w:afterAutospacing="1" w:line="240" w:lineRule="auto"/>
        <w:jc w:val="center"/>
        <w:outlineLvl w:val="0"/>
        <w:rPr>
          <w:rFonts w:ascii="Comic Sans MS" w:eastAsia="Times New Roman" w:hAnsi="Comic Sans MS" w:cs="Times New Roman"/>
          <w:b/>
          <w:bCs/>
          <w:color w:val="FF0066"/>
          <w:kern w:val="36"/>
          <w:sz w:val="48"/>
          <w:szCs w:val="48"/>
          <w:lang w:eastAsia="ru-RU"/>
        </w:rPr>
      </w:pPr>
      <w:r w:rsidRPr="00C25EB2">
        <w:rPr>
          <w:rFonts w:ascii="Comic Sans MS" w:eastAsia="Times New Roman" w:hAnsi="Comic Sans MS" w:cs="Times New Roman"/>
          <w:b/>
          <w:bCs/>
          <w:noProof/>
          <w:color w:val="FF0066"/>
          <w:kern w:val="36"/>
          <w:sz w:val="48"/>
          <w:szCs w:val="48"/>
          <w:lang w:eastAsia="ru-RU"/>
        </w:rPr>
        <w:lastRenderedPageBreak/>
        <w:drawing>
          <wp:anchor distT="0" distB="0" distL="114300" distR="114300" simplePos="0" relativeHeight="251665408" behindDoc="0" locked="0" layoutInCell="1" allowOverlap="1" wp14:anchorId="464B1ED3" wp14:editId="4AEA5666">
            <wp:simplePos x="0" y="0"/>
            <wp:positionH relativeFrom="margin">
              <wp:posOffset>-312055</wp:posOffset>
            </wp:positionH>
            <wp:positionV relativeFrom="margin">
              <wp:posOffset>972523</wp:posOffset>
            </wp:positionV>
            <wp:extent cx="2461503" cy="1643974"/>
            <wp:effectExtent l="19050" t="0" r="0" b="0"/>
            <wp:wrapSquare wrapText="bothSides"/>
            <wp:docPr id="4" name="Рисунок 4" descr="http://muzruk.wmsite.ru/_mod_files/ce_images/big_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ruk.wmsite.ru/_mod_files/ce_images/big_4840.jpg"/>
                    <pic:cNvPicPr>
                      <a:picLocks noChangeAspect="1" noChangeArrowheads="1"/>
                    </pic:cNvPicPr>
                  </pic:nvPicPr>
                  <pic:blipFill>
                    <a:blip r:embed="rId10" cstate="print"/>
                    <a:srcRect/>
                    <a:stretch>
                      <a:fillRect/>
                    </a:stretch>
                  </pic:blipFill>
                  <pic:spPr bwMode="auto">
                    <a:xfrm>
                      <a:off x="0" y="0"/>
                      <a:ext cx="2461503" cy="1643974"/>
                    </a:xfrm>
                    <a:prstGeom prst="rect">
                      <a:avLst/>
                    </a:prstGeom>
                    <a:noFill/>
                    <a:ln w="9525">
                      <a:noFill/>
                      <a:miter lim="800000"/>
                      <a:headEnd/>
                      <a:tailEnd/>
                    </a:ln>
                  </pic:spPr>
                </pic:pic>
              </a:graphicData>
            </a:graphic>
          </wp:anchor>
        </w:drawing>
      </w:r>
      <w:r w:rsidRPr="00C25EB2">
        <w:rPr>
          <w:rFonts w:ascii="Comic Sans MS" w:eastAsia="Times New Roman" w:hAnsi="Comic Sans MS" w:cs="Times New Roman"/>
          <w:b/>
          <w:bCs/>
          <w:color w:val="FF0066"/>
          <w:kern w:val="36"/>
          <w:sz w:val="48"/>
          <w:szCs w:val="48"/>
          <w:lang w:eastAsia="ru-RU"/>
        </w:rPr>
        <w:t>Условия для музыкального развития ребенка</w:t>
      </w:r>
    </w:p>
    <w:p w:rsidR="00D07831" w:rsidRPr="00A27E49" w:rsidRDefault="00D07831" w:rsidP="00D07831">
      <w:pPr>
        <w:spacing w:after="0" w:line="240" w:lineRule="auto"/>
        <w:rPr>
          <w:rFonts w:ascii="Times New Roman" w:eastAsia="Times New Roman" w:hAnsi="Times New Roman" w:cs="Times New Roman"/>
          <w:sz w:val="24"/>
          <w:szCs w:val="24"/>
          <w:lang w:eastAsia="ru-RU"/>
        </w:rPr>
      </w:pPr>
    </w:p>
    <w:p w:rsidR="00D07831" w:rsidRPr="00A27E49" w:rsidRDefault="00D07831" w:rsidP="00D07831">
      <w:pPr>
        <w:spacing w:after="0" w:line="240" w:lineRule="auto"/>
        <w:jc w:val="center"/>
        <w:rPr>
          <w:rFonts w:ascii="Times New Roman" w:eastAsia="Times New Roman" w:hAnsi="Times New Roman" w:cs="Times New Roman"/>
          <w:sz w:val="24"/>
          <w:szCs w:val="24"/>
          <w:lang w:eastAsia="ru-RU"/>
        </w:rPr>
      </w:pP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b/>
          <w:bCs/>
          <w:color w:val="323E4F" w:themeColor="text2" w:themeShade="BF"/>
          <w:sz w:val="24"/>
          <w:szCs w:val="24"/>
          <w:lang w:eastAsia="ru-RU"/>
        </w:rPr>
        <w:t>Характеристика условий для музыкального развития ребенка в семье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    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  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 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lastRenderedPageBreak/>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слуху. Иначе дети будут видеть </w:t>
      </w:r>
      <w:proofErr w:type="gramStart"/>
      <w:r w:rsidRPr="00C25EB2">
        <w:rPr>
          <w:rFonts w:ascii="Tahoma" w:eastAsia="Times New Roman" w:hAnsi="Tahoma" w:cs="Tahoma"/>
          <w:color w:val="323E4F" w:themeColor="text2" w:themeShade="BF"/>
          <w:sz w:val="24"/>
          <w:szCs w:val="24"/>
          <w:lang w:eastAsia="ru-RU"/>
        </w:rPr>
        <w:t>В</w:t>
      </w:r>
      <w:proofErr w:type="gramEnd"/>
      <w:r w:rsidRPr="00C25EB2">
        <w:rPr>
          <w:rFonts w:ascii="Tahoma" w:eastAsia="Times New Roman" w:hAnsi="Tahoma" w:cs="Tahoma"/>
          <w:color w:val="323E4F" w:themeColor="text2" w:themeShade="BF"/>
          <w:sz w:val="24"/>
          <w:szCs w:val="24"/>
          <w:lang w:eastAsia="ru-RU"/>
        </w:rPr>
        <w:t xml:space="preserve"> этих инструментах лишь игрушки, предназначенные только для забавы.</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b/>
          <w:bCs/>
          <w:color w:val="323E4F" w:themeColor="text2" w:themeShade="BF"/>
          <w:sz w:val="24"/>
          <w:szCs w:val="24"/>
          <w:lang w:eastAsia="ru-RU"/>
        </w:rPr>
        <w:t>Задачи музыкального воспитания детей в семье.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b/>
          <w:bCs/>
          <w:color w:val="323E4F" w:themeColor="text2" w:themeShade="BF"/>
          <w:sz w:val="24"/>
          <w:szCs w:val="24"/>
          <w:lang w:eastAsia="ru-RU"/>
        </w:rPr>
        <w:t>Используемый репертуар</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 xml:space="preserve">Обучая ребенка музыке, родители ставят различные цели и задачи. Это зависит от их отношения к музыке и музыкальным профессиям. Однако основными </w:t>
      </w:r>
      <w:proofErr w:type="gramStart"/>
      <w:r w:rsidRPr="00C25EB2">
        <w:rPr>
          <w:rFonts w:ascii="Tahoma" w:eastAsia="Times New Roman" w:hAnsi="Tahoma" w:cs="Tahoma"/>
          <w:color w:val="323E4F" w:themeColor="text2" w:themeShade="BF"/>
          <w:sz w:val="24"/>
          <w:szCs w:val="24"/>
          <w:lang w:eastAsia="ru-RU"/>
        </w:rPr>
        <w:t>за-дачами</w:t>
      </w:r>
      <w:proofErr w:type="gramEnd"/>
      <w:r w:rsidRPr="00C25EB2">
        <w:rPr>
          <w:rFonts w:ascii="Tahoma" w:eastAsia="Times New Roman" w:hAnsi="Tahoma" w:cs="Tahoma"/>
          <w:color w:val="323E4F" w:themeColor="text2" w:themeShade="BF"/>
          <w:sz w:val="24"/>
          <w:szCs w:val="24"/>
          <w:lang w:eastAsia="ru-RU"/>
        </w:rPr>
        <w:t xml:space="preserve"> музыкального воспитания детей в семье можно назвать те же, что и в до-школьном учреждении, а именно:</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 обогатить духовный мир ребенка музыкальными впечатлениями, вызвать интерес к музыке, передать традиции своего н</w:t>
      </w:r>
      <w:r>
        <w:rPr>
          <w:rFonts w:ascii="Tahoma" w:eastAsia="Times New Roman" w:hAnsi="Tahoma" w:cs="Tahoma"/>
          <w:color w:val="323E4F" w:themeColor="text2" w:themeShade="BF"/>
          <w:sz w:val="24"/>
          <w:szCs w:val="24"/>
          <w:lang w:eastAsia="ru-RU"/>
        </w:rPr>
        <w:t>арода, сформировать основы музы</w:t>
      </w:r>
      <w:r w:rsidRPr="00C25EB2">
        <w:rPr>
          <w:rFonts w:ascii="Tahoma" w:eastAsia="Times New Roman" w:hAnsi="Tahoma" w:cs="Tahoma"/>
          <w:color w:val="323E4F" w:themeColor="text2" w:themeShade="BF"/>
          <w:sz w:val="24"/>
          <w:szCs w:val="24"/>
          <w:lang w:eastAsia="ru-RU"/>
        </w:rPr>
        <w:t>кальной культуры;</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 развить музыкальные и творческие способности в процессе различных видов музыкальной деятельности (восприятие, исполнительство</w:t>
      </w:r>
      <w:r>
        <w:rPr>
          <w:rFonts w:ascii="Tahoma" w:eastAsia="Times New Roman" w:hAnsi="Tahoma" w:cs="Tahoma"/>
          <w:color w:val="323E4F" w:themeColor="text2" w:themeShade="BF"/>
          <w:sz w:val="24"/>
          <w:szCs w:val="24"/>
          <w:lang w:eastAsia="ru-RU"/>
        </w:rPr>
        <w:t>, творчество, музыкально</w:t>
      </w:r>
      <w:r w:rsidRPr="00C25EB2">
        <w:rPr>
          <w:rFonts w:ascii="Tahoma" w:eastAsia="Times New Roman" w:hAnsi="Tahoma" w:cs="Tahoma"/>
          <w:color w:val="323E4F" w:themeColor="text2" w:themeShade="BF"/>
          <w:sz w:val="24"/>
          <w:szCs w:val="24"/>
          <w:lang w:eastAsia="ru-RU"/>
        </w:rPr>
        <w:t>-образовательная, деятельность);</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 способствовать общему развитию детей средствами музыки.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Если ребенок музыкально одарен, то уже в дошкольном возрасте необходимо заложить основы для будущего профессионального обучения.</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lastRenderedPageBreak/>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 xml:space="preserve">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Если ребенок слышит народные мелодии с раннего детства, естественно, «проникается» народно-песенными интонациями. Они становятся ему привычными, родными. Ребенку важно прочувствовать и красоту классической музыки, накопить опыт ее восприятия, </w:t>
      </w:r>
      <w:r>
        <w:rPr>
          <w:rFonts w:ascii="Tahoma" w:eastAsia="Times New Roman" w:hAnsi="Tahoma" w:cs="Tahoma"/>
          <w:color w:val="323E4F" w:themeColor="text2" w:themeShade="BF"/>
          <w:sz w:val="24"/>
          <w:szCs w:val="24"/>
          <w:lang w:eastAsia="ru-RU"/>
        </w:rPr>
        <w:t>раз</w:t>
      </w:r>
      <w:r w:rsidRPr="00C25EB2">
        <w:rPr>
          <w:rFonts w:ascii="Tahoma" w:eastAsia="Times New Roman" w:hAnsi="Tahoma" w:cs="Tahoma"/>
          <w:color w:val="323E4F" w:themeColor="text2" w:themeShade="BF"/>
          <w:sz w:val="24"/>
          <w:szCs w:val="24"/>
          <w:lang w:eastAsia="ru-RU"/>
        </w:rPr>
        <w:t>личить смену настроений, прислушаться к зву</w:t>
      </w:r>
      <w:r>
        <w:rPr>
          <w:rFonts w:ascii="Tahoma" w:eastAsia="Times New Roman" w:hAnsi="Tahoma" w:cs="Tahoma"/>
          <w:color w:val="323E4F" w:themeColor="text2" w:themeShade="BF"/>
          <w:sz w:val="24"/>
          <w:szCs w:val="24"/>
          <w:lang w:eastAsia="ru-RU"/>
        </w:rPr>
        <w:t>чанию разных музыкальных инстру</w:t>
      </w:r>
      <w:r w:rsidRPr="00C25EB2">
        <w:rPr>
          <w:rFonts w:ascii="Tahoma" w:eastAsia="Times New Roman" w:hAnsi="Tahoma" w:cs="Tahoma"/>
          <w:color w:val="323E4F" w:themeColor="text2" w:themeShade="BF"/>
          <w:sz w:val="24"/>
          <w:szCs w:val="24"/>
          <w:lang w:eastAsia="ru-RU"/>
        </w:rPr>
        <w:t>ментов, научиться воспринимать и старинную, и</w:t>
      </w:r>
      <w:r>
        <w:rPr>
          <w:rFonts w:ascii="Tahoma" w:eastAsia="Times New Roman" w:hAnsi="Tahoma" w:cs="Tahoma"/>
          <w:color w:val="323E4F" w:themeColor="text2" w:themeShade="BF"/>
          <w:sz w:val="24"/>
          <w:szCs w:val="24"/>
          <w:lang w:eastAsia="ru-RU"/>
        </w:rPr>
        <w:t xml:space="preserve"> современную музыку, как «взрос</w:t>
      </w:r>
      <w:r w:rsidRPr="00C25EB2">
        <w:rPr>
          <w:rFonts w:ascii="Tahoma" w:eastAsia="Times New Roman" w:hAnsi="Tahoma" w:cs="Tahoma"/>
          <w:color w:val="323E4F" w:themeColor="text2" w:themeShade="BF"/>
          <w:sz w:val="24"/>
          <w:szCs w:val="24"/>
          <w:lang w:eastAsia="ru-RU"/>
        </w:rPr>
        <w:t>лую», так и написанную специально для детей.</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запоминающимся ритмом, красочной гармонизацией, оркестровкой (пьесы Л. Бетховена, Ф</w:t>
      </w:r>
      <w:r>
        <w:rPr>
          <w:rFonts w:ascii="Tahoma" w:eastAsia="Times New Roman" w:hAnsi="Tahoma" w:cs="Tahoma"/>
          <w:color w:val="323E4F" w:themeColor="text2" w:themeShade="BF"/>
          <w:sz w:val="24"/>
          <w:szCs w:val="24"/>
          <w:lang w:eastAsia="ru-RU"/>
        </w:rPr>
        <w:t>. Шуберта, Ф. Шопена, П. И. Чай</w:t>
      </w:r>
      <w:r w:rsidRPr="00C25EB2">
        <w:rPr>
          <w:rFonts w:ascii="Tahoma" w:eastAsia="Times New Roman" w:hAnsi="Tahoma" w:cs="Tahoma"/>
          <w:color w:val="323E4F" w:themeColor="text2" w:themeShade="BF"/>
          <w:sz w:val="24"/>
          <w:szCs w:val="24"/>
          <w:lang w:eastAsia="ru-RU"/>
        </w:rPr>
        <w:t>ковского) и более скромная по выразительным средствам, но вызывающая чувство восхищения старинная музыка А.</w:t>
      </w:r>
      <w:r>
        <w:rPr>
          <w:rFonts w:ascii="Tahoma" w:eastAsia="Times New Roman" w:hAnsi="Tahoma" w:cs="Tahoma"/>
          <w:color w:val="323E4F" w:themeColor="text2" w:themeShade="BF"/>
          <w:sz w:val="24"/>
          <w:szCs w:val="24"/>
          <w:lang w:eastAsia="ru-RU"/>
        </w:rPr>
        <w:t xml:space="preserve"> </w:t>
      </w:r>
      <w:r w:rsidRPr="00C25EB2">
        <w:rPr>
          <w:rFonts w:ascii="Tahoma" w:eastAsia="Times New Roman" w:hAnsi="Tahoma" w:cs="Tahoma"/>
          <w:color w:val="323E4F" w:themeColor="text2" w:themeShade="BF"/>
          <w:sz w:val="24"/>
          <w:szCs w:val="24"/>
          <w:lang w:eastAsia="ru-RU"/>
        </w:rPr>
        <w:t>Вивальди, И.С., Баха, В. А. Моцарта.</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b/>
          <w:bCs/>
          <w:color w:val="323E4F" w:themeColor="text2" w:themeShade="BF"/>
          <w:sz w:val="24"/>
          <w:szCs w:val="24"/>
          <w:lang w:eastAsia="ru-RU"/>
        </w:rPr>
        <w:t>Методы обучения в семье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Основные педагогические методы (наглядный, словесный, практический) применимы и в музыкальном семейном воспитании.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lastRenderedPageBreak/>
        <w:t>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Практический метод (обучение игре на музыкальных инструментах, пению, музыкально-ритмическим движениям) позволяет ребенку овладеть определенными умениями и навыками исполнительства и творчества.</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 не справляется с заданиями его наказывают. Любой насильственный метод неприемлем в воспитании, тем более на занятиях искусством.</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К сожалению, некоторые учителя музыкальных школ, занимаясь с маленькими детьми, допускают излишнюю 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 и к музыке вообще. У ребят на долго закрепляются отрицательные эмоции, полученные во время учебы, которые порождают затем негативное отношение к музыке.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Педагог должен суметь убедить родителе и,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Известно, что заинтересовать детей чем-либо взрослый может только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Консультируя родителей, педагогу-музыканту дошкольного учреждения необходимо рассказывать об опыте ·музыкального воспитания, накопленном ребенком в детском саду, чтобы они могли использовать его дома.</w:t>
      </w:r>
    </w:p>
    <w:p w:rsidR="00D07831" w:rsidRPr="00C25EB2" w:rsidRDefault="00D07831" w:rsidP="00D07831">
      <w:pPr>
        <w:spacing w:before="100" w:beforeAutospacing="1" w:after="100" w:afterAutospacing="1" w:line="240" w:lineRule="auto"/>
        <w:jc w:val="both"/>
        <w:rPr>
          <w:rFonts w:ascii="Tahoma" w:eastAsia="Times New Roman" w:hAnsi="Tahoma" w:cs="Tahoma"/>
          <w:b/>
          <w:bCs/>
          <w:color w:val="323E4F" w:themeColor="text2" w:themeShade="BF"/>
          <w:sz w:val="24"/>
          <w:szCs w:val="24"/>
          <w:lang w:eastAsia="ru-RU"/>
        </w:rPr>
      </w:pPr>
    </w:p>
    <w:p w:rsidR="00D07831" w:rsidRPr="00C25EB2" w:rsidRDefault="00D07831" w:rsidP="00D07831">
      <w:pPr>
        <w:spacing w:before="100" w:beforeAutospacing="1" w:after="100" w:afterAutospacing="1" w:line="240" w:lineRule="auto"/>
        <w:jc w:val="both"/>
        <w:rPr>
          <w:rFonts w:ascii="Tahoma" w:eastAsia="Times New Roman" w:hAnsi="Tahoma" w:cs="Tahoma"/>
          <w:b/>
          <w:bCs/>
          <w:color w:val="323E4F" w:themeColor="text2" w:themeShade="BF"/>
          <w:sz w:val="24"/>
          <w:szCs w:val="24"/>
          <w:lang w:eastAsia="ru-RU"/>
        </w:rPr>
      </w:pP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b/>
          <w:bCs/>
          <w:color w:val="323E4F" w:themeColor="text2" w:themeShade="BF"/>
          <w:sz w:val="24"/>
          <w:szCs w:val="24"/>
          <w:lang w:eastAsia="ru-RU"/>
        </w:rPr>
        <w:t>Формы организации музыкальной деятельности детей в семье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Музыка в семье может использоваться как в виде занятий с детьми так и в более свободных формах - как развлечение, самостоятельное музицирование детей, она может звучать и фоном для другой деятельности. В занятиях с детьми роль взрослого (родителей или педагога) активна - это совместное слушание музыки, совместное музицирование (пение, игра на музыкальных инструментах, музыкально - ритмические движения, игры с музыкой).</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К менее активным формам руководства взрослого относятся слушание грамзаписей музыкальных сказок, музыки к мультфильмам, самостоятельное музицирование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стилям музыки.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Музыка может изучать и во время утренней гимнастики. В этом случае нужно подбирать легкие, танцевальные, ритмичные мелодии.</w:t>
      </w:r>
    </w:p>
    <w:p w:rsidR="00D07831" w:rsidRPr="00C25EB2" w:rsidRDefault="00D07831" w:rsidP="00D07831">
      <w:pPr>
        <w:spacing w:before="100" w:beforeAutospacing="1" w:after="100" w:afterAutospacing="1" w:line="240" w:lineRule="auto"/>
        <w:jc w:val="both"/>
        <w:rPr>
          <w:rFonts w:ascii="Times New Roman" w:eastAsia="Times New Roman" w:hAnsi="Times New Roman" w:cs="Times New Roman"/>
          <w:color w:val="323E4F" w:themeColor="text2" w:themeShade="BF"/>
          <w:sz w:val="24"/>
          <w:szCs w:val="24"/>
          <w:lang w:eastAsia="ru-RU"/>
        </w:rPr>
      </w:pPr>
      <w:r w:rsidRPr="00C25EB2">
        <w:rPr>
          <w:rFonts w:ascii="Tahoma" w:eastAsia="Times New Roman" w:hAnsi="Tahoma" w:cs="Tahoma"/>
          <w:color w:val="323E4F" w:themeColor="text2" w:themeShade="BF"/>
          <w:sz w:val="24"/>
          <w:szCs w:val="24"/>
          <w:lang w:eastAsia="ru-RU"/>
        </w:rPr>
        <w:t>Таким образом, семейное музыкальное воспитание очень важно для разностороннего развития детей. И родители должны стремиться наиболее полно использовать его возможности.</w:t>
      </w:r>
    </w:p>
    <w:p w:rsidR="00D07831" w:rsidRPr="00C25EB2" w:rsidRDefault="00D07831" w:rsidP="00D07831">
      <w:pPr>
        <w:jc w:val="both"/>
        <w:rPr>
          <w:color w:val="323E4F" w:themeColor="text2" w:themeShade="BF"/>
        </w:rPr>
      </w:pPr>
    </w:p>
    <w:p w:rsidR="00D07831" w:rsidRDefault="00D07831"/>
    <w:p w:rsidR="00D07831" w:rsidRDefault="00D07831"/>
    <w:p w:rsidR="00D07831" w:rsidRDefault="00D07831"/>
    <w:p w:rsidR="00D07831" w:rsidRDefault="00D07831"/>
    <w:p w:rsidR="00D07831" w:rsidRDefault="00D07831"/>
    <w:p w:rsidR="00D07831" w:rsidRDefault="00D07831"/>
    <w:p w:rsidR="00D07831" w:rsidRDefault="00D07831"/>
    <w:p w:rsidR="005732CA" w:rsidRPr="006E2584" w:rsidRDefault="005732CA" w:rsidP="005732CA">
      <w:pPr>
        <w:spacing w:before="100" w:beforeAutospacing="1" w:after="100" w:afterAutospacing="1" w:line="240" w:lineRule="auto"/>
        <w:jc w:val="center"/>
        <w:outlineLvl w:val="0"/>
        <w:rPr>
          <w:rFonts w:ascii="Comic Sans MS" w:eastAsia="Times New Roman" w:hAnsi="Comic Sans MS" w:cs="Times New Roman"/>
          <w:b/>
          <w:bCs/>
          <w:color w:val="BF8F00" w:themeColor="accent4" w:themeShade="BF"/>
          <w:kern w:val="36"/>
          <w:sz w:val="48"/>
          <w:szCs w:val="48"/>
          <w:lang w:eastAsia="ru-RU"/>
        </w:rPr>
      </w:pPr>
      <w:r w:rsidRPr="006E2584">
        <w:rPr>
          <w:rFonts w:ascii="Comic Sans MS" w:eastAsia="Times New Roman" w:hAnsi="Comic Sans MS" w:cs="Times New Roman"/>
          <w:b/>
          <w:bCs/>
          <w:color w:val="BF8F00" w:themeColor="accent4" w:themeShade="BF"/>
          <w:kern w:val="36"/>
          <w:sz w:val="48"/>
          <w:szCs w:val="48"/>
          <w:lang w:eastAsia="ru-RU"/>
        </w:rPr>
        <w:lastRenderedPageBreak/>
        <w:t>Значение и задачи музыкального развития ребенка</w:t>
      </w:r>
    </w:p>
    <w:p w:rsidR="005732CA" w:rsidRPr="006E2584" w:rsidRDefault="005732CA" w:rsidP="005732CA">
      <w:pPr>
        <w:spacing w:before="15" w:after="30" w:line="240" w:lineRule="auto"/>
        <w:ind w:right="120"/>
        <w:jc w:val="both"/>
        <w:outlineLvl w:val="0"/>
        <w:rPr>
          <w:rFonts w:ascii="Comic Sans MS" w:eastAsia="Times New Roman" w:hAnsi="Comic Sans MS" w:cs="Times New Roman"/>
          <w:b/>
          <w:bCs/>
          <w:color w:val="C45911" w:themeColor="accent2" w:themeShade="BF"/>
          <w:kern w:val="36"/>
          <w:sz w:val="48"/>
          <w:szCs w:val="48"/>
          <w:lang w:eastAsia="ru-RU"/>
        </w:rPr>
      </w:pPr>
      <w:r w:rsidRPr="006E2584">
        <w:rPr>
          <w:rFonts w:ascii="Comic Sans MS" w:eastAsia="Times New Roman" w:hAnsi="Comic Sans MS" w:cs="Times New Roman"/>
          <w:noProof/>
          <w:color w:val="C45911" w:themeColor="accent2" w:themeShade="BF"/>
          <w:kern w:val="36"/>
          <w:sz w:val="17"/>
          <w:szCs w:val="17"/>
          <w:lang w:eastAsia="ru-RU"/>
        </w:rPr>
        <w:drawing>
          <wp:anchor distT="0" distB="0" distL="114300" distR="114300" simplePos="0" relativeHeight="251667456" behindDoc="0" locked="0" layoutInCell="1" allowOverlap="1" wp14:anchorId="46F584B6" wp14:editId="53F101D3">
            <wp:simplePos x="0" y="0"/>
            <wp:positionH relativeFrom="margin">
              <wp:posOffset>-400050</wp:posOffset>
            </wp:positionH>
            <wp:positionV relativeFrom="margin">
              <wp:posOffset>904240</wp:posOffset>
            </wp:positionV>
            <wp:extent cx="1802130" cy="1215390"/>
            <wp:effectExtent l="19050" t="0" r="7620" b="0"/>
            <wp:wrapSquare wrapText="bothSides"/>
            <wp:docPr id="5" name="Рисунок 5" descr="http://muzruk.wmsite.ru/_mod_files/ce_images/58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ruk.wmsite.ru/_mod_files/ce_images/580376.jpg"/>
                    <pic:cNvPicPr>
                      <a:picLocks noChangeAspect="1" noChangeArrowheads="1"/>
                    </pic:cNvPicPr>
                  </pic:nvPicPr>
                  <pic:blipFill>
                    <a:blip r:embed="rId11" cstate="print"/>
                    <a:srcRect/>
                    <a:stretch>
                      <a:fillRect/>
                    </a:stretch>
                  </pic:blipFill>
                  <pic:spPr bwMode="auto">
                    <a:xfrm>
                      <a:off x="0" y="0"/>
                      <a:ext cx="1802130" cy="1215390"/>
                    </a:xfrm>
                    <a:prstGeom prst="rect">
                      <a:avLst/>
                    </a:prstGeom>
                    <a:noFill/>
                    <a:ln w="9525">
                      <a:noFill/>
                      <a:miter lim="800000"/>
                      <a:headEnd/>
                      <a:tailEnd/>
                    </a:ln>
                  </pic:spPr>
                </pic:pic>
              </a:graphicData>
            </a:graphic>
          </wp:anchor>
        </w:drawing>
      </w:r>
      <w:r w:rsidRPr="006E2584">
        <w:rPr>
          <w:rFonts w:ascii="Comic Sans MS" w:eastAsia="Times New Roman" w:hAnsi="Comic Sans MS" w:cs="Times New Roman"/>
          <w:color w:val="C45911" w:themeColor="accent2" w:themeShade="BF"/>
          <w:kern w:val="36"/>
          <w:sz w:val="17"/>
          <w:szCs w:val="17"/>
          <w:lang w:eastAsia="ru-RU"/>
        </w:rPr>
        <w:t> </w:t>
      </w:r>
      <w:r w:rsidRPr="006E2584">
        <w:rPr>
          <w:rFonts w:ascii="Comic Sans MS" w:eastAsia="Times New Roman" w:hAnsi="Comic Sans MS" w:cs="Times New Roman"/>
          <w:b/>
          <w:bCs/>
          <w:color w:val="C45911" w:themeColor="accent2" w:themeShade="BF"/>
          <w:kern w:val="36"/>
          <w:sz w:val="48"/>
          <w:szCs w:val="48"/>
          <w:lang w:eastAsia="ru-RU"/>
        </w:rPr>
        <w:t xml:space="preserve">   </w:t>
      </w:r>
      <w:r w:rsidRPr="006E2584">
        <w:rPr>
          <w:rFonts w:ascii="Comic Sans MS" w:eastAsia="Times New Roman" w:hAnsi="Comic Sans MS" w:cs="Tahoma"/>
          <w:color w:val="C45911" w:themeColor="accent2" w:themeShade="BF"/>
          <w:sz w:val="24"/>
          <w:szCs w:val="24"/>
          <w:lang w:eastAsia="ru-RU"/>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w:t>
      </w:r>
      <w:r w:rsidRPr="006E2584">
        <w:rPr>
          <w:rFonts w:ascii="Comic Sans MS" w:eastAsia="Times New Roman" w:hAnsi="Comic Sans MS" w:cs="Tahoma"/>
          <w:color w:val="C45911" w:themeColor="accent2" w:themeShade="BF"/>
          <w:sz w:val="27"/>
          <w:szCs w:val="27"/>
          <w:lang w:eastAsia="ru-RU"/>
        </w:rPr>
        <w:t>оказывает влияние на самочувствие ребенка. </w:t>
      </w:r>
    </w:p>
    <w:p w:rsidR="005732CA" w:rsidRPr="006E2584" w:rsidRDefault="005732CA" w:rsidP="005732CA">
      <w:pPr>
        <w:spacing w:before="100" w:beforeAutospacing="1" w:after="100" w:afterAutospacing="1"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p>
    <w:p w:rsidR="005732CA" w:rsidRPr="006E2584" w:rsidRDefault="005732CA" w:rsidP="005732CA">
      <w:pPr>
        <w:spacing w:before="100" w:beforeAutospacing="1" w:after="100" w:afterAutospacing="1"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 xml:space="preserve">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выполнимо впоследствии. Музыка имеет сходную с </w:t>
      </w:r>
      <w:r>
        <w:rPr>
          <w:rFonts w:ascii="Comic Sans MS" w:eastAsia="Times New Roman" w:hAnsi="Comic Sans MS" w:cs="Tahoma"/>
          <w:color w:val="C45911" w:themeColor="accent2" w:themeShade="BF"/>
          <w:sz w:val="24"/>
          <w:szCs w:val="24"/>
          <w:lang w:eastAsia="ru-RU"/>
        </w:rPr>
        <w:t xml:space="preserve">речью </w:t>
      </w:r>
      <w:r w:rsidRPr="006E2584">
        <w:rPr>
          <w:rFonts w:ascii="Comic Sans MS" w:eastAsia="Times New Roman" w:hAnsi="Comic Sans MS" w:cs="Tahoma"/>
          <w:color w:val="C45911" w:themeColor="accent2" w:themeShade="BF"/>
          <w:sz w:val="24"/>
          <w:szCs w:val="24"/>
          <w:lang w:eastAsia="ru-RU"/>
        </w:rPr>
        <w:t>интонационную природу</w:t>
      </w:r>
      <w:r>
        <w:rPr>
          <w:rFonts w:ascii="Comic Sans MS" w:eastAsia="Times New Roman" w:hAnsi="Comic Sans MS" w:cs="Tahoma"/>
          <w:color w:val="C45911" w:themeColor="accent2" w:themeShade="BF"/>
          <w:sz w:val="24"/>
          <w:szCs w:val="24"/>
          <w:lang w:eastAsia="ru-RU"/>
        </w:rPr>
        <w:t xml:space="preserve">.  Подобно </w:t>
      </w:r>
      <w:r w:rsidRPr="006E2584">
        <w:rPr>
          <w:rFonts w:ascii="Comic Sans MS" w:eastAsia="Times New Roman" w:hAnsi="Comic Sans MS" w:cs="Tahoma"/>
          <w:color w:val="C45911" w:themeColor="accent2" w:themeShade="BF"/>
          <w:sz w:val="24"/>
          <w:szCs w:val="24"/>
          <w:lang w:eastAsia="ru-RU"/>
        </w:rPr>
        <w:t>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Г.</w:t>
      </w:r>
      <w:r>
        <w:rPr>
          <w:rFonts w:ascii="Comic Sans MS" w:eastAsia="Times New Roman" w:hAnsi="Comic Sans MS" w:cs="Tahoma"/>
          <w:color w:val="C45911" w:themeColor="accent2" w:themeShade="BF"/>
          <w:sz w:val="24"/>
          <w:szCs w:val="24"/>
          <w:lang w:eastAsia="ru-RU"/>
        </w:rPr>
        <w:t xml:space="preserve"> </w:t>
      </w:r>
      <w:r w:rsidRPr="006E2584">
        <w:rPr>
          <w:rFonts w:ascii="Comic Sans MS" w:eastAsia="Times New Roman" w:hAnsi="Comic Sans MS" w:cs="Tahoma"/>
          <w:color w:val="C45911" w:themeColor="accent2" w:themeShade="BF"/>
          <w:sz w:val="24"/>
          <w:szCs w:val="24"/>
          <w:lang w:eastAsia="ru-RU"/>
        </w:rPr>
        <w:t>М.</w:t>
      </w:r>
      <w:r>
        <w:rPr>
          <w:rFonts w:ascii="Comic Sans MS" w:eastAsia="Times New Roman" w:hAnsi="Comic Sans MS" w:cs="Tahoma"/>
          <w:color w:val="C45911" w:themeColor="accent2" w:themeShade="BF"/>
          <w:sz w:val="24"/>
          <w:szCs w:val="24"/>
          <w:lang w:eastAsia="ru-RU"/>
        </w:rPr>
        <w:t xml:space="preserve"> </w:t>
      </w:r>
      <w:r w:rsidRPr="006E2584">
        <w:rPr>
          <w:rFonts w:ascii="Comic Sans MS" w:eastAsia="Times New Roman" w:hAnsi="Comic Sans MS" w:cs="Tahoma"/>
          <w:color w:val="C45911" w:themeColor="accent2" w:themeShade="BF"/>
          <w:sz w:val="24"/>
          <w:szCs w:val="24"/>
          <w:lang w:eastAsia="ru-RU"/>
        </w:rPr>
        <w:t xml:space="preserve">Науменко писал: «…   </w:t>
      </w:r>
      <w:proofErr w:type="gramStart"/>
      <w:r w:rsidRPr="006E2584">
        <w:rPr>
          <w:rFonts w:ascii="Comic Sans MS" w:eastAsia="Times New Roman" w:hAnsi="Comic Sans MS" w:cs="Tahoma"/>
          <w:color w:val="C45911" w:themeColor="accent2" w:themeShade="BF"/>
          <w:sz w:val="24"/>
          <w:szCs w:val="24"/>
          <w:lang w:eastAsia="ru-RU"/>
        </w:rPr>
        <w:t>у</w:t>
      </w:r>
      <w:proofErr w:type="gramEnd"/>
      <w:r w:rsidRPr="006E2584">
        <w:rPr>
          <w:rFonts w:ascii="Comic Sans MS" w:eastAsia="Times New Roman" w:hAnsi="Comic Sans MS" w:cs="Tahoma"/>
          <w:color w:val="C45911" w:themeColor="accent2" w:themeShade="BF"/>
          <w:sz w:val="24"/>
          <w:szCs w:val="24"/>
          <w:lang w:eastAsia="ru-RU"/>
        </w:rPr>
        <w:t xml:space="preserve">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6E2584">
        <w:rPr>
          <w:rFonts w:ascii="Comic Sans MS" w:eastAsia="Times New Roman" w:hAnsi="Comic Sans MS" w:cs="Tahoma"/>
          <w:color w:val="C45911" w:themeColor="accent2" w:themeShade="BF"/>
          <w:sz w:val="24"/>
          <w:szCs w:val="24"/>
          <w:lang w:eastAsia="ru-RU"/>
        </w:rPr>
        <w:t>пестушках</w:t>
      </w:r>
      <w:proofErr w:type="spellEnd"/>
      <w:r w:rsidRPr="006E2584">
        <w:rPr>
          <w:rFonts w:ascii="Comic Sans MS" w:eastAsia="Times New Roman" w:hAnsi="Comic Sans MS" w:cs="Tahoma"/>
          <w:color w:val="C45911" w:themeColor="accent2" w:themeShade="BF"/>
          <w:sz w:val="24"/>
          <w:szCs w:val="24"/>
          <w:lang w:eastAsia="ru-RU"/>
        </w:rPr>
        <w:t xml:space="preserve">, развлекали прибаутками и сказками, с которыми играли, исполняя </w:t>
      </w:r>
      <w:proofErr w:type="spellStart"/>
      <w:r w:rsidRPr="006E2584">
        <w:rPr>
          <w:rFonts w:ascii="Comic Sans MS" w:eastAsia="Times New Roman" w:hAnsi="Comic Sans MS" w:cs="Tahoma"/>
          <w:color w:val="C45911" w:themeColor="accent2" w:themeShade="BF"/>
          <w:sz w:val="24"/>
          <w:szCs w:val="24"/>
          <w:lang w:eastAsia="ru-RU"/>
        </w:rPr>
        <w:t>потешки</w:t>
      </w:r>
      <w:proofErr w:type="spellEnd"/>
      <w:r w:rsidRPr="006E2584">
        <w:rPr>
          <w:rFonts w:ascii="Comic Sans MS" w:eastAsia="Times New Roman" w:hAnsi="Comic Sans MS" w:cs="Tahoma"/>
          <w:color w:val="C45911" w:themeColor="accent2" w:themeShade="BF"/>
          <w:sz w:val="24"/>
          <w:szCs w:val="24"/>
          <w:lang w:eastAsia="ru-RU"/>
        </w:rPr>
        <w:t>, по многочисленным наблюдениям, наиболее творческие   дети, с развитым музыкальным мышлением …»</w:t>
      </w:r>
    </w:p>
    <w:p w:rsidR="005732CA" w:rsidRPr="006E2584" w:rsidRDefault="005732CA" w:rsidP="005732CA">
      <w:pPr>
        <w:spacing w:before="100" w:beforeAutospacing="1" w:after="100" w:afterAutospacing="1"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 xml:space="preserve">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w:t>
      </w:r>
      <w:r w:rsidRPr="006E2584">
        <w:rPr>
          <w:rFonts w:ascii="Comic Sans MS" w:eastAsia="Times New Roman" w:hAnsi="Comic Sans MS" w:cs="Tahoma"/>
          <w:color w:val="C45911" w:themeColor="accent2" w:themeShade="BF"/>
          <w:sz w:val="24"/>
          <w:szCs w:val="24"/>
          <w:lang w:eastAsia="ru-RU"/>
        </w:rPr>
        <w:lastRenderedPageBreak/>
        <w:t>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5732CA" w:rsidRPr="006E2584" w:rsidRDefault="005732CA" w:rsidP="005732CA">
      <w:pPr>
        <w:spacing w:after="0"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    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Музыка, передающая всю гамму чувств и их оттенков может расшир</w:t>
      </w:r>
      <w:r>
        <w:rPr>
          <w:rFonts w:ascii="Comic Sans MS" w:eastAsia="Times New Roman" w:hAnsi="Comic Sans MS" w:cs="Tahoma"/>
          <w:color w:val="C45911" w:themeColor="accent2" w:themeShade="BF"/>
          <w:sz w:val="24"/>
          <w:szCs w:val="24"/>
          <w:lang w:eastAsia="ru-RU"/>
        </w:rPr>
        <w:t>ить эти представления.  Помимо нравственного </w:t>
      </w:r>
      <w:r w:rsidRPr="006E2584">
        <w:rPr>
          <w:rFonts w:ascii="Comic Sans MS" w:eastAsia="Times New Roman" w:hAnsi="Comic Sans MS" w:cs="Tahoma"/>
          <w:color w:val="C45911" w:themeColor="accent2" w:themeShade="BF"/>
          <w:sz w:val="24"/>
          <w:szCs w:val="24"/>
          <w:lang w:eastAsia="ru-RU"/>
        </w:rPr>
        <w:t>аспекта</w:t>
      </w:r>
      <w:r>
        <w:rPr>
          <w:rFonts w:ascii="Comic Sans MS" w:eastAsia="Times New Roman" w:hAnsi="Comic Sans MS" w:cs="Tahoma"/>
          <w:color w:val="C45911" w:themeColor="accent2" w:themeShade="BF"/>
          <w:sz w:val="24"/>
          <w:szCs w:val="24"/>
          <w:lang w:eastAsia="ru-RU"/>
        </w:rPr>
        <w:t>, музыкальное воспитание имеет большое значение для формирования у детей эстетических </w:t>
      </w:r>
      <w:r w:rsidRPr="006E2584">
        <w:rPr>
          <w:rFonts w:ascii="Comic Sans MS" w:eastAsia="Times New Roman" w:hAnsi="Comic Sans MS" w:cs="Tahoma"/>
          <w:color w:val="C45911" w:themeColor="accent2" w:themeShade="BF"/>
          <w:sz w:val="24"/>
          <w:szCs w:val="24"/>
          <w:lang w:eastAsia="ru-RU"/>
        </w:rPr>
        <w:t>чувств:</w:t>
      </w:r>
      <w:r>
        <w:rPr>
          <w:rFonts w:ascii="Comic Sans MS" w:eastAsia="Times New Roman" w:hAnsi="Comic Sans MS" w:cs="Tahoma"/>
          <w:color w:val="C45911" w:themeColor="accent2" w:themeShade="BF"/>
          <w:sz w:val="24"/>
          <w:szCs w:val="24"/>
          <w:lang w:eastAsia="ru-RU"/>
        </w:rPr>
        <w:t xml:space="preserve"> приобщаясь к </w:t>
      </w:r>
      <w:r w:rsidRPr="006E2584">
        <w:rPr>
          <w:rFonts w:ascii="Comic Sans MS" w:eastAsia="Times New Roman" w:hAnsi="Comic Sans MS" w:cs="Tahoma"/>
          <w:color w:val="C45911" w:themeColor="accent2" w:themeShade="BF"/>
          <w:sz w:val="24"/>
          <w:szCs w:val="24"/>
          <w:lang w:eastAsia="ru-RU"/>
        </w:rPr>
        <w:t>культурному   му</w:t>
      </w:r>
      <w:r>
        <w:rPr>
          <w:rFonts w:ascii="Comic Sans MS" w:eastAsia="Times New Roman" w:hAnsi="Comic Sans MS" w:cs="Tahoma"/>
          <w:color w:val="C45911" w:themeColor="accent2" w:themeShade="BF"/>
          <w:sz w:val="24"/>
          <w:szCs w:val="24"/>
          <w:lang w:eastAsia="ru-RU"/>
        </w:rPr>
        <w:t>зыкальному   наследию, ребенок </w:t>
      </w:r>
      <w:r w:rsidRPr="006E2584">
        <w:rPr>
          <w:rFonts w:ascii="Comic Sans MS" w:eastAsia="Times New Roman" w:hAnsi="Comic Sans MS" w:cs="Tahoma"/>
          <w:color w:val="C45911" w:themeColor="accent2" w:themeShade="BF"/>
          <w:sz w:val="24"/>
          <w:szCs w:val="24"/>
          <w:lang w:eastAsia="ru-RU"/>
        </w:rPr>
        <w:t>познает</w:t>
      </w:r>
      <w:r>
        <w:rPr>
          <w:rFonts w:ascii="Comic Sans MS" w:eastAsia="Times New Roman" w:hAnsi="Comic Sans MS" w:cs="Tahoma"/>
          <w:color w:val="C45911" w:themeColor="accent2" w:themeShade="BF"/>
          <w:sz w:val="24"/>
          <w:szCs w:val="24"/>
          <w:lang w:eastAsia="ru-RU"/>
        </w:rPr>
        <w:t xml:space="preserve"> эталоны </w:t>
      </w:r>
      <w:r w:rsidRPr="006E2584">
        <w:rPr>
          <w:rFonts w:ascii="Comic Sans MS" w:eastAsia="Times New Roman" w:hAnsi="Comic Sans MS" w:cs="Tahoma"/>
          <w:color w:val="C45911" w:themeColor="accent2" w:themeShade="BF"/>
          <w:sz w:val="24"/>
          <w:szCs w:val="24"/>
          <w:lang w:eastAsia="ru-RU"/>
        </w:rPr>
        <w:t>красот</w:t>
      </w:r>
      <w:r>
        <w:rPr>
          <w:rFonts w:ascii="Comic Sans MS" w:eastAsia="Times New Roman" w:hAnsi="Comic Sans MS" w:cs="Tahoma"/>
          <w:color w:val="C45911" w:themeColor="accent2" w:themeShade="BF"/>
          <w:sz w:val="24"/>
          <w:szCs w:val="24"/>
          <w:lang w:eastAsia="ru-RU"/>
        </w:rPr>
        <w:t>ы, присваивает </w:t>
      </w:r>
      <w:r w:rsidRPr="006E2584">
        <w:rPr>
          <w:rFonts w:ascii="Comic Sans MS" w:eastAsia="Times New Roman" w:hAnsi="Comic Sans MS" w:cs="Tahoma"/>
          <w:color w:val="C45911" w:themeColor="accent2" w:themeShade="BF"/>
          <w:sz w:val="24"/>
          <w:szCs w:val="24"/>
          <w:lang w:eastAsia="ru-RU"/>
        </w:rPr>
        <w:t>ценный   культ</w:t>
      </w:r>
      <w:r>
        <w:rPr>
          <w:rFonts w:ascii="Comic Sans MS" w:eastAsia="Times New Roman" w:hAnsi="Comic Sans MS" w:cs="Tahoma"/>
          <w:color w:val="C45911" w:themeColor="accent2" w:themeShade="BF"/>
          <w:sz w:val="24"/>
          <w:szCs w:val="24"/>
          <w:lang w:eastAsia="ru-RU"/>
        </w:rPr>
        <w:t>урный   опыт поколений.  Музыка развивает ребенка и умственно.  Помимо </w:t>
      </w:r>
      <w:r w:rsidRPr="006E2584">
        <w:rPr>
          <w:rFonts w:ascii="Comic Sans MS" w:eastAsia="Times New Roman" w:hAnsi="Comic Sans MS" w:cs="Tahoma"/>
          <w:color w:val="C45911" w:themeColor="accent2" w:themeShade="BF"/>
          <w:sz w:val="24"/>
          <w:szCs w:val="24"/>
          <w:lang w:eastAsia="ru-RU"/>
        </w:rPr>
        <w:t>разнообразных сведений о музыке, имеющих познавательное значение, беседа о</w:t>
      </w:r>
      <w:r>
        <w:rPr>
          <w:rFonts w:ascii="Comic Sans MS" w:eastAsia="Times New Roman" w:hAnsi="Comic Sans MS" w:cs="Tahoma"/>
          <w:color w:val="C45911" w:themeColor="accent2" w:themeShade="BF"/>
          <w:sz w:val="24"/>
          <w:szCs w:val="24"/>
          <w:lang w:eastAsia="ru-RU"/>
        </w:rPr>
        <w:t xml:space="preserve"> ней включает характеристику эмоционально-образного содержания, </w:t>
      </w:r>
      <w:r w:rsidRPr="006E2584">
        <w:rPr>
          <w:rFonts w:ascii="Comic Sans MS" w:eastAsia="Times New Roman" w:hAnsi="Comic Sans MS" w:cs="Tahoma"/>
          <w:color w:val="C45911" w:themeColor="accent2" w:themeShade="BF"/>
          <w:sz w:val="24"/>
          <w:szCs w:val="24"/>
          <w:lang w:eastAsia="ru-RU"/>
        </w:rPr>
        <w:t>след</w:t>
      </w:r>
      <w:r>
        <w:rPr>
          <w:rFonts w:ascii="Comic Sans MS" w:eastAsia="Times New Roman" w:hAnsi="Comic Sans MS" w:cs="Tahoma"/>
          <w:color w:val="C45911" w:themeColor="accent2" w:themeShade="BF"/>
          <w:sz w:val="24"/>
          <w:szCs w:val="24"/>
          <w:lang w:eastAsia="ru-RU"/>
        </w:rPr>
        <w:t>овательно   словарь детей обогащается образными словами   и   выражениями, </w:t>
      </w:r>
      <w:r w:rsidRPr="006E2584">
        <w:rPr>
          <w:rFonts w:ascii="Comic Sans MS" w:eastAsia="Times New Roman" w:hAnsi="Comic Sans MS" w:cs="Tahoma"/>
          <w:color w:val="C45911" w:themeColor="accent2" w:themeShade="BF"/>
          <w:sz w:val="24"/>
          <w:szCs w:val="24"/>
          <w:lang w:eastAsia="ru-RU"/>
        </w:rPr>
        <w:t>характеризующими чувства, переданные в музыке. Умение пред</w:t>
      </w:r>
      <w:r>
        <w:rPr>
          <w:rFonts w:ascii="Comic Sans MS" w:eastAsia="Times New Roman" w:hAnsi="Comic Sans MS" w:cs="Tahoma"/>
          <w:color w:val="C45911" w:themeColor="accent2" w:themeShade="BF"/>
          <w:sz w:val="24"/>
          <w:szCs w:val="24"/>
          <w:lang w:eastAsia="ru-RU"/>
        </w:rPr>
        <w:t>ставить и воспроизвести высоту звуков в мелодии так же предполагает умственные </w:t>
      </w:r>
      <w:r w:rsidRPr="006E2584">
        <w:rPr>
          <w:rFonts w:ascii="Comic Sans MS" w:eastAsia="Times New Roman" w:hAnsi="Comic Sans MS" w:cs="Tahoma"/>
          <w:color w:val="C45911" w:themeColor="accent2" w:themeShade="BF"/>
          <w:sz w:val="24"/>
          <w:szCs w:val="24"/>
          <w:lang w:eastAsia="ru-RU"/>
        </w:rPr>
        <w:t>операции: сравнение, анализ, сопоставление, запоминание, что так же влияет не только на музыкальное, но и на общее развитие ребенка.</w:t>
      </w:r>
    </w:p>
    <w:p w:rsidR="005732CA" w:rsidRPr="006E2584" w:rsidRDefault="005732CA" w:rsidP="005732CA">
      <w:pPr>
        <w:spacing w:after="0"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    Как уже было   сказано, музыка   развивает   эмоциональную   сферу.</w:t>
      </w:r>
    </w:p>
    <w:p w:rsidR="005732CA" w:rsidRPr="006E2584" w:rsidRDefault="005732CA" w:rsidP="005732CA">
      <w:pPr>
        <w:spacing w:after="0"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5732CA" w:rsidRPr="006E2584" w:rsidRDefault="005732CA" w:rsidP="005732CA">
      <w:pPr>
        <w:spacing w:after="0"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sidRPr="006E2584">
        <w:rPr>
          <w:rFonts w:ascii="Comic Sans MS" w:eastAsia="Times New Roman" w:hAnsi="Comic Sans MS" w:cs="Tahoma"/>
          <w:color w:val="C45911" w:themeColor="accent2" w:themeShade="BF"/>
          <w:sz w:val="24"/>
          <w:szCs w:val="24"/>
          <w:lang w:eastAsia="ru-RU"/>
        </w:rPr>
        <w:t>Б.М.Теплов</w:t>
      </w:r>
      <w:proofErr w:type="spellEnd"/>
      <w:r w:rsidRPr="006E2584">
        <w:rPr>
          <w:rFonts w:ascii="Comic Sans MS" w:eastAsia="Times New Roman" w:hAnsi="Comic Sans MS" w:cs="Tahoma"/>
          <w:color w:val="C45911" w:themeColor="accent2" w:themeShade="BF"/>
          <w:sz w:val="24"/>
          <w:szCs w:val="24"/>
          <w:lang w:eastAsia="ru-RU"/>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w:t>
      </w:r>
    </w:p>
    <w:p w:rsidR="005732CA" w:rsidRPr="006E2584" w:rsidRDefault="005732CA" w:rsidP="005732CA">
      <w:pPr>
        <w:spacing w:after="0" w:line="240" w:lineRule="auto"/>
        <w:jc w:val="both"/>
        <w:rPr>
          <w:rFonts w:ascii="Comic Sans MS" w:eastAsia="Times New Roman" w:hAnsi="Comic Sans MS" w:cs="Times New Roman"/>
          <w:color w:val="C45911" w:themeColor="accent2" w:themeShade="BF"/>
          <w:sz w:val="24"/>
          <w:szCs w:val="24"/>
          <w:lang w:eastAsia="ru-RU"/>
        </w:rPr>
      </w:pPr>
      <w:r w:rsidRPr="006E2584">
        <w:rPr>
          <w:rFonts w:ascii="Comic Sans MS" w:eastAsia="Times New Roman" w:hAnsi="Comic Sans MS" w:cs="Tahoma"/>
          <w:color w:val="C45911" w:themeColor="accent2" w:themeShade="BF"/>
          <w:sz w:val="24"/>
          <w:szCs w:val="24"/>
          <w:lang w:eastAsia="ru-RU"/>
        </w:rPr>
        <w:t>Это утверждение стало общепринятым в педагогике и психологии. </w:t>
      </w:r>
    </w:p>
    <w:p w:rsidR="005732CA" w:rsidRPr="006E2584" w:rsidRDefault="005732CA" w:rsidP="005732CA">
      <w:pPr>
        <w:spacing w:after="0" w:line="240" w:lineRule="auto"/>
        <w:jc w:val="both"/>
        <w:rPr>
          <w:rFonts w:ascii="Comic Sans MS" w:hAnsi="Comic Sans MS"/>
          <w:color w:val="C45911" w:themeColor="accent2" w:themeShade="BF"/>
        </w:rPr>
      </w:pPr>
    </w:p>
    <w:p w:rsidR="005732CA" w:rsidRPr="003C2C5D" w:rsidRDefault="005732CA" w:rsidP="005732CA">
      <w:pPr>
        <w:spacing w:before="100" w:beforeAutospacing="1" w:after="100" w:afterAutospacing="1" w:line="240" w:lineRule="auto"/>
        <w:jc w:val="both"/>
        <w:outlineLvl w:val="0"/>
        <w:rPr>
          <w:rFonts w:ascii="Arial" w:eastAsia="Times New Roman" w:hAnsi="Arial" w:cs="Arial"/>
          <w:b/>
          <w:bCs/>
          <w:color w:val="833C0B" w:themeColor="accent2" w:themeShade="80"/>
          <w:kern w:val="36"/>
          <w:sz w:val="48"/>
          <w:szCs w:val="48"/>
          <w:lang w:eastAsia="ru-RU"/>
        </w:rPr>
      </w:pPr>
      <w:r w:rsidRPr="003C2C5D">
        <w:rPr>
          <w:rFonts w:ascii="Arial" w:eastAsia="Times New Roman" w:hAnsi="Arial" w:cs="Arial"/>
          <w:b/>
          <w:bCs/>
          <w:color w:val="833C0B" w:themeColor="accent2" w:themeShade="80"/>
          <w:kern w:val="36"/>
          <w:sz w:val="48"/>
          <w:szCs w:val="48"/>
          <w:lang w:eastAsia="ru-RU"/>
        </w:rPr>
        <w:t xml:space="preserve">                     Музыкотерапия</w:t>
      </w:r>
    </w:p>
    <w:p w:rsidR="005732CA" w:rsidRPr="003C2C5D" w:rsidRDefault="005732CA" w:rsidP="005732CA">
      <w:pPr>
        <w:spacing w:before="15" w:after="30" w:line="240" w:lineRule="auto"/>
        <w:ind w:right="120"/>
        <w:jc w:val="both"/>
        <w:outlineLvl w:val="0"/>
        <w:rPr>
          <w:rFonts w:ascii="Arial" w:eastAsia="Times New Roman" w:hAnsi="Arial" w:cs="Arial"/>
          <w:b/>
          <w:bCs/>
          <w:kern w:val="36"/>
          <w:sz w:val="48"/>
          <w:szCs w:val="48"/>
          <w:lang w:eastAsia="ru-RU"/>
        </w:rPr>
      </w:pPr>
      <w:r w:rsidRPr="003C2C5D">
        <w:rPr>
          <w:rFonts w:ascii="Arial" w:eastAsia="Times New Roman" w:hAnsi="Arial" w:cs="Arial"/>
          <w:b/>
          <w:bCs/>
          <w:noProof/>
          <w:kern w:val="36"/>
          <w:sz w:val="48"/>
          <w:szCs w:val="48"/>
          <w:lang w:eastAsia="ru-RU"/>
        </w:rPr>
        <w:drawing>
          <wp:anchor distT="0" distB="0" distL="114300" distR="114300" simplePos="0" relativeHeight="251669504" behindDoc="0" locked="0" layoutInCell="1" allowOverlap="1" wp14:anchorId="11A46D8D" wp14:editId="6C0B7603">
            <wp:simplePos x="0" y="0"/>
            <wp:positionH relativeFrom="margin">
              <wp:posOffset>-614045</wp:posOffset>
            </wp:positionH>
            <wp:positionV relativeFrom="margin">
              <wp:posOffset>582930</wp:posOffset>
            </wp:positionV>
            <wp:extent cx="3177540" cy="2061845"/>
            <wp:effectExtent l="19050" t="0" r="3810" b="0"/>
            <wp:wrapSquare wrapText="bothSides"/>
            <wp:docPr id="6" name="Рисунок 6" descr="http://muzruk.wmsite.ru/_mod_files/ce_images/56018373_muzuyka_2391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ruk.wmsite.ru/_mod_files/ce_images/56018373_muzuyka_2391898.jpg"/>
                    <pic:cNvPicPr>
                      <a:picLocks noChangeAspect="1" noChangeArrowheads="1"/>
                    </pic:cNvPicPr>
                  </pic:nvPicPr>
                  <pic:blipFill>
                    <a:blip r:embed="rId12" cstate="print"/>
                    <a:srcRect/>
                    <a:stretch>
                      <a:fillRect/>
                    </a:stretch>
                  </pic:blipFill>
                  <pic:spPr bwMode="auto">
                    <a:xfrm>
                      <a:off x="0" y="0"/>
                      <a:ext cx="3177540" cy="2061845"/>
                    </a:xfrm>
                    <a:prstGeom prst="ellipse">
                      <a:avLst/>
                    </a:prstGeom>
                    <a:ln>
                      <a:noFill/>
                    </a:ln>
                    <a:effectLst>
                      <a:softEdge rad="112500"/>
                    </a:effectLst>
                  </pic:spPr>
                </pic:pic>
              </a:graphicData>
            </a:graphic>
          </wp:anchor>
        </w:drawing>
      </w:r>
      <w:r w:rsidRPr="003C2C5D">
        <w:rPr>
          <w:rFonts w:ascii="Arial" w:eastAsia="Times New Roman" w:hAnsi="Arial" w:cs="Arial"/>
          <w:color w:val="000080"/>
          <w:sz w:val="24"/>
          <w:szCs w:val="24"/>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сердечно-сосудистая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напряжение.</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Отдельные элементы музыки имеют прямое влияние на различные системы человеческого организма.</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 </w:t>
      </w:r>
      <w:r w:rsidRPr="003C2C5D">
        <w:rPr>
          <w:rFonts w:ascii="Arial" w:eastAsia="Times New Roman" w:hAnsi="Arial" w:cs="Arial"/>
          <w:b/>
          <w:bCs/>
          <w:i/>
          <w:iCs/>
          <w:color w:val="000080"/>
          <w:sz w:val="24"/>
          <w:szCs w:val="24"/>
          <w:lang w:eastAsia="ru-RU"/>
        </w:rPr>
        <w:t>Ритм.</w:t>
      </w:r>
      <w:r w:rsidRPr="003C2C5D">
        <w:rPr>
          <w:rFonts w:ascii="Arial" w:eastAsia="Times New Roman" w:hAnsi="Arial" w:cs="Arial"/>
          <w:color w:val="000080"/>
          <w:sz w:val="24"/>
          <w:szCs w:val="24"/>
          <w:lang w:eastAsia="ru-RU"/>
        </w:rPr>
        <w:t> Правильно подобранный музыкальный ритм путем нормализации биологических ритмов способствует правильному перераспределению энергии, гармонии, хорошему самочувствию. 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 </w:t>
      </w:r>
      <w:r w:rsidRPr="003C2C5D">
        <w:rPr>
          <w:rFonts w:ascii="Arial" w:eastAsia="Times New Roman" w:hAnsi="Arial" w:cs="Arial"/>
          <w:b/>
          <w:bCs/>
          <w:i/>
          <w:iCs/>
          <w:color w:val="000080"/>
          <w:sz w:val="24"/>
          <w:szCs w:val="24"/>
          <w:lang w:eastAsia="ru-RU"/>
        </w:rPr>
        <w:t>Тональность.</w:t>
      </w:r>
      <w:r w:rsidRPr="003C2C5D">
        <w:rPr>
          <w:rFonts w:ascii="Arial" w:eastAsia="Times New Roman" w:hAnsi="Arial" w:cs="Arial"/>
          <w:color w:val="000080"/>
          <w:sz w:val="24"/>
          <w:szCs w:val="24"/>
          <w:lang w:eastAsia="ru-RU"/>
        </w:rPr>
        <w:t> Минорные тональности обнаруживают депрессивный, подавляющий эффект. Мажорные - поднимают настроение, приводят в хорошее расположение духа, повышают артериальное давление и мускульный тонус.</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lastRenderedPageBreak/>
        <w:t>· </w:t>
      </w:r>
      <w:r w:rsidRPr="003C2C5D">
        <w:rPr>
          <w:rFonts w:ascii="Arial" w:eastAsia="Times New Roman" w:hAnsi="Arial" w:cs="Arial"/>
          <w:b/>
          <w:bCs/>
          <w:i/>
          <w:iCs/>
          <w:color w:val="000080"/>
          <w:sz w:val="24"/>
          <w:szCs w:val="24"/>
          <w:lang w:eastAsia="ru-RU"/>
        </w:rPr>
        <w:t>Частотность.</w:t>
      </w:r>
      <w:r w:rsidRPr="003C2C5D">
        <w:rPr>
          <w:rFonts w:ascii="Arial" w:eastAsia="Times New Roman" w:hAnsi="Arial" w:cs="Arial"/>
          <w:color w:val="000080"/>
          <w:sz w:val="24"/>
          <w:szCs w:val="24"/>
          <w:lang w:eastAsia="ru-RU"/>
        </w:rPr>
        <w:t> Высокочастотные звуки (3000-8000 Гц и выше) вызывают в мозге резонанс, пагубно воздействуя на познавательные процессы. Длительный и громкий звук вообще способен привести к полному истощению организма. Звуки среднего диапазона (750-3000 Гц) стимулируют сердечную деятельность, дыхание и эмоциональный фон. Низкие (125-750 Гц) воздействуют на физическое движение, вызывают напряжение и даже спазмы в мускулатуре. Музыка с низкими вибрациями не дает возможности сконцентрироваться или успокоиться.</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 Также очень важны такие характеристики, как </w:t>
      </w:r>
      <w:r w:rsidRPr="003C2C5D">
        <w:rPr>
          <w:rFonts w:ascii="Arial" w:eastAsia="Times New Roman" w:hAnsi="Arial" w:cs="Arial"/>
          <w:b/>
          <w:bCs/>
          <w:i/>
          <w:iCs/>
          <w:color w:val="000080"/>
          <w:sz w:val="24"/>
          <w:szCs w:val="24"/>
          <w:lang w:eastAsia="ru-RU"/>
        </w:rPr>
        <w:t>диссонансы</w:t>
      </w:r>
      <w:r w:rsidRPr="003C2C5D">
        <w:rPr>
          <w:rFonts w:ascii="Arial" w:eastAsia="Times New Roman" w:hAnsi="Arial" w:cs="Arial"/>
          <w:color w:val="000080"/>
          <w:sz w:val="24"/>
          <w:szCs w:val="24"/>
          <w:lang w:eastAsia="ru-RU"/>
        </w:rPr>
        <w:t> - дисгармоничное сочетание звуков - они возбуждают, раздражают, и </w:t>
      </w:r>
      <w:r w:rsidRPr="003C2C5D">
        <w:rPr>
          <w:rFonts w:ascii="Arial" w:eastAsia="Times New Roman" w:hAnsi="Arial" w:cs="Arial"/>
          <w:b/>
          <w:bCs/>
          <w:i/>
          <w:iCs/>
          <w:color w:val="000080"/>
          <w:sz w:val="24"/>
          <w:szCs w:val="24"/>
          <w:lang w:eastAsia="ru-RU"/>
        </w:rPr>
        <w:t>консонансы</w:t>
      </w:r>
      <w:r w:rsidRPr="003C2C5D">
        <w:rPr>
          <w:rFonts w:ascii="Arial" w:eastAsia="Times New Roman" w:hAnsi="Arial" w:cs="Arial"/>
          <w:color w:val="000080"/>
          <w:sz w:val="24"/>
          <w:szCs w:val="24"/>
          <w:lang w:eastAsia="ru-RU"/>
        </w:rPr>
        <w:t> - гармоничное сочетание звуков - они, напротив, успокаивают, создают приятное ощущение. Так, например, рок-музыка отличается частым диссонансом, нерегулярностью ритмов, отсутствием формы. Она воздействует ультра- и инфразвуками, мы их не слышим, но их воспринимают наши органы, а это может действовать разрушающе на мозг по принципу «25-го кадра».</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Музыкальная терапия</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В современной психологии существует отдельное направление - </w:t>
      </w:r>
      <w:r w:rsidRPr="003C2C5D">
        <w:rPr>
          <w:rFonts w:ascii="Arial" w:eastAsia="Times New Roman" w:hAnsi="Arial" w:cs="Arial"/>
          <w:b/>
          <w:bCs/>
          <w:i/>
          <w:iCs/>
          <w:color w:val="000080"/>
          <w:sz w:val="24"/>
          <w:szCs w:val="24"/>
          <w:lang w:eastAsia="ru-RU"/>
        </w:rPr>
        <w:t>музыкотерапия</w:t>
      </w:r>
      <w:r w:rsidRPr="003C2C5D">
        <w:rPr>
          <w:rFonts w:ascii="Arial" w:eastAsia="Times New Roman" w:hAnsi="Arial" w:cs="Arial"/>
          <w:color w:val="000080"/>
          <w:sz w:val="24"/>
          <w:szCs w:val="24"/>
          <w:lang w:eastAsia="ru-RU"/>
        </w:rPr>
        <w:t>.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Вот некоторые советы по использованию музыкальных композиций в различных случаях.</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Как уменьшить чувство тревоги и неуверенности?</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Шопен «Мазурка» и «Прелюдии», Штраус «Вальсы», Рубинштейн «Мелодии».</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Как уменьшить нервное возбуждение?</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proofErr w:type="spellStart"/>
      <w:r w:rsidRPr="003C2C5D">
        <w:rPr>
          <w:rFonts w:ascii="Arial" w:eastAsia="Times New Roman" w:hAnsi="Arial" w:cs="Arial"/>
          <w:color w:val="000080"/>
          <w:sz w:val="24"/>
          <w:szCs w:val="24"/>
          <w:lang w:eastAsia="ru-RU"/>
        </w:rPr>
        <w:t>Гиперактивным</w:t>
      </w:r>
      <w:proofErr w:type="spellEnd"/>
      <w:r w:rsidRPr="003C2C5D">
        <w:rPr>
          <w:rFonts w:ascii="Arial" w:eastAsia="Times New Roman" w:hAnsi="Arial" w:cs="Arial"/>
          <w:color w:val="000080"/>
          <w:sz w:val="24"/>
          <w:szCs w:val="24"/>
          <w:lang w:eastAsia="ru-RU"/>
        </w:rPr>
        <w:t xml:space="preserve">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Хотите спокойствия?</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 xml:space="preserve">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Классика: произведения Вивальди, Бетховен </w:t>
      </w:r>
      <w:r w:rsidRPr="003C2C5D">
        <w:rPr>
          <w:rFonts w:ascii="Arial" w:eastAsia="Times New Roman" w:hAnsi="Arial" w:cs="Arial"/>
          <w:color w:val="000080"/>
          <w:sz w:val="24"/>
          <w:szCs w:val="24"/>
          <w:lang w:eastAsia="ru-RU"/>
        </w:rPr>
        <w:lastRenderedPageBreak/>
        <w:t>«Симфония 6» - часть 2, Брамс «Колыбельная», Шуберт «Аве Мария», Шопен «Ноктюрн соль-минор», Дебюсси «Свет луны».</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К</w:t>
      </w:r>
      <w:r w:rsidRPr="003C2C5D">
        <w:rPr>
          <w:rFonts w:ascii="Arial" w:eastAsia="Times New Roman" w:hAnsi="Arial" w:cs="Arial"/>
          <w:b/>
          <w:bCs/>
          <w:color w:val="000080"/>
          <w:sz w:val="24"/>
          <w:szCs w:val="24"/>
          <w:lang w:eastAsia="ru-RU"/>
        </w:rPr>
        <w:t xml:space="preserve">ак избавиться от напряженности в отношениях с </w:t>
      </w:r>
      <w:proofErr w:type="gramStart"/>
      <w:r w:rsidRPr="003C2C5D">
        <w:rPr>
          <w:rFonts w:ascii="Arial" w:eastAsia="Times New Roman" w:hAnsi="Arial" w:cs="Arial"/>
          <w:b/>
          <w:bCs/>
          <w:color w:val="000080"/>
          <w:sz w:val="24"/>
          <w:szCs w:val="24"/>
          <w:lang w:eastAsia="ru-RU"/>
        </w:rPr>
        <w:t>людьми?</w:t>
      </w:r>
      <w:r w:rsidRPr="003C2C5D">
        <w:rPr>
          <w:rFonts w:ascii="Arial" w:eastAsia="Times New Roman" w:hAnsi="Arial" w:cs="Arial"/>
          <w:color w:val="000080"/>
          <w:sz w:val="24"/>
          <w:szCs w:val="24"/>
          <w:lang w:eastAsia="ru-RU"/>
        </w:rPr>
        <w:br/>
        <w:t>Включите</w:t>
      </w:r>
      <w:proofErr w:type="gramEnd"/>
      <w:r w:rsidRPr="003C2C5D">
        <w:rPr>
          <w:rFonts w:ascii="Arial" w:eastAsia="Times New Roman" w:hAnsi="Arial" w:cs="Arial"/>
          <w:color w:val="000080"/>
          <w:sz w:val="24"/>
          <w:szCs w:val="24"/>
          <w:lang w:eastAsia="ru-RU"/>
        </w:rPr>
        <w:t xml:space="preserve"> Баха «Концерт ре-минор для скрипки» и «Кантата 21», Бартона «Соната для фортепиано» и «Квартет 5», </w:t>
      </w:r>
      <w:proofErr w:type="spellStart"/>
      <w:r w:rsidRPr="003C2C5D">
        <w:rPr>
          <w:rFonts w:ascii="Arial" w:eastAsia="Times New Roman" w:hAnsi="Arial" w:cs="Arial"/>
          <w:color w:val="000080"/>
          <w:sz w:val="24"/>
          <w:szCs w:val="24"/>
          <w:lang w:eastAsia="ru-RU"/>
        </w:rPr>
        <w:t>Брукнера</w:t>
      </w:r>
      <w:proofErr w:type="spellEnd"/>
      <w:r w:rsidRPr="003C2C5D">
        <w:rPr>
          <w:rFonts w:ascii="Arial" w:eastAsia="Times New Roman" w:hAnsi="Arial" w:cs="Arial"/>
          <w:color w:val="000080"/>
          <w:sz w:val="24"/>
          <w:szCs w:val="24"/>
          <w:lang w:eastAsia="ru-RU"/>
        </w:rPr>
        <w:t xml:space="preserve"> «Месса ля-минор». Депрессия? Помогут скрипичная и церковная музыка. Классика: произведения Моцарта, Гендель «Менуэт», Бизе «</w:t>
      </w:r>
      <w:proofErr w:type="spellStart"/>
      <w:r w:rsidRPr="003C2C5D">
        <w:rPr>
          <w:rFonts w:ascii="Arial" w:eastAsia="Times New Roman" w:hAnsi="Arial" w:cs="Arial"/>
          <w:color w:val="000080"/>
          <w:sz w:val="24"/>
          <w:szCs w:val="24"/>
          <w:lang w:eastAsia="ru-RU"/>
        </w:rPr>
        <w:t>Кармэн</w:t>
      </w:r>
      <w:proofErr w:type="spellEnd"/>
      <w:r w:rsidRPr="003C2C5D">
        <w:rPr>
          <w:rFonts w:ascii="Arial" w:eastAsia="Times New Roman" w:hAnsi="Arial" w:cs="Arial"/>
          <w:color w:val="000080"/>
          <w:sz w:val="24"/>
          <w:szCs w:val="24"/>
          <w:lang w:eastAsia="ru-RU"/>
        </w:rPr>
        <w:t>» - часть 3.</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У вас мигрень, головная боль?</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Ставьте диск с религиозной музыкой или классикой: Моцарт «Дон Жуан» и «Симфония № 40», Лист «Венгерская рапсодия 1», Хачатурян «Сюита Маскарад». Для поднятия общего жизненного тонуса,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Для уменьшения агрессивности, непослушания</w:t>
      </w:r>
      <w:r w:rsidRPr="003C2C5D">
        <w:rPr>
          <w:rFonts w:ascii="Arial" w:eastAsia="Times New Roman" w:hAnsi="Arial" w:cs="Arial"/>
          <w:color w:val="000080"/>
          <w:sz w:val="24"/>
          <w:szCs w:val="24"/>
          <w:lang w:eastAsia="ru-RU"/>
        </w:rPr>
        <w:t> подойдет опять же классика:</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Бах «Итальянский концерт», Гайдн «Симфония».</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А чтобы чадо быстро заснуло и видело хорошие сны</w:t>
      </w:r>
      <w:r w:rsidRPr="003C2C5D">
        <w:rPr>
          <w:rFonts w:ascii="Arial" w:eastAsia="Times New Roman" w:hAnsi="Arial" w:cs="Arial"/>
          <w:color w:val="000080"/>
          <w:sz w:val="24"/>
          <w:szCs w:val="24"/>
          <w:lang w:eastAsia="ru-RU"/>
        </w:rPr>
        <w:t>, можно негромко включить музыку с медленным темпом и четким ритмом.</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b/>
          <w:bCs/>
          <w:color w:val="000080"/>
          <w:sz w:val="24"/>
          <w:szCs w:val="24"/>
          <w:lang w:eastAsia="ru-RU"/>
        </w:rPr>
        <w:t>Как слушать?</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 Продолжительность - 15-30 минут.</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 Лучше всего прослушивать нужные произведения утром после пробуждения или вечером перед сном.</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 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r w:rsidRPr="003C2C5D">
        <w:rPr>
          <w:rFonts w:ascii="Arial" w:eastAsia="Times New Roman" w:hAnsi="Arial" w:cs="Arial"/>
          <w:color w:val="000080"/>
          <w:sz w:val="24"/>
          <w:szCs w:val="24"/>
          <w:lang w:eastAsia="ru-RU"/>
        </w:rPr>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5732CA" w:rsidRPr="003C2C5D" w:rsidRDefault="005732CA" w:rsidP="005732CA">
      <w:pPr>
        <w:spacing w:after="0" w:line="300" w:lineRule="atLeast"/>
        <w:ind w:firstLine="375"/>
        <w:jc w:val="both"/>
        <w:rPr>
          <w:rFonts w:ascii="Arial" w:eastAsia="Times New Roman" w:hAnsi="Arial" w:cs="Arial"/>
          <w:sz w:val="24"/>
          <w:szCs w:val="24"/>
          <w:lang w:eastAsia="ru-RU"/>
        </w:rPr>
      </w:pPr>
    </w:p>
    <w:p w:rsidR="005732CA" w:rsidRPr="003C2C5D" w:rsidRDefault="005732CA" w:rsidP="005732CA">
      <w:pPr>
        <w:rPr>
          <w:rFonts w:ascii="Arial" w:hAnsi="Arial" w:cs="Arial"/>
        </w:rPr>
      </w:pPr>
    </w:p>
    <w:p w:rsidR="00D07831" w:rsidRDefault="00D07831">
      <w:bookmarkStart w:id="0" w:name="_GoBack"/>
      <w:bookmarkEnd w:id="0"/>
    </w:p>
    <w:sectPr w:rsidR="00D07831">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DF" w:rsidRDefault="00BB42DF" w:rsidP="00D07831">
      <w:pPr>
        <w:spacing w:after="0" w:line="240" w:lineRule="auto"/>
      </w:pPr>
      <w:r>
        <w:separator/>
      </w:r>
    </w:p>
  </w:endnote>
  <w:endnote w:type="continuationSeparator" w:id="0">
    <w:p w:rsidR="00BB42DF" w:rsidRDefault="00BB42DF" w:rsidP="00D0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DF" w:rsidRDefault="00BB42DF" w:rsidP="00D07831">
      <w:pPr>
        <w:spacing w:after="0" w:line="240" w:lineRule="auto"/>
      </w:pPr>
      <w:r>
        <w:separator/>
      </w:r>
    </w:p>
  </w:footnote>
  <w:footnote w:type="continuationSeparator" w:id="0">
    <w:p w:rsidR="00BB42DF" w:rsidRDefault="00BB42DF" w:rsidP="00D07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71"/>
      <w:gridCol w:w="7484"/>
    </w:tblGrid>
    <w:sdt>
      <w:sdtPr>
        <w:id w:val="2126656162"/>
        <w:docPartObj>
          <w:docPartGallery w:val="Page Numbers (Top of Page)"/>
          <w:docPartUnique/>
        </w:docPartObj>
      </w:sdtPr>
      <w:sdtEndPr>
        <w:rPr>
          <w:rFonts w:asciiTheme="majorHAnsi" w:eastAsiaTheme="majorEastAsia" w:hAnsiTheme="majorHAnsi" w:cstheme="majorBidi"/>
          <w:sz w:val="28"/>
          <w:szCs w:val="28"/>
        </w:rPr>
      </w:sdtEndPr>
      <w:sdtContent>
        <w:tr w:rsidR="00D07831">
          <w:trPr>
            <w:trHeight w:val="1080"/>
          </w:trPr>
          <w:tc>
            <w:tcPr>
              <w:tcW w:w="1000" w:type="pct"/>
              <w:tcBorders>
                <w:right w:val="triple" w:sz="4" w:space="0" w:color="5B9BD5" w:themeColor="accent1"/>
              </w:tcBorders>
              <w:vAlign w:val="bottom"/>
            </w:tcPr>
            <w:p w:rsidR="00D07831" w:rsidRDefault="00D07831">
              <w:pPr>
                <w:pStyle w:val="a8"/>
                <w:jc w:val="right"/>
                <w:rPr>
                  <w:rFonts w:asciiTheme="majorHAnsi" w:eastAsiaTheme="majorEastAsia" w:hAnsiTheme="majorHAnsi" w:cstheme="majorBidi"/>
                  <w:sz w:val="20"/>
                  <w:szCs w:val="20"/>
                </w:rPr>
              </w:pPr>
              <w:r>
                <w:fldChar w:fldCharType="begin"/>
              </w:r>
              <w:r>
                <w:instrText>PAGE    \* MERGEFORMAT</w:instrText>
              </w:r>
              <w:r>
                <w:fldChar w:fldCharType="separate"/>
              </w:r>
              <w:r w:rsidR="005732CA">
                <w:rPr>
                  <w:noProof/>
                </w:rPr>
                <w:t>14</w:t>
              </w:r>
              <w:r>
                <w:fldChar w:fldCharType="end"/>
              </w:r>
            </w:p>
          </w:tc>
          <w:tc>
            <w:tcPr>
              <w:tcW w:w="4000" w:type="pct"/>
              <w:tcBorders>
                <w:left w:val="triple" w:sz="4" w:space="0" w:color="5B9BD5" w:themeColor="accent1"/>
              </w:tcBorders>
              <w:vAlign w:val="bottom"/>
            </w:tcPr>
            <w:p w:rsidR="00D07831" w:rsidRDefault="00D07831">
              <w:pPr>
                <w:pStyle w:val="a8"/>
                <w:rPr>
                  <w:rFonts w:asciiTheme="majorHAnsi" w:eastAsiaTheme="majorEastAsia" w:hAnsiTheme="majorHAnsi" w:cstheme="majorBidi"/>
                  <w:sz w:val="28"/>
                  <w:szCs w:val="28"/>
                </w:rPr>
              </w:pPr>
            </w:p>
          </w:tc>
        </w:tr>
      </w:sdtContent>
    </w:sdt>
  </w:tbl>
  <w:p w:rsidR="00D07831" w:rsidRDefault="00D078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90B7D"/>
    <w:multiLevelType w:val="hybridMultilevel"/>
    <w:tmpl w:val="B9BE31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E3"/>
    <w:rsid w:val="002336E3"/>
    <w:rsid w:val="005732CA"/>
    <w:rsid w:val="00BB42DF"/>
    <w:rsid w:val="00D07831"/>
    <w:rsid w:val="00E9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9103-BFA1-40E9-80DB-588A7AE1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831"/>
    <w:pPr>
      <w:ind w:left="720"/>
      <w:contextualSpacing/>
    </w:pPr>
  </w:style>
  <w:style w:type="paragraph" w:styleId="a4">
    <w:name w:val="header"/>
    <w:basedOn w:val="a"/>
    <w:link w:val="a5"/>
    <w:uiPriority w:val="99"/>
    <w:unhideWhenUsed/>
    <w:rsid w:val="00D078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831"/>
  </w:style>
  <w:style w:type="paragraph" w:styleId="a6">
    <w:name w:val="footer"/>
    <w:basedOn w:val="a"/>
    <w:link w:val="a7"/>
    <w:uiPriority w:val="99"/>
    <w:unhideWhenUsed/>
    <w:rsid w:val="00D078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831"/>
  </w:style>
  <w:style w:type="paragraph" w:styleId="a8">
    <w:name w:val="No Spacing"/>
    <w:link w:val="a9"/>
    <w:uiPriority w:val="1"/>
    <w:qFormat/>
    <w:rsid w:val="00D07831"/>
    <w:pPr>
      <w:spacing w:after="0" w:line="240" w:lineRule="auto"/>
    </w:pPr>
    <w:rPr>
      <w:rFonts w:eastAsiaTheme="minorEastAsia"/>
      <w:lang w:eastAsia="ru-RU"/>
    </w:rPr>
  </w:style>
  <w:style w:type="character" w:customStyle="1" w:styleId="a9">
    <w:name w:val="Без интервала Знак"/>
    <w:basedOn w:val="a0"/>
    <w:link w:val="a8"/>
    <w:uiPriority w:val="1"/>
    <w:rsid w:val="00D0783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2014-02-27T08:48:00Z</dcterms:created>
  <dcterms:modified xsi:type="dcterms:W3CDTF">2014-02-27T09:06:00Z</dcterms:modified>
</cp:coreProperties>
</file>