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36" w:rsidRPr="00477236" w:rsidRDefault="00477236" w:rsidP="00391E47">
      <w:pPr>
        <w:spacing w:after="0" w:line="240" w:lineRule="auto"/>
        <w:ind w:left="1701" w:righ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5"/>
      </w:tblGrid>
      <w:tr w:rsidR="00707C37" w:rsidRPr="00477236" w:rsidTr="00A707DA">
        <w:trPr>
          <w:trHeight w:val="23458"/>
        </w:trPr>
        <w:tc>
          <w:tcPr>
            <w:tcW w:w="0" w:type="auto"/>
            <w:tcBorders>
              <w:top w:val="single" w:sz="6" w:space="0" w:color="87CEEB"/>
              <w:left w:val="single" w:sz="6" w:space="0" w:color="87CEEB"/>
              <w:right w:val="single" w:sz="6" w:space="0" w:color="87CEEB"/>
            </w:tcBorders>
            <w:shd w:val="clear" w:color="auto" w:fill="FFFFFF"/>
            <w:tcMar>
              <w:top w:w="196" w:type="dxa"/>
              <w:left w:w="196" w:type="dxa"/>
              <w:bottom w:w="196" w:type="dxa"/>
              <w:right w:w="196" w:type="dxa"/>
            </w:tcMar>
            <w:hideMark/>
          </w:tcPr>
          <w:p w:rsidR="00707C37" w:rsidRPr="00477236" w:rsidRDefault="00707C37" w:rsidP="00391E47">
            <w:pPr>
              <w:spacing w:after="0" w:line="284" w:lineRule="atLeast"/>
              <w:ind w:left="1701" w:right="5669"/>
              <w:jc w:val="center"/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  <w:lastRenderedPageBreak/>
              <w:t>Народные приметы №1</w:t>
            </w:r>
          </w:p>
          <w:p w:rsidR="00707C37" w:rsidRPr="00477236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а)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Бельё невзначай наизнанку надел — проси домашних по спине п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остучать, иначе битым будешь.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б)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Бери с собой полын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ь — путь благополучным будет.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в)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Большой урожай рябины — к долгой и морозной зиме.</w:t>
            </w: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г)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левом ухе звенит — к холоду.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д)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 ноге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свербит — к радостной вести.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е)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В один день двумя вениками 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не мети: богатство разметёшь.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ж)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 правом ухе звенит — к добр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ым вестям, в левом — к худым.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)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</w:t>
            </w:r>
            <w:proofErr w:type="gramEnd"/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ековую ель рубить нельзя — к неприятностям.</w:t>
            </w: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jc w:val="center"/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  <w:t>Народные приметы №2</w:t>
            </w:r>
          </w:p>
          <w:p w:rsidR="00707C37" w:rsidRPr="00477236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а)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Весной на реках нет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паводка — лето будет жарким.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б)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Вечером мусор не 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выбрасывай: могут обворовать.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в)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Вешнее солнышко землю воскрешает.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г)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Выпал к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ирпич из печи — добра не жди.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д)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к дорогу перебежал — к счастью.</w:t>
            </w:r>
          </w:p>
          <w:p w:rsidR="00707C37" w:rsidRPr="00477236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е)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Грибы на стене растут — к богатству.</w:t>
            </w: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ж)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Двоим в одно время в зеркало смотреть нельзя: одного и того же человека полюбят и страдать будут.</w:t>
            </w: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Pr="00707C37" w:rsidRDefault="00707C37" w:rsidP="00391E47">
            <w:pPr>
              <w:spacing w:after="0" w:line="284" w:lineRule="atLeast"/>
              <w:ind w:left="1701" w:right="5669"/>
              <w:jc w:val="center"/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</w:pP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  <w:t>Народные приметы №3</w:t>
            </w: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а)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Если в доме ругаются, то цветы гибнут.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б)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Если зимою появятс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я три солнца — будет холодно.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в)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Если кошка голову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под брюхо прячет — к морозу.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г)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Если луна висит на небе вниз рогами и вверх спиной, то долго будет пасмурно и ненастно.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д)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Если около луны появится кольцо и тотчас исчезнет, е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щё до утра погода испортится.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е)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Если около солнца</w:t>
            </w:r>
            <w:proofErr w:type="gramEnd"/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«уши» зимою — будет холодно, летом — жарко.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707C37" w:rsidRPr="00707C37" w:rsidRDefault="00707C37" w:rsidP="00391E47">
            <w:pPr>
              <w:spacing w:after="0" w:line="284" w:lineRule="atLeast"/>
              <w:ind w:left="1701" w:right="5669"/>
              <w:jc w:val="center"/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  <w:lastRenderedPageBreak/>
              <w:t>Народные приметы №4</w:t>
            </w:r>
          </w:p>
          <w:p w:rsidR="00707C37" w:rsidRPr="00477236" w:rsidRDefault="00707C3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а)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Если приснился кошмар, нужно посмотреть в окно и трижды сказ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ать: «Куда ночь, туда и сон».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б)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Если тихо и с</w:t>
            </w:r>
            <w:r w:rsidR="00391E47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олнце очень печёт, будет гроза.</w:t>
            </w:r>
          </w:p>
          <w:p w:rsidR="00707C37" w:rsidRPr="00477236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в) 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Зака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т красный — день будет ясный.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г) 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Залетела бабочка в дом — в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ыпусти, а то будет несчастье.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е) 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Здороваться и прощаться на пороге — к ссоре.</w:t>
            </w:r>
          </w:p>
          <w:p w:rsidR="00707C3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ж) 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Идёт кто-то навстречу с пустыми вёдрами — к 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пустому дню, пустым хлопотам.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) 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Икота одолевает — значит, кто-то вспоминает.</w:t>
            </w: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Pr="00391E47" w:rsidRDefault="00391E47" w:rsidP="00391E47">
            <w:pPr>
              <w:spacing w:after="0" w:line="284" w:lineRule="atLeast"/>
              <w:ind w:right="5669"/>
              <w:jc w:val="center"/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  <w:t>Народные приметы №5</w:t>
            </w:r>
          </w:p>
          <w:p w:rsidR="00707C3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а) 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Когда в доме подметаешь, мети не к порогу, а от порога, не то все богатство выметешь.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б) 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Кот лапкой мор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ду умывает — гостей намывает.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)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К</w:t>
            </w:r>
            <w:proofErr w:type="gramEnd"/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ошка скреб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ёт пол — на ветер, на метель.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>г)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Кошка стену дерёт — к непогоде.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д)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Кто во сне пла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чет, то наяву будет смеяться.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>е)</w:t>
            </w:r>
            <w:r w:rsidR="00707C37"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Кто, домой возвращаясь, споткнётся — с домашними поссорится.</w:t>
            </w: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</w:p>
          <w:p w:rsidR="00391E47" w:rsidRDefault="00391E47" w:rsidP="00391E47">
            <w:pPr>
              <w:spacing w:after="0" w:line="284" w:lineRule="atLeast"/>
              <w:ind w:left="1701" w:right="5669"/>
              <w:jc w:val="center"/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  <w:t>Народные приметы №6</w:t>
            </w: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а)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Ласточки низко летают — к дождю.</w:t>
            </w:r>
          </w:p>
          <w:p w:rsidR="00391E47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б)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Месяц в синеве — к дождю.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в)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Мура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вьи завелись в доме — к добру.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>г)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 Муха в суп попала — жди скорого подарка.</w:t>
            </w:r>
          </w:p>
          <w:p w:rsidR="00391E47" w:rsidRPr="00477236" w:rsidRDefault="00391E47" w:rsidP="00391E47">
            <w:pPr>
              <w:spacing w:after="0" w:line="284" w:lineRule="atLeast"/>
              <w:ind w:left="1701" w:right="5669"/>
              <w:rPr>
                <w:rFonts w:ascii="Times New Roman" w:eastAsia="Times New Roman" w:hAnsi="Times New Roman" w:cs="Times New Roman"/>
                <w:b/>
                <w:color w:val="4B54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 xml:space="preserve">д)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Небо в барашках — дождь на п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ороге.</w:t>
            </w:r>
            <w:r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  <w:t xml:space="preserve">е) 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t>Небо голубое — к теплу, светлое — к морозу, тёмное — к бурану.</w:t>
            </w:r>
            <w:r w:rsidRPr="00477236">
              <w:rPr>
                <w:rFonts w:ascii="Times New Roman" w:eastAsia="Times New Roman" w:hAnsi="Times New Roman" w:cs="Times New Roman"/>
                <w:color w:val="4B5456"/>
                <w:sz w:val="24"/>
                <w:szCs w:val="24"/>
                <w:lang w:eastAsia="ru-RU"/>
              </w:rPr>
              <w:br/>
            </w:r>
          </w:p>
        </w:tc>
      </w:tr>
    </w:tbl>
    <w:p w:rsidR="004C66EB" w:rsidRPr="00477236" w:rsidRDefault="00391E47" w:rsidP="00391E47">
      <w:pPr>
        <w:ind w:left="1701" w:right="5669"/>
        <w:rPr>
          <w:sz w:val="24"/>
          <w:szCs w:val="24"/>
        </w:rPr>
      </w:pPr>
    </w:p>
    <w:sectPr w:rsidR="004C66EB" w:rsidRPr="00477236" w:rsidSect="005F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236"/>
    <w:rsid w:val="00374022"/>
    <w:rsid w:val="00391E47"/>
    <w:rsid w:val="003A3717"/>
    <w:rsid w:val="00477236"/>
    <w:rsid w:val="005F76E5"/>
    <w:rsid w:val="0070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грг</dc:creator>
  <cp:keywords/>
  <dc:description/>
  <cp:lastModifiedBy>грг</cp:lastModifiedBy>
  <cp:revision>2</cp:revision>
  <dcterms:created xsi:type="dcterms:W3CDTF">2013-06-03T10:45:00Z</dcterms:created>
  <dcterms:modified xsi:type="dcterms:W3CDTF">2013-06-03T11:15:00Z</dcterms:modified>
</cp:coreProperties>
</file>