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  <w:r w:rsidRPr="00F27100">
        <w:rPr>
          <w:rFonts w:ascii="Times New Roman" w:eastAsia="Lucida Sans Unicode" w:hAnsi="Times New Roman" w:cs="Times New Roman"/>
          <w:color w:val="00000A"/>
          <w:sz w:val="24"/>
          <w:szCs w:val="24"/>
        </w:rPr>
        <w:t>Государственное бюджетное дошкольное образовательное учреждение детский сад</w:t>
      </w: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  <w:r w:rsidRPr="00F27100">
        <w:rPr>
          <w:rFonts w:ascii="Times New Roman" w:eastAsia="Lucida Sans Unicode" w:hAnsi="Times New Roman" w:cs="Times New Roman"/>
          <w:color w:val="00000A"/>
          <w:sz w:val="24"/>
          <w:szCs w:val="24"/>
        </w:rPr>
        <w:t xml:space="preserve">№ 13 общеразвивающего вида с приоритетным осуществлением познавательно-речевого развития   воспитанников </w:t>
      </w:r>
      <w:proofErr w:type="spellStart"/>
      <w:r w:rsidRPr="00F27100">
        <w:rPr>
          <w:rFonts w:ascii="Times New Roman" w:eastAsia="Lucida Sans Unicode" w:hAnsi="Times New Roman" w:cs="Times New Roman"/>
          <w:color w:val="00000A"/>
          <w:sz w:val="24"/>
          <w:szCs w:val="24"/>
        </w:rPr>
        <w:t>Петродворцового</w:t>
      </w:r>
      <w:proofErr w:type="spellEnd"/>
      <w:r w:rsidRPr="00F27100">
        <w:rPr>
          <w:rFonts w:ascii="Times New Roman" w:eastAsia="Lucida Sans Unicode" w:hAnsi="Times New Roman" w:cs="Times New Roman"/>
          <w:color w:val="00000A"/>
          <w:sz w:val="24"/>
          <w:szCs w:val="24"/>
        </w:rPr>
        <w:t xml:space="preserve"> района Санкт-Петербурга.</w:t>
      </w: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Конспект</w:t>
      </w:r>
      <w:r w:rsidRPr="00F271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тему: «Сюжетно-ролевая игра «Поликлиника».</w:t>
      </w:r>
    </w:p>
    <w:p w:rsidR="00F27100" w:rsidRPr="00F27100" w:rsidRDefault="00F27100" w:rsidP="00F2710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Средняя группа №6 ГБДОУ №13</w:t>
      </w:r>
    </w:p>
    <w:p w:rsidR="00F27100" w:rsidRPr="00F27100" w:rsidRDefault="00F27100" w:rsidP="00F2710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</w:t>
      </w:r>
    </w:p>
    <w:p w:rsidR="00F27100" w:rsidRPr="00F27100" w:rsidRDefault="00F27100" w:rsidP="00F2710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29.10.2014 г.</w:t>
      </w:r>
    </w:p>
    <w:p w:rsidR="00F27100" w:rsidRPr="00F27100" w:rsidRDefault="00F27100" w:rsidP="00F2710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Составила и провела: воспитатель</w:t>
      </w:r>
    </w:p>
    <w:p w:rsidR="00F27100" w:rsidRPr="00F27100" w:rsidRDefault="00F27100" w:rsidP="00F2710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О.А.  </w:t>
      </w:r>
      <w:proofErr w:type="spellStart"/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Смолякова</w:t>
      </w:r>
      <w:proofErr w:type="spellEnd"/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Санкт-Петербург, 2014 г.</w:t>
      </w: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Конспект сюжетно – ролевой игры  в средней группе.</w:t>
      </w: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F27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«</w:t>
      </w:r>
      <w:r w:rsidRPr="00F27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Поликлиника»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обогащение  социально-игрового опыта между воспитанниками, развитие игровых умений.</w:t>
      </w:r>
      <w:r w:rsidRPr="00F27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27100" w:rsidRPr="00F27100" w:rsidRDefault="00F27100" w:rsidP="00F2710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действовать согласно принятой на себя роли, развивать сюжет.</w:t>
      </w:r>
    </w:p>
    <w:p w:rsidR="00F27100" w:rsidRPr="00F27100" w:rsidRDefault="00F27100" w:rsidP="00F2710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 с детьми по развитию  и обогащению  сюжетов игр, используя косвенные  методы руководства, подводить детей к самостоятельному  созданию игровых замыслов.</w:t>
      </w:r>
    </w:p>
    <w:p w:rsidR="00F27100" w:rsidRPr="00F27100" w:rsidRDefault="00F27100" w:rsidP="00F2710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творческому воспроизведению в игре  роли врача и родителей  больной куклы.</w:t>
      </w:r>
    </w:p>
    <w:p w:rsidR="00F27100" w:rsidRPr="00F27100" w:rsidRDefault="00F27100" w:rsidP="00F2710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детей объединяться в игре.</w:t>
      </w:r>
    </w:p>
    <w:p w:rsidR="00F27100" w:rsidRPr="00F27100" w:rsidRDefault="00F27100" w:rsidP="00F2710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подбирать предметы и атрибуты к игре.</w:t>
      </w:r>
    </w:p>
    <w:p w:rsidR="00F27100" w:rsidRPr="00F27100" w:rsidRDefault="00F27100" w:rsidP="00F27100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 взаимоотношения между детьми.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инструментами и внешним видом врача. Рассказы о профессиях медицинских работников.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в речи слова: врач, медицинская сестра, фармацевт и регистратор, рецепт.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опорой на личный опыт детей о врачах, поликлинике и больнице.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  литературы: К. Чуковский «Айболит», Александрова  «Мой мишка», А. Крылов «Заболел петух ангиной».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  медицинский кабинет в детском саду, посещение детьми педиатра в поликлинике.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игра: «К какому врачу нужно  обратиться мишке?».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игра: «Профессии ».  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уголок «Больница», кукла Маша, атрибуты для ролей мамы и папы, медицинские  инструменты, белый халат для врача, медицинской сестры и фармацевта, атрибуты для поликлиники и аптеки, игрушечные телефоны, игрушки.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7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Ведущие технологии: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занятия.</w:t>
      </w: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1.Сюрпризный момент (приходит кукла Маша).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 ролей в игре: врач, медицинская сестра, мама, папа, фармацевт, регистратор.</w:t>
      </w:r>
      <w:proofErr w:type="gramEnd"/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Руководство игрой.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Итог занятия. 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здороваются с гостями.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Игровая ситуация</w:t>
      </w:r>
      <w:proofErr w:type="gramStart"/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дети сидят на ковре)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Стук в дверь. Приносят куклу Машу, которая хочет пойти  домой к маме и папе.  Она капризничает, потому что у нее болит горлышко.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Дети, кукла Маша заболела.  Давайте поиграем в игру «Поликлиника».  Мы будем лечить куклу.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2.-Сегодня Ева будет мамой, </w:t>
      </w:r>
      <w:proofErr w:type="gramStart"/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Леша-папой</w:t>
      </w:r>
      <w:proofErr w:type="gramEnd"/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врачом будет Ильяс, медицинская сестра-Оля, регистратор в регистратуре-Олеся и фармацевтом в аптеке-Вера. Воспитатель уточняет знания о каждой роли.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(распределение ролей с помощью «волшебной коробочки»).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Роли мы </w:t>
      </w:r>
      <w:proofErr w:type="spellStart"/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распредилили</w:t>
      </w:r>
      <w:proofErr w:type="spellEnd"/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каждый идет на свое рабочее место.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Папа с мамой и маленькой дочкой Машенькой живут в этом домике. Сегодня будний день,  вечер.  Родители забрали заболевшую Машу из детского сада и пошли в поликлинику на прием к врачу.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Доченька Машенька   капризничает, плачет. (В роли куклы Машеньки воспитатель).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Папа и мама пришли в поликлинику. Регистратура.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 регистратора и мамы Маши.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Мама: Здравствуйте, нам нужна карточка к врачу,  10 участок.  Наш адрес: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 Шахматова, дом 5, квартира 8.  Фамили</w:t>
      </w:r>
      <w:proofErr w:type="gramStart"/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Красникова  Маша.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Регистратор: Пожалуйста, ваша карточка, проходите к врачу, кабинет №6.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Маша с родителями  подошли к кабинету и заняли очередь.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 играют дети с куклами (Маруся, Ксюша, Вероника).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приеме у врача: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Мама: Здравствуйте,  у  Маши  болит горлышко.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осматривает, слушает и ставит градусник больной  кукле.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сестра выписывает родителям рецепт на лекарство.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Врач: Я выписал вам рецепт на лекарство, купите </w:t>
      </w:r>
      <w:proofErr w:type="gramStart"/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в аптеке и приходите ко мне через  неделю на прием, до свидания.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идет в аптеку за лекарством.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кто из вас был в аптеке? Как называется профессия людей, которые работают в аптеке? (Фармацевт).  Молодцы, правильно.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- Здравствуйте.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 - Здравствуйте.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- У вас есть это лекарство? ( Протягивает рецепт фармацевту)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 - Да. 4 рубля.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- Пожалуйста. (Протягивает в окошечко деньги)</w:t>
      </w:r>
    </w:p>
    <w:p w:rsidR="00F27100" w:rsidRPr="00F27100" w:rsidRDefault="00F27100" w:rsidP="00F27100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 - Возьмите лекарство.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</w:t>
      </w:r>
      <w:proofErr w:type="gramStart"/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Машу приводят </w:t>
      </w:r>
      <w:proofErr w:type="gramStart"/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</w:t>
      </w:r>
      <w:proofErr w:type="gramEnd"/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поят сиропом. Укладывают спать. Она обязательно вылечиться.</w:t>
      </w:r>
    </w:p>
    <w:p w:rsidR="00F27100" w:rsidRPr="00F27100" w:rsidRDefault="00F27100" w:rsidP="00F27100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AB5225A" wp14:editId="71F3B28E">
            <wp:extent cx="1956121" cy="1304009"/>
            <wp:effectExtent l="19050" t="0" r="60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567" cy="13049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F271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15E5F3" wp14:editId="3C237890">
            <wp:extent cx="1953339" cy="1302155"/>
            <wp:effectExtent l="19050" t="0" r="881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9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021" cy="1306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27100" w:rsidRPr="00F27100" w:rsidRDefault="00F27100" w:rsidP="00F271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Проходит неделя. Маша с родителями идет в поликлинику к своему врачу.</w:t>
      </w:r>
    </w:p>
    <w:p w:rsidR="00F27100" w:rsidRPr="00F27100" w:rsidRDefault="00F27100" w:rsidP="00F271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осматривает куклу Машу, выдает ей справку,  что она здорова.</w:t>
      </w: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день кукла Маша пойдет в свой любимый детский сад.</w:t>
      </w: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мама купит ей в аптеке витамины, чтобы она не болела. Дети, вам понравилась эта игра? Будем играть еще? А еще, чтобы не болеть, нужно заниматься спортом и делать по утрам зарядку.</w:t>
      </w: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Физкультминутка.</w:t>
      </w: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 по утрам</w:t>
      </w: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зарядку</w:t>
      </w: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нравится нам</w:t>
      </w: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делать по порядку:</w:t>
      </w: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шагать,</w:t>
      </w: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поднимать,</w:t>
      </w: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опускать,</w:t>
      </w: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Приседать и вставать,</w:t>
      </w: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и скакать.</w:t>
      </w: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уважаемые гости, приходите к нам еще.</w:t>
      </w: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D50B9F" wp14:editId="032BAE67">
            <wp:extent cx="2952750" cy="2286000"/>
            <wp:effectExtent l="304800" t="266700" r="323850" b="2667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6323-5819efbda250daf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86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литературы:</w:t>
      </w: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1.Веракса Н.Е. «От рождения до школы». Основная общеобразовательная программа дошкольного образования» [Текст] /Н.Е. </w:t>
      </w:r>
      <w:proofErr w:type="spellStart"/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М.,2010</w:t>
      </w: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Соответствует  ФГОС. Н.Ф. Губанова.  «Развитие игровой деятельности. </w:t>
      </w: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группа».  Издательство Мозаика-Синтез Москва, 2014.</w:t>
      </w: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Михайленко Н.Я., Короткова Н.А. « Организация сюжетной игры в детском саду»: Пособие для воспитателя. 2-е изд., «ГНОМ и</w:t>
      </w:r>
      <w:proofErr w:type="gramStart"/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2001.  </w:t>
      </w: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Субботина Л.Ю. «Развитие воображения у детей». Популярное пособие для родителей и педагогов.  Ярославль: Академия Развития, 1996.</w:t>
      </w: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Широкова Г.А. Справочник дошкольного психолога / серия «Справочник» Ростов Н/Д: «Феликс», 2004.  </w:t>
      </w: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Виноградова Н.А. ,Позднякова Н.В. « Сюжетно-ролевые игры</w:t>
      </w: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 старших дошкольников». Практическое пособие 2010г.</w:t>
      </w: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8"/>
          <w:szCs w:val="28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8"/>
          <w:szCs w:val="28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8"/>
          <w:szCs w:val="28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8"/>
          <w:szCs w:val="28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8"/>
          <w:szCs w:val="28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8"/>
          <w:szCs w:val="28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Заключение</w:t>
      </w:r>
    </w:p>
    <w:p w:rsidR="00F27100" w:rsidRPr="00F27100" w:rsidRDefault="00F27100" w:rsidP="00F27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Сюжетная игра - самая привлекательная для дошкольного возраста деятельность. Ее привлекательность объясняется тем, что в игре ребенок испытывает внутреннее субъективное ощущение свободы</w:t>
      </w:r>
      <w:proofErr w:type="gramStart"/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подвластности ему вещей , действий , отношений - всего того , что в практической продуктивной деятельности оказывает сопротивление , дается с  трудом . Это состояние внутренней свободы связано со спецификой сюжетной игры-действием в воображаемой , условной ситуации . Все эти возможности сюжетной игры расширяют практический мир дошкольника и обеспечивают ему внутренний эмоциональный комфорт.</w:t>
      </w: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F27100" w:rsidRPr="00F27100" w:rsidRDefault="00F27100" w:rsidP="00F27100">
      <w:pPr>
        <w:tabs>
          <w:tab w:val="left" w:pos="709"/>
        </w:tabs>
        <w:suppressAutoHyphens/>
        <w:spacing w:after="0" w:line="276" w:lineRule="atLeast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A177BD" w:rsidRDefault="00A177BD">
      <w:bookmarkStart w:id="0" w:name="_GoBack"/>
      <w:bookmarkEnd w:id="0"/>
    </w:p>
    <w:sectPr w:rsidR="00A177BD" w:rsidSect="00BB2E7B">
      <w:pgSz w:w="11906" w:h="16838"/>
      <w:pgMar w:top="426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729B"/>
    <w:multiLevelType w:val="hybridMultilevel"/>
    <w:tmpl w:val="F3024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00"/>
    <w:rsid w:val="00A177BD"/>
    <w:rsid w:val="00F2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kattionok</dc:creator>
  <cp:lastModifiedBy>kattionok</cp:lastModifiedBy>
  <cp:revision>1</cp:revision>
  <dcterms:created xsi:type="dcterms:W3CDTF">2015-02-19T15:44:00Z</dcterms:created>
  <dcterms:modified xsi:type="dcterms:W3CDTF">2015-02-19T15:47:00Z</dcterms:modified>
</cp:coreProperties>
</file>