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7E" w:rsidRDefault="0091417E" w:rsidP="0091417E">
      <w:pPr>
        <w:ind w:left="-851"/>
        <w:jc w:val="center"/>
        <w:rPr>
          <w:b/>
          <w:bCs/>
          <w:i/>
          <w:iCs/>
        </w:rPr>
      </w:pPr>
    </w:p>
    <w:p w:rsidR="0091417E" w:rsidRPr="0091417E" w:rsidRDefault="0091417E" w:rsidP="0091417E">
      <w:pPr>
        <w:ind w:left="-851"/>
        <w:jc w:val="center"/>
        <w:rPr>
          <w:b/>
          <w:bCs/>
          <w:i/>
          <w:iCs/>
        </w:rPr>
      </w:pPr>
      <w:r w:rsidRPr="0091417E">
        <w:rPr>
          <w:b/>
          <w:bCs/>
          <w:i/>
          <w:iCs/>
        </w:rPr>
        <w:t>МУНИЦИПАЛЬНОЕ   БЮДЖЕТНОЕ ОБЩЕОБРАЗОВАТЕЛЬНОЕ</w:t>
      </w:r>
      <w:r w:rsidRPr="0091417E">
        <w:rPr>
          <w:b/>
          <w:bCs/>
          <w:i/>
          <w:iCs/>
        </w:rPr>
        <w:br/>
        <w:t>УЧРЕЖДЕНИЕ  СРЕДНЯЯ ОБЩЕОБРАЗОВАТЕЛЬНАЯ</w:t>
      </w:r>
      <w:r w:rsidRPr="0091417E">
        <w:rPr>
          <w:b/>
          <w:bCs/>
          <w:i/>
          <w:iCs/>
        </w:rPr>
        <w:br/>
        <w:t>ШКОЛА №6 г.</w:t>
      </w:r>
      <w:r w:rsidR="000B5082">
        <w:rPr>
          <w:b/>
          <w:bCs/>
          <w:i/>
          <w:iCs/>
        </w:rPr>
        <w:t xml:space="preserve"> </w:t>
      </w:r>
      <w:r w:rsidRPr="0091417E">
        <w:rPr>
          <w:b/>
          <w:bCs/>
          <w:i/>
          <w:iCs/>
        </w:rPr>
        <w:t xml:space="preserve">ГЕОРГИЕВСКА </w:t>
      </w: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4E50D5" w:rsidP="001C701C">
      <w:pPr>
        <w:ind w:left="-851"/>
        <w:jc w:val="center"/>
        <w:rPr>
          <w:b/>
          <w:bCs/>
          <w:i/>
          <w:iCs/>
          <w:sz w:val="48"/>
          <w:szCs w:val="48"/>
        </w:rPr>
      </w:pPr>
    </w:p>
    <w:p w:rsidR="0091417E" w:rsidRPr="000B5082" w:rsidRDefault="0091417E" w:rsidP="001C701C">
      <w:pPr>
        <w:ind w:left="-851"/>
        <w:jc w:val="center"/>
        <w:rPr>
          <w:b/>
          <w:bCs/>
          <w:i/>
          <w:iCs/>
          <w:sz w:val="48"/>
          <w:szCs w:val="48"/>
        </w:rPr>
      </w:pPr>
    </w:p>
    <w:p w:rsidR="0091417E" w:rsidRPr="000B5082" w:rsidRDefault="0091417E" w:rsidP="001C701C">
      <w:pPr>
        <w:ind w:left="-851"/>
        <w:jc w:val="center"/>
        <w:rPr>
          <w:b/>
          <w:bCs/>
          <w:i/>
          <w:iCs/>
          <w:sz w:val="48"/>
          <w:szCs w:val="48"/>
        </w:rPr>
      </w:pPr>
    </w:p>
    <w:p w:rsidR="0091417E" w:rsidRPr="000B5082" w:rsidRDefault="0091417E" w:rsidP="001C701C">
      <w:pPr>
        <w:ind w:left="-851"/>
        <w:jc w:val="center"/>
        <w:rPr>
          <w:b/>
          <w:bCs/>
          <w:i/>
          <w:iCs/>
          <w:sz w:val="48"/>
          <w:szCs w:val="48"/>
        </w:rPr>
      </w:pPr>
    </w:p>
    <w:p w:rsidR="0091417E" w:rsidRPr="000B5082" w:rsidRDefault="0091417E" w:rsidP="0091417E">
      <w:pPr>
        <w:ind w:left="-851"/>
        <w:jc w:val="center"/>
        <w:rPr>
          <w:b/>
          <w:bCs/>
          <w:i/>
          <w:iCs/>
          <w:sz w:val="48"/>
          <w:szCs w:val="48"/>
        </w:rPr>
      </w:pPr>
      <w:r w:rsidRPr="000B5082">
        <w:rPr>
          <w:b/>
          <w:bCs/>
          <w:i/>
          <w:iCs/>
          <w:sz w:val="48"/>
          <w:szCs w:val="48"/>
        </w:rPr>
        <w:t xml:space="preserve">«Организации проектной и исследовательской деятельности младших школьников </w:t>
      </w:r>
    </w:p>
    <w:p w:rsidR="0091417E" w:rsidRPr="000B5082" w:rsidRDefault="000B5082" w:rsidP="0091417E">
      <w:pPr>
        <w:ind w:left="-851"/>
        <w:jc w:val="center"/>
        <w:rPr>
          <w:b/>
          <w:bCs/>
          <w:i/>
          <w:iCs/>
          <w:sz w:val="48"/>
          <w:szCs w:val="48"/>
        </w:rPr>
      </w:pPr>
      <w:r w:rsidRPr="000B5082">
        <w:rPr>
          <w:b/>
          <w:i/>
          <w:color w:val="000000"/>
          <w:sz w:val="48"/>
          <w:szCs w:val="48"/>
          <w:lang w:eastAsia="ru-RU"/>
        </w:rPr>
        <w:t>в контексте ФГОС</w:t>
      </w:r>
      <w:r w:rsidR="0091417E" w:rsidRPr="000B5082">
        <w:rPr>
          <w:b/>
          <w:bCs/>
          <w:i/>
          <w:iCs/>
          <w:sz w:val="48"/>
          <w:szCs w:val="48"/>
        </w:rPr>
        <w:t xml:space="preserve">» </w:t>
      </w:r>
    </w:p>
    <w:p w:rsidR="00EF5913" w:rsidRPr="00EF5913" w:rsidRDefault="00EF5913" w:rsidP="006C2896">
      <w:pPr>
        <w:ind w:left="-851"/>
        <w:jc w:val="center"/>
        <w:rPr>
          <w:b/>
          <w:bCs/>
          <w:i/>
          <w:iCs/>
          <w:sz w:val="36"/>
          <w:szCs w:val="36"/>
        </w:rPr>
      </w:pPr>
      <w:r w:rsidRPr="00EF5913">
        <w:rPr>
          <w:b/>
          <w:bCs/>
          <w:i/>
          <w:iCs/>
          <w:sz w:val="36"/>
          <w:szCs w:val="36"/>
        </w:rPr>
        <w:t>(обобщение опыта работы)</w:t>
      </w:r>
    </w:p>
    <w:p w:rsidR="00EF5913" w:rsidRDefault="00EF5913" w:rsidP="006C2896">
      <w:pPr>
        <w:ind w:left="-851"/>
        <w:jc w:val="center"/>
        <w:rPr>
          <w:b/>
          <w:bCs/>
          <w:i/>
          <w:iCs/>
          <w:sz w:val="36"/>
          <w:szCs w:val="36"/>
        </w:rPr>
      </w:pPr>
    </w:p>
    <w:p w:rsidR="00EF5913" w:rsidRDefault="00EF5913" w:rsidP="006C2896">
      <w:pPr>
        <w:ind w:left="-851"/>
        <w:jc w:val="center"/>
        <w:rPr>
          <w:b/>
          <w:bCs/>
          <w:i/>
          <w:iCs/>
          <w:sz w:val="36"/>
          <w:szCs w:val="36"/>
        </w:rPr>
      </w:pPr>
    </w:p>
    <w:p w:rsidR="0091417E" w:rsidRPr="006C2896" w:rsidRDefault="006C2896" w:rsidP="006C2896">
      <w:pPr>
        <w:ind w:left="-851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Ставропольском краевом открытом педагогич</w:t>
      </w:r>
      <w:r w:rsidR="00EF5913">
        <w:rPr>
          <w:b/>
          <w:bCs/>
          <w:i/>
          <w:iCs/>
          <w:sz w:val="36"/>
          <w:szCs w:val="36"/>
        </w:rPr>
        <w:t>еском фестивале «Талант – 2014»</w:t>
      </w: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Pr="0091417E" w:rsidRDefault="004E50D5" w:rsidP="0091417E">
      <w:pPr>
        <w:ind w:left="-851"/>
        <w:jc w:val="right"/>
        <w:rPr>
          <w:b/>
          <w:bCs/>
          <w:i/>
          <w:iCs/>
          <w:sz w:val="32"/>
          <w:szCs w:val="32"/>
        </w:rPr>
      </w:pPr>
    </w:p>
    <w:p w:rsidR="0091417E" w:rsidRPr="0091417E" w:rsidRDefault="0091417E" w:rsidP="0091417E">
      <w:pPr>
        <w:tabs>
          <w:tab w:val="left" w:pos="7250"/>
        </w:tabs>
        <w:jc w:val="right"/>
        <w:rPr>
          <w:b/>
          <w:bCs/>
          <w:i/>
          <w:iCs/>
          <w:sz w:val="32"/>
          <w:szCs w:val="32"/>
        </w:rPr>
      </w:pPr>
      <w:r w:rsidRPr="0091417E">
        <w:rPr>
          <w:b/>
          <w:bCs/>
          <w:i/>
          <w:iCs/>
          <w:sz w:val="32"/>
          <w:szCs w:val="32"/>
        </w:rPr>
        <w:t xml:space="preserve">Тишина Елена Анатольевна, </w:t>
      </w:r>
      <w:r w:rsidRPr="0091417E">
        <w:rPr>
          <w:b/>
          <w:bCs/>
          <w:i/>
          <w:iCs/>
          <w:sz w:val="32"/>
          <w:szCs w:val="32"/>
        </w:rPr>
        <w:br/>
        <w:t>учитель начальных классов</w:t>
      </w:r>
    </w:p>
    <w:p w:rsidR="0091417E" w:rsidRPr="0091417E" w:rsidRDefault="0091417E" w:rsidP="0091417E">
      <w:pPr>
        <w:tabs>
          <w:tab w:val="left" w:pos="7250"/>
        </w:tabs>
        <w:ind w:left="-851"/>
        <w:jc w:val="right"/>
        <w:rPr>
          <w:b/>
          <w:bCs/>
          <w:i/>
          <w:iCs/>
          <w:sz w:val="32"/>
          <w:szCs w:val="32"/>
        </w:rPr>
      </w:pPr>
      <w:r w:rsidRPr="0091417E">
        <w:rPr>
          <w:b/>
          <w:bCs/>
          <w:i/>
          <w:iCs/>
          <w:sz w:val="32"/>
          <w:szCs w:val="32"/>
        </w:rPr>
        <w:t xml:space="preserve">высшей категории </w:t>
      </w: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4E50D5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</w:p>
    <w:p w:rsidR="004E50D5" w:rsidRDefault="00EF5913" w:rsidP="001C701C">
      <w:pPr>
        <w:ind w:left="-85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2014 год</w:t>
      </w:r>
    </w:p>
    <w:p w:rsidR="0091417E" w:rsidRPr="00EF5913" w:rsidRDefault="00EF5913" w:rsidP="00EF5913">
      <w:pPr>
        <w:ind w:left="-851"/>
        <w:jc w:val="center"/>
        <w:rPr>
          <w:b/>
          <w:bCs/>
          <w:i/>
          <w:iCs/>
          <w:sz w:val="28"/>
          <w:szCs w:val="28"/>
        </w:rPr>
      </w:pPr>
      <w:r w:rsidRPr="003A3B4F">
        <w:rPr>
          <w:b/>
          <w:sz w:val="28"/>
          <w:szCs w:val="28"/>
        </w:rPr>
        <w:lastRenderedPageBreak/>
        <w:t xml:space="preserve"> </w:t>
      </w:r>
      <w:r w:rsidR="0091417E" w:rsidRPr="003A3B4F">
        <w:rPr>
          <w:b/>
          <w:sz w:val="28"/>
          <w:szCs w:val="28"/>
        </w:rPr>
        <w:t>«Организаци</w:t>
      </w:r>
      <w:r w:rsidR="003A3B4F">
        <w:rPr>
          <w:b/>
          <w:sz w:val="28"/>
          <w:szCs w:val="28"/>
        </w:rPr>
        <w:t>я</w:t>
      </w:r>
      <w:r w:rsidR="0091417E" w:rsidRPr="003A3B4F">
        <w:rPr>
          <w:b/>
          <w:sz w:val="28"/>
          <w:szCs w:val="28"/>
        </w:rPr>
        <w:t xml:space="preserve"> проектной и исследовательской деятельности младших школьников </w:t>
      </w:r>
      <w:r w:rsidR="003A3B4F" w:rsidRPr="003A3B4F">
        <w:rPr>
          <w:b/>
          <w:sz w:val="28"/>
          <w:szCs w:val="28"/>
        </w:rPr>
        <w:t>в контексте ФГОС</w:t>
      </w:r>
      <w:r w:rsidR="00F8296D">
        <w:rPr>
          <w:b/>
          <w:sz w:val="28"/>
          <w:szCs w:val="28"/>
        </w:rPr>
        <w:t>»</w:t>
      </w:r>
    </w:p>
    <w:p w:rsidR="0091417E" w:rsidRPr="0091417E" w:rsidRDefault="0091417E" w:rsidP="0091417E">
      <w:pPr>
        <w:pStyle w:val="a4"/>
        <w:rPr>
          <w:rFonts w:ascii="Times New Roman" w:hAnsi="Times New Roman"/>
          <w:b/>
          <w:sz w:val="28"/>
          <w:szCs w:val="28"/>
        </w:rPr>
      </w:pPr>
    </w:p>
    <w:p w:rsidR="006271C3" w:rsidRPr="006271C3" w:rsidRDefault="000E1A12" w:rsidP="006271C3">
      <w:pPr>
        <w:pStyle w:val="a4"/>
        <w:tabs>
          <w:tab w:val="left" w:pos="-993"/>
        </w:tabs>
        <w:ind w:left="-993"/>
        <w:jc w:val="both"/>
        <w:rPr>
          <w:rFonts w:ascii="Times New Roman" w:hAnsi="Times New Roman"/>
          <w:sz w:val="28"/>
          <w:szCs w:val="28"/>
        </w:rPr>
      </w:pPr>
      <w:r w:rsidRPr="006271C3">
        <w:rPr>
          <w:rFonts w:ascii="Times New Roman" w:hAnsi="Times New Roman"/>
          <w:sz w:val="28"/>
          <w:szCs w:val="28"/>
          <w:lang w:eastAsia="ru-RU"/>
        </w:rPr>
        <w:t xml:space="preserve">В 2009  -2010 учебном году городским методическим объединением было запланировано проведение первой научно практической конференции младших школьников «Почему?», на которой </w:t>
      </w:r>
      <w:r w:rsidR="00F62D30" w:rsidRPr="006271C3">
        <w:rPr>
          <w:rFonts w:ascii="Times New Roman" w:hAnsi="Times New Roman"/>
          <w:sz w:val="28"/>
          <w:szCs w:val="28"/>
          <w:lang w:eastAsia="ru-RU"/>
        </w:rPr>
        <w:t>каждая школа города должна была представить лучшую проектно-исследовательскую работу по теме «Животные».  Мне, как руководителю ШМО, пришлось вплотную заняться подготовкой аналогичного мероприятия на школьном, а затем и на городском уровне.</w:t>
      </w:r>
      <w:r w:rsidR="006271C3" w:rsidRPr="006271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92A" w:rsidRPr="00D7592A">
        <w:rPr>
          <w:rFonts w:ascii="Times New Roman" w:hAnsi="Times New Roman"/>
          <w:b/>
          <w:sz w:val="28"/>
          <w:szCs w:val="28"/>
          <w:lang w:eastAsia="ru-RU"/>
        </w:rPr>
        <w:t>Я заинтересовала учащихся наиболее способных к исследовательской деятельности.</w:t>
      </w:r>
      <w:r w:rsidR="00D759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71C3">
        <w:rPr>
          <w:rFonts w:ascii="Times New Roman" w:hAnsi="Times New Roman"/>
          <w:sz w:val="28"/>
          <w:szCs w:val="28"/>
          <w:lang w:eastAsia="ru-RU"/>
        </w:rPr>
        <w:t>В ходе этой работы мне стало ясно</w:t>
      </w:r>
      <w:r w:rsidR="006271C3" w:rsidRPr="006271C3">
        <w:rPr>
          <w:rFonts w:ascii="Times New Roman" w:hAnsi="Times New Roman"/>
          <w:sz w:val="28"/>
          <w:szCs w:val="28"/>
          <w:lang w:eastAsia="ru-RU"/>
        </w:rPr>
        <w:t>,</w:t>
      </w:r>
      <w:r w:rsidR="006271C3" w:rsidRPr="006271C3">
        <w:rPr>
          <w:rFonts w:ascii="Times New Roman" w:hAnsi="Times New Roman"/>
          <w:sz w:val="28"/>
          <w:szCs w:val="28"/>
        </w:rPr>
        <w:t xml:space="preserve"> что </w:t>
      </w:r>
      <w:r w:rsidR="006271C3">
        <w:rPr>
          <w:rFonts w:ascii="Times New Roman" w:hAnsi="Times New Roman"/>
          <w:sz w:val="28"/>
          <w:szCs w:val="28"/>
        </w:rPr>
        <w:t>о</w:t>
      </w:r>
      <w:r w:rsidR="006271C3" w:rsidRPr="006271C3">
        <w:rPr>
          <w:rFonts w:ascii="Times New Roman" w:hAnsi="Times New Roman"/>
          <w:sz w:val="28"/>
          <w:szCs w:val="28"/>
        </w:rPr>
        <w:t>бучать детей младшего школьного возраста специал</w:t>
      </w:r>
      <w:r w:rsidR="006271C3" w:rsidRPr="006271C3">
        <w:rPr>
          <w:rFonts w:ascii="Times New Roman" w:hAnsi="Times New Roman"/>
          <w:sz w:val="28"/>
          <w:szCs w:val="28"/>
        </w:rPr>
        <w:t>ь</w:t>
      </w:r>
      <w:r w:rsidR="006271C3" w:rsidRPr="006271C3">
        <w:rPr>
          <w:rFonts w:ascii="Times New Roman" w:hAnsi="Times New Roman"/>
          <w:sz w:val="28"/>
          <w:szCs w:val="28"/>
        </w:rPr>
        <w:t>ным знаниям, умениям и навыкам, необходимым в исследовательском поиске, а также методам обра</w:t>
      </w:r>
      <w:r w:rsidR="00193D82">
        <w:rPr>
          <w:rFonts w:ascii="Times New Roman" w:hAnsi="Times New Roman"/>
          <w:sz w:val="28"/>
          <w:szCs w:val="28"/>
        </w:rPr>
        <w:t>ботки полученных материалов, не</w:t>
      </w:r>
      <w:r w:rsidR="006271C3" w:rsidRPr="006271C3">
        <w:rPr>
          <w:rFonts w:ascii="Times New Roman" w:hAnsi="Times New Roman"/>
          <w:sz w:val="28"/>
          <w:szCs w:val="28"/>
        </w:rPr>
        <w:t>просто</w:t>
      </w:r>
      <w:r w:rsidR="00193D82">
        <w:rPr>
          <w:rFonts w:ascii="Times New Roman" w:hAnsi="Times New Roman"/>
          <w:sz w:val="28"/>
          <w:szCs w:val="28"/>
        </w:rPr>
        <w:t>. Э</w:t>
      </w:r>
      <w:r w:rsidR="006271C3">
        <w:rPr>
          <w:rFonts w:ascii="Times New Roman" w:hAnsi="Times New Roman"/>
          <w:sz w:val="28"/>
          <w:szCs w:val="28"/>
        </w:rPr>
        <w:t xml:space="preserve">ти вопросы </w:t>
      </w:r>
      <w:r w:rsidR="00134D15">
        <w:rPr>
          <w:rFonts w:ascii="Times New Roman" w:hAnsi="Times New Roman"/>
          <w:sz w:val="28"/>
          <w:szCs w:val="28"/>
        </w:rPr>
        <w:t xml:space="preserve">на тот момент </w:t>
      </w:r>
      <w:r w:rsidR="006271C3" w:rsidRPr="006271C3">
        <w:rPr>
          <w:rFonts w:ascii="Times New Roman" w:hAnsi="Times New Roman"/>
          <w:sz w:val="28"/>
          <w:szCs w:val="28"/>
        </w:rPr>
        <w:t xml:space="preserve"> практически не рассматрива</w:t>
      </w:r>
      <w:r w:rsidR="00134D15">
        <w:rPr>
          <w:rFonts w:ascii="Times New Roman" w:hAnsi="Times New Roman"/>
          <w:sz w:val="28"/>
          <w:szCs w:val="28"/>
        </w:rPr>
        <w:t>лись</w:t>
      </w:r>
      <w:r w:rsidR="006271C3" w:rsidRPr="006271C3">
        <w:rPr>
          <w:rFonts w:ascii="Times New Roman" w:hAnsi="Times New Roman"/>
          <w:sz w:val="28"/>
          <w:szCs w:val="28"/>
        </w:rPr>
        <w:t xml:space="preserve"> в специальной педагогиче</w:t>
      </w:r>
      <w:r w:rsidR="006271C3">
        <w:rPr>
          <w:rFonts w:ascii="Times New Roman" w:hAnsi="Times New Roman"/>
          <w:sz w:val="28"/>
          <w:szCs w:val="28"/>
        </w:rPr>
        <w:t>ской литературе</w:t>
      </w:r>
      <w:r w:rsidR="00134D15">
        <w:rPr>
          <w:rFonts w:ascii="Times New Roman" w:hAnsi="Times New Roman"/>
          <w:sz w:val="28"/>
          <w:szCs w:val="28"/>
        </w:rPr>
        <w:t>.</w:t>
      </w:r>
      <w:r w:rsidR="006271C3">
        <w:rPr>
          <w:rFonts w:ascii="Times New Roman" w:hAnsi="Times New Roman"/>
          <w:sz w:val="28"/>
          <w:szCs w:val="28"/>
        </w:rPr>
        <w:t xml:space="preserve"> </w:t>
      </w:r>
      <w:r w:rsidR="006271C3" w:rsidRPr="006271C3">
        <w:rPr>
          <w:rFonts w:ascii="Times New Roman" w:hAnsi="Times New Roman"/>
          <w:sz w:val="28"/>
          <w:szCs w:val="28"/>
        </w:rPr>
        <w:t xml:space="preserve">Сейчас ведутся поиски и активно развиваются современные образовательные технологии исследовательского обучения (Поддъяков А.Н., Леонтович А.В., Шумакова Н.Б., Обухов А.С. и др.).  </w:t>
      </w:r>
    </w:p>
    <w:p w:rsidR="000E1A12" w:rsidRPr="00D7592A" w:rsidRDefault="00D7592A" w:rsidP="00D7592A">
      <w:pPr>
        <w:ind w:left="-851"/>
        <w:jc w:val="both"/>
        <w:rPr>
          <w:b/>
          <w:sz w:val="28"/>
          <w:szCs w:val="28"/>
          <w:lang w:eastAsia="ru-RU"/>
        </w:rPr>
      </w:pPr>
      <w:r w:rsidRPr="00D7592A">
        <w:rPr>
          <w:b/>
          <w:sz w:val="28"/>
          <w:szCs w:val="28"/>
          <w:lang w:eastAsia="ru-RU"/>
        </w:rPr>
        <w:t>С введением ФГОС НОО необходимо в проектно-исследовательскую деятельность включать каждого ребёнка.</w:t>
      </w:r>
    </w:p>
    <w:p w:rsidR="003A3B4F" w:rsidRPr="00A666F0" w:rsidRDefault="0041262A" w:rsidP="00D7592A">
      <w:pPr>
        <w:ind w:left="-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</w:t>
      </w:r>
      <w:r w:rsidRPr="0041262A">
        <w:rPr>
          <w:b/>
          <w:bCs/>
          <w:i/>
          <w:iCs/>
          <w:sz w:val="28"/>
          <w:szCs w:val="28"/>
        </w:rPr>
        <w:t xml:space="preserve">Почему </w:t>
      </w:r>
      <w:r w:rsidR="00193D82">
        <w:rPr>
          <w:b/>
          <w:bCs/>
          <w:i/>
          <w:iCs/>
          <w:sz w:val="28"/>
          <w:szCs w:val="28"/>
        </w:rPr>
        <w:t xml:space="preserve">же </w:t>
      </w:r>
      <w:r w:rsidRPr="0041262A">
        <w:rPr>
          <w:b/>
          <w:bCs/>
          <w:i/>
          <w:iCs/>
          <w:sz w:val="28"/>
          <w:szCs w:val="28"/>
        </w:rPr>
        <w:t xml:space="preserve">возникла </w:t>
      </w:r>
      <w:r w:rsidR="00A666F0">
        <w:rPr>
          <w:b/>
          <w:bCs/>
          <w:i/>
          <w:iCs/>
          <w:sz w:val="28"/>
          <w:szCs w:val="28"/>
        </w:rPr>
        <w:t xml:space="preserve"> </w:t>
      </w:r>
      <w:r w:rsidRPr="0041262A">
        <w:rPr>
          <w:b/>
          <w:bCs/>
          <w:i/>
          <w:iCs/>
          <w:sz w:val="28"/>
          <w:szCs w:val="28"/>
        </w:rPr>
        <w:t>необходимость формирования проектно-исследовательской культуры  младших школьников</w:t>
      </w:r>
      <w:r w:rsidR="00193D82">
        <w:rPr>
          <w:b/>
          <w:bCs/>
          <w:i/>
          <w:iCs/>
          <w:sz w:val="28"/>
          <w:szCs w:val="28"/>
        </w:rPr>
        <w:t xml:space="preserve"> и </w:t>
      </w:r>
      <w:r w:rsidR="00193D82">
        <w:rPr>
          <w:sz w:val="28"/>
          <w:szCs w:val="28"/>
        </w:rPr>
        <w:t>ч</w:t>
      </w:r>
      <w:r w:rsidRPr="0041262A">
        <w:rPr>
          <w:b/>
          <w:bCs/>
          <w:i/>
          <w:iCs/>
          <w:sz w:val="28"/>
          <w:szCs w:val="28"/>
        </w:rPr>
        <w:t>то представляет собой учебный проект или исследование с точки зрения обучающегося и учителя?</w:t>
      </w:r>
    </w:p>
    <w:p w:rsidR="001C701C" w:rsidRPr="003B4850" w:rsidRDefault="001C701C" w:rsidP="003B4850">
      <w:pPr>
        <w:ind w:left="-851"/>
        <w:jc w:val="both"/>
        <w:rPr>
          <w:color w:val="000000"/>
          <w:sz w:val="28"/>
          <w:szCs w:val="28"/>
          <w:lang w:eastAsia="ru-RU"/>
        </w:rPr>
      </w:pPr>
      <w:r w:rsidRPr="005A5E3B">
        <w:rPr>
          <w:color w:val="000000"/>
          <w:sz w:val="28"/>
          <w:szCs w:val="28"/>
          <w:lang w:eastAsia="ru-RU"/>
        </w:rPr>
        <w:t>Образование, ориентированное только на получение знаний, означает в настоящее время ориентацию на прошлое.</w:t>
      </w:r>
      <w:r w:rsidR="00134D15" w:rsidRPr="00134D15">
        <w:rPr>
          <w:sz w:val="28"/>
          <w:szCs w:val="28"/>
        </w:rPr>
        <w:t xml:space="preserve"> </w:t>
      </w:r>
      <w:r w:rsidR="00134D15">
        <w:rPr>
          <w:sz w:val="28"/>
          <w:szCs w:val="28"/>
        </w:rPr>
        <w:t>В свою очередь, и</w:t>
      </w:r>
      <w:r w:rsidR="00134D15" w:rsidRPr="006271C3">
        <w:rPr>
          <w:sz w:val="28"/>
          <w:szCs w:val="28"/>
        </w:rPr>
        <w:t xml:space="preserve">сследовательское поведение делает младших школьников творческими участниками процесса познания, а не пассивными потребителями готовой информации. </w:t>
      </w:r>
      <w:r w:rsidRPr="005A5E3B">
        <w:rPr>
          <w:color w:val="000000"/>
          <w:sz w:val="28"/>
          <w:szCs w:val="28"/>
          <w:lang w:eastAsia="ru-RU"/>
        </w:rPr>
        <w:t xml:space="preserve"> Поэтому и назрела необходимость в новых стандартах образования, включающая в себя </w:t>
      </w:r>
      <w:r w:rsidRPr="00F0266A">
        <w:rPr>
          <w:b/>
          <w:color w:val="000000"/>
          <w:sz w:val="28"/>
          <w:szCs w:val="28"/>
          <w:lang w:eastAsia="ru-RU"/>
        </w:rPr>
        <w:t>компетентностный подход</w:t>
      </w:r>
      <w:r w:rsidR="003B4850">
        <w:rPr>
          <w:color w:val="000000"/>
          <w:sz w:val="28"/>
          <w:szCs w:val="28"/>
          <w:lang w:eastAsia="ru-RU"/>
        </w:rPr>
        <w:t xml:space="preserve"> в обучении с его </w:t>
      </w:r>
      <w:r w:rsidRPr="005A5E3B">
        <w:rPr>
          <w:color w:val="000000"/>
          <w:sz w:val="28"/>
          <w:szCs w:val="28"/>
          <w:lang w:eastAsia="ru-RU"/>
        </w:rPr>
        <w:t>ключ</w:t>
      </w:r>
      <w:r w:rsidR="003B4850">
        <w:rPr>
          <w:color w:val="000000"/>
          <w:sz w:val="28"/>
          <w:szCs w:val="28"/>
          <w:lang w:eastAsia="ru-RU"/>
        </w:rPr>
        <w:t>евыми  компетенциями</w:t>
      </w:r>
      <w:r w:rsidR="00193D82">
        <w:rPr>
          <w:color w:val="000000"/>
          <w:sz w:val="28"/>
          <w:szCs w:val="28"/>
          <w:lang w:eastAsia="ru-RU"/>
        </w:rPr>
        <w:t xml:space="preserve"> -  </w:t>
      </w:r>
      <w:r w:rsidR="00193D82">
        <w:rPr>
          <w:sz w:val="28"/>
          <w:szCs w:val="28"/>
        </w:rPr>
        <w:t>и</w:t>
      </w:r>
      <w:r w:rsidRPr="0095447A">
        <w:rPr>
          <w:sz w:val="28"/>
          <w:szCs w:val="28"/>
        </w:rPr>
        <w:t>нформационн</w:t>
      </w:r>
      <w:r w:rsidR="00193D82">
        <w:rPr>
          <w:sz w:val="28"/>
          <w:szCs w:val="28"/>
        </w:rPr>
        <w:t>ой,  к</w:t>
      </w:r>
      <w:r w:rsidRPr="0095447A">
        <w:rPr>
          <w:sz w:val="28"/>
          <w:szCs w:val="28"/>
        </w:rPr>
        <w:t>оммуникативн</w:t>
      </w:r>
      <w:r w:rsidR="00193D82">
        <w:rPr>
          <w:sz w:val="28"/>
          <w:szCs w:val="28"/>
        </w:rPr>
        <w:t>ой, к</w:t>
      </w:r>
      <w:r w:rsidRPr="0095447A">
        <w:rPr>
          <w:sz w:val="28"/>
          <w:szCs w:val="28"/>
        </w:rPr>
        <w:t>ооперативн</w:t>
      </w:r>
      <w:r w:rsidR="00193D82">
        <w:rPr>
          <w:sz w:val="28"/>
          <w:szCs w:val="28"/>
        </w:rPr>
        <w:t>ой и п</w:t>
      </w:r>
      <w:r w:rsidRPr="0095447A">
        <w:rPr>
          <w:sz w:val="28"/>
          <w:szCs w:val="28"/>
        </w:rPr>
        <w:t>роблемн</w:t>
      </w:r>
      <w:r w:rsidR="00193D82">
        <w:rPr>
          <w:sz w:val="28"/>
          <w:szCs w:val="28"/>
        </w:rPr>
        <w:t>ой.</w:t>
      </w:r>
    </w:p>
    <w:p w:rsidR="001C701C" w:rsidRDefault="001C701C" w:rsidP="0095447A">
      <w:pPr>
        <w:pStyle w:val="a4"/>
        <w:ind w:left="-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266A">
        <w:rPr>
          <w:rFonts w:ascii="Times New Roman" w:hAnsi="Times New Roman"/>
          <w:b/>
          <w:sz w:val="28"/>
          <w:szCs w:val="28"/>
          <w:lang w:eastAsia="ru-RU"/>
        </w:rPr>
        <w:t>Овладение самостоятельной проектной и исследовательской деятельностью обучающимися в образовательном учреждении должно быть выстроено в виде целенаправленной систематической работы на всех ступенях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C701C" w:rsidRPr="00884EF8" w:rsidRDefault="001C701C" w:rsidP="00884EF8">
      <w:pPr>
        <w:ind w:left="-851"/>
        <w:rPr>
          <w:color w:val="FF0000"/>
          <w:sz w:val="28"/>
          <w:szCs w:val="28"/>
          <w:lang w:eastAsia="ru-RU"/>
        </w:rPr>
      </w:pPr>
      <w:r w:rsidRPr="00884EF8">
        <w:rPr>
          <w:b/>
          <w:bCs/>
          <w:sz w:val="28"/>
          <w:szCs w:val="28"/>
          <w:lang w:eastAsia="ru-RU"/>
        </w:rPr>
        <w:t>Учебный проект или исследование с точки зрения обучающегося</w:t>
      </w:r>
      <w:r w:rsidRPr="00884EF8">
        <w:rPr>
          <w:sz w:val="28"/>
          <w:szCs w:val="28"/>
          <w:lang w:eastAsia="ru-RU"/>
        </w:rPr>
        <w:t> — это возможность максимального раскрытия своего творческого потенциала. Это деятельность, которая позволит проявить себя индивидуально или в группе, попробовать свои силы, приложить свои знания, принести пользу, показать</w:t>
      </w:r>
      <w:r w:rsidRPr="00884EF8">
        <w:rPr>
          <w:b/>
          <w:sz w:val="28"/>
          <w:szCs w:val="28"/>
          <w:lang w:eastAsia="ru-RU"/>
        </w:rPr>
        <w:t xml:space="preserve"> публично достигнутый результат.</w:t>
      </w:r>
      <w:r w:rsidRPr="00884EF8">
        <w:rPr>
          <w:sz w:val="28"/>
          <w:szCs w:val="28"/>
          <w:lang w:eastAsia="ru-RU"/>
        </w:rPr>
        <w:t xml:space="preserve"> Это деятельность, направленная на решение интересной проблемы, сформулированной зачастую самими учащимися в виде задачи, когда результат этой деятельности — найденный способ решения проблемы — </w:t>
      </w:r>
      <w:r w:rsidRPr="00884EF8">
        <w:rPr>
          <w:b/>
          <w:sz w:val="28"/>
          <w:szCs w:val="28"/>
          <w:lang w:eastAsia="ru-RU"/>
        </w:rPr>
        <w:t>носит практический характер,</w:t>
      </w:r>
      <w:r w:rsidRPr="00884EF8">
        <w:rPr>
          <w:sz w:val="28"/>
          <w:szCs w:val="28"/>
          <w:lang w:eastAsia="ru-RU"/>
        </w:rPr>
        <w:t xml:space="preserve"> имеет важное прикладное значение и, что весьма важно, интересен и значим для самих открывателей</w:t>
      </w:r>
      <w:r w:rsidR="00737BA1" w:rsidRPr="00884EF8">
        <w:rPr>
          <w:sz w:val="28"/>
          <w:szCs w:val="28"/>
          <w:lang w:eastAsia="ru-RU"/>
        </w:rPr>
        <w:t>, находится  в области познавательных интересов ребёнка и  зоне ближайшего развития.</w:t>
      </w:r>
    </w:p>
    <w:p w:rsidR="001C701C" w:rsidRPr="006F0E28" w:rsidRDefault="001C701C" w:rsidP="0095447A">
      <w:pPr>
        <w:pStyle w:val="a4"/>
        <w:ind w:left="-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66A">
        <w:rPr>
          <w:rFonts w:ascii="Times New Roman" w:hAnsi="Times New Roman"/>
          <w:b/>
          <w:bCs/>
          <w:sz w:val="28"/>
          <w:szCs w:val="28"/>
          <w:lang w:eastAsia="ru-RU"/>
        </w:rPr>
        <w:t>Учебный проект или исследование с точки зрения учителя</w:t>
      </w:r>
      <w:r w:rsidRPr="00F0266A">
        <w:rPr>
          <w:rFonts w:ascii="Times New Roman" w:hAnsi="Times New Roman"/>
          <w:sz w:val="28"/>
          <w:szCs w:val="28"/>
          <w:lang w:eastAsia="ru-RU"/>
        </w:rPr>
        <w:t> —</w:t>
      </w:r>
      <w:r w:rsidRPr="006F0E28">
        <w:rPr>
          <w:rFonts w:ascii="Times New Roman" w:hAnsi="Times New Roman"/>
          <w:sz w:val="28"/>
          <w:szCs w:val="28"/>
          <w:lang w:eastAsia="ru-RU"/>
        </w:rPr>
        <w:t xml:space="preserve"> это </w:t>
      </w:r>
      <w:r w:rsidRPr="00D3414C">
        <w:rPr>
          <w:rFonts w:ascii="Times New Roman" w:hAnsi="Times New Roman"/>
          <w:b/>
          <w:sz w:val="28"/>
          <w:szCs w:val="28"/>
          <w:lang w:eastAsia="ru-RU"/>
        </w:rPr>
        <w:t>интеграти</w:t>
      </w:r>
      <w:r w:rsidRPr="00D3414C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D3414C">
        <w:rPr>
          <w:rFonts w:ascii="Times New Roman" w:hAnsi="Times New Roman"/>
          <w:b/>
          <w:sz w:val="28"/>
          <w:szCs w:val="28"/>
          <w:lang w:eastAsia="ru-RU"/>
        </w:rPr>
        <w:t>ное дидактическое средство</w:t>
      </w:r>
      <w:r w:rsidRPr="006F0E28">
        <w:rPr>
          <w:rFonts w:ascii="Times New Roman" w:hAnsi="Times New Roman"/>
          <w:sz w:val="28"/>
          <w:szCs w:val="28"/>
          <w:lang w:eastAsia="ru-RU"/>
        </w:rPr>
        <w:t xml:space="preserve"> развития, обучения и воспитания, которое позволяет вырабатывать и развивать специфические умения и навыки проектирования и исследования у  обучающихся, а именно учить:</w:t>
      </w:r>
    </w:p>
    <w:p w:rsidR="001C701C" w:rsidRPr="006F0E28" w:rsidRDefault="00A666F0" w:rsidP="0095447A">
      <w:pPr>
        <w:pStyle w:val="a4"/>
        <w:numPr>
          <w:ilvl w:val="0"/>
          <w:numId w:val="2"/>
        </w:numPr>
        <w:ind w:left="-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</w:t>
      </w:r>
      <w:r w:rsidR="001C701C" w:rsidRPr="00D3414C">
        <w:rPr>
          <w:rFonts w:ascii="Times New Roman" w:hAnsi="Times New Roman"/>
          <w:b/>
          <w:sz w:val="28"/>
          <w:szCs w:val="28"/>
          <w:lang w:eastAsia="ru-RU"/>
        </w:rPr>
        <w:t>роблематизации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C701C" w:rsidRPr="00D3414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C701C" w:rsidRPr="006F0E28">
        <w:rPr>
          <w:rFonts w:ascii="Times New Roman" w:hAnsi="Times New Roman"/>
          <w:sz w:val="28"/>
          <w:szCs w:val="28"/>
          <w:lang w:eastAsia="ru-RU"/>
        </w:rPr>
        <w:t>(рассмотрению проблемного поля и выделению подпроблем, формулированию ведущей проблемы и постановке задач, вытека</w:t>
      </w:r>
      <w:r w:rsidR="001C701C" w:rsidRPr="006F0E28">
        <w:rPr>
          <w:rFonts w:ascii="Times New Roman" w:hAnsi="Times New Roman"/>
          <w:sz w:val="28"/>
          <w:szCs w:val="28"/>
          <w:lang w:eastAsia="ru-RU"/>
        </w:rPr>
        <w:t>ю</w:t>
      </w:r>
      <w:r w:rsidR="001C701C" w:rsidRPr="006F0E28">
        <w:rPr>
          <w:rFonts w:ascii="Times New Roman" w:hAnsi="Times New Roman"/>
          <w:sz w:val="28"/>
          <w:szCs w:val="28"/>
          <w:lang w:eastAsia="ru-RU"/>
        </w:rPr>
        <w:t xml:space="preserve">щих из этой проблемы); </w:t>
      </w:r>
    </w:p>
    <w:p w:rsidR="001C701C" w:rsidRPr="006F0E28" w:rsidRDefault="001C701C" w:rsidP="0095447A">
      <w:pPr>
        <w:pStyle w:val="a4"/>
        <w:numPr>
          <w:ilvl w:val="0"/>
          <w:numId w:val="2"/>
        </w:numPr>
        <w:ind w:left="-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14C">
        <w:rPr>
          <w:rFonts w:ascii="Times New Roman" w:hAnsi="Times New Roman"/>
          <w:b/>
          <w:sz w:val="28"/>
          <w:szCs w:val="28"/>
          <w:lang w:eastAsia="ru-RU"/>
        </w:rPr>
        <w:t>целеполаганию и планированию</w:t>
      </w:r>
      <w:r w:rsidRPr="006F0E28">
        <w:rPr>
          <w:rFonts w:ascii="Times New Roman" w:hAnsi="Times New Roman"/>
          <w:sz w:val="28"/>
          <w:szCs w:val="28"/>
          <w:lang w:eastAsia="ru-RU"/>
        </w:rPr>
        <w:t xml:space="preserve"> содержательной деятельности ученика; </w:t>
      </w:r>
    </w:p>
    <w:p w:rsidR="001C701C" w:rsidRPr="006F0E28" w:rsidRDefault="001C701C" w:rsidP="0095447A">
      <w:pPr>
        <w:pStyle w:val="a4"/>
        <w:numPr>
          <w:ilvl w:val="0"/>
          <w:numId w:val="2"/>
        </w:numPr>
        <w:ind w:left="-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14C">
        <w:rPr>
          <w:rFonts w:ascii="Times New Roman" w:hAnsi="Times New Roman"/>
          <w:b/>
          <w:sz w:val="28"/>
          <w:szCs w:val="28"/>
          <w:lang w:eastAsia="ru-RU"/>
        </w:rPr>
        <w:t>самоанализу и рефлексии</w:t>
      </w:r>
      <w:r w:rsidRPr="006F0E28">
        <w:rPr>
          <w:rFonts w:ascii="Times New Roman" w:hAnsi="Times New Roman"/>
          <w:sz w:val="28"/>
          <w:szCs w:val="28"/>
          <w:lang w:eastAsia="ru-RU"/>
        </w:rPr>
        <w:t xml:space="preserve"> (результативности и успешности решения проблемы проекта); </w:t>
      </w:r>
    </w:p>
    <w:p w:rsidR="001C701C" w:rsidRPr="00D3414C" w:rsidRDefault="001C701C" w:rsidP="0095447A">
      <w:pPr>
        <w:pStyle w:val="a4"/>
        <w:numPr>
          <w:ilvl w:val="0"/>
          <w:numId w:val="2"/>
        </w:numPr>
        <w:ind w:left="-851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414C">
        <w:rPr>
          <w:rFonts w:ascii="Times New Roman" w:hAnsi="Times New Roman"/>
          <w:b/>
          <w:sz w:val="28"/>
          <w:szCs w:val="28"/>
          <w:lang w:eastAsia="ru-RU"/>
        </w:rPr>
        <w:t xml:space="preserve">представлению результатов своей деятельности и хода работы; </w:t>
      </w:r>
    </w:p>
    <w:p w:rsidR="001C701C" w:rsidRPr="006F0E28" w:rsidRDefault="001C701C" w:rsidP="0095447A">
      <w:pPr>
        <w:pStyle w:val="a4"/>
        <w:numPr>
          <w:ilvl w:val="0"/>
          <w:numId w:val="2"/>
        </w:numPr>
        <w:ind w:left="-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14C">
        <w:rPr>
          <w:rFonts w:ascii="Times New Roman" w:hAnsi="Times New Roman"/>
          <w:b/>
          <w:sz w:val="28"/>
          <w:szCs w:val="28"/>
          <w:lang w:eastAsia="ru-RU"/>
        </w:rPr>
        <w:t xml:space="preserve">презентации в различных формах, </w:t>
      </w:r>
      <w:r w:rsidRPr="00D3414C">
        <w:rPr>
          <w:rFonts w:ascii="Times New Roman" w:hAnsi="Times New Roman"/>
          <w:sz w:val="28"/>
          <w:szCs w:val="28"/>
          <w:lang w:eastAsia="ru-RU"/>
        </w:rPr>
        <w:t>с </w:t>
      </w:r>
      <w:r w:rsidRPr="006F0E28">
        <w:rPr>
          <w:rFonts w:ascii="Times New Roman" w:hAnsi="Times New Roman"/>
          <w:sz w:val="28"/>
          <w:szCs w:val="28"/>
          <w:lang w:eastAsia="ru-RU"/>
        </w:rPr>
        <w:t>использованием специально подготов</w:t>
      </w:r>
      <w:r>
        <w:rPr>
          <w:rFonts w:ascii="Times New Roman" w:hAnsi="Times New Roman"/>
          <w:sz w:val="28"/>
          <w:szCs w:val="28"/>
          <w:lang w:eastAsia="ru-RU"/>
        </w:rPr>
        <w:t>ленных</w:t>
      </w:r>
      <w:r w:rsidRPr="006F0E28">
        <w:rPr>
          <w:rFonts w:ascii="Times New Roman" w:hAnsi="Times New Roman"/>
          <w:sz w:val="28"/>
          <w:szCs w:val="28"/>
          <w:lang w:eastAsia="ru-RU"/>
        </w:rPr>
        <w:t xml:space="preserve"> продукт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6F0E28">
        <w:rPr>
          <w:rFonts w:ascii="Times New Roman" w:hAnsi="Times New Roman"/>
          <w:sz w:val="28"/>
          <w:szCs w:val="28"/>
          <w:lang w:eastAsia="ru-RU"/>
        </w:rPr>
        <w:t xml:space="preserve"> проектирования (макета, плаката, компьютерной презентации, чертежей, моделей, театрализации, видео, аудио и сценических представлений и др.); </w:t>
      </w:r>
    </w:p>
    <w:p w:rsidR="001C701C" w:rsidRPr="006F0E28" w:rsidRDefault="001C701C" w:rsidP="0095447A">
      <w:pPr>
        <w:pStyle w:val="a4"/>
        <w:numPr>
          <w:ilvl w:val="0"/>
          <w:numId w:val="2"/>
        </w:numPr>
        <w:ind w:left="-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14C">
        <w:rPr>
          <w:rFonts w:ascii="Times New Roman" w:hAnsi="Times New Roman"/>
          <w:b/>
          <w:sz w:val="28"/>
          <w:szCs w:val="28"/>
          <w:lang w:eastAsia="ru-RU"/>
        </w:rPr>
        <w:t>поиску и отбору</w:t>
      </w:r>
      <w:r w:rsidRPr="006F0E28">
        <w:rPr>
          <w:rFonts w:ascii="Times New Roman" w:hAnsi="Times New Roman"/>
          <w:sz w:val="28"/>
          <w:szCs w:val="28"/>
          <w:lang w:eastAsia="ru-RU"/>
        </w:rPr>
        <w:t xml:space="preserve"> актуальной информации и усвоению необходимого знания; </w:t>
      </w:r>
    </w:p>
    <w:p w:rsidR="001C701C" w:rsidRPr="006F0E28" w:rsidRDefault="001C701C" w:rsidP="0095447A">
      <w:pPr>
        <w:pStyle w:val="a4"/>
        <w:numPr>
          <w:ilvl w:val="0"/>
          <w:numId w:val="2"/>
        </w:numPr>
        <w:ind w:left="-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14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практическому применению школьных знаний </w:t>
      </w:r>
      <w:r w:rsidRPr="006F0E28">
        <w:rPr>
          <w:rFonts w:ascii="Times New Roman" w:hAnsi="Times New Roman"/>
          <w:sz w:val="28"/>
          <w:szCs w:val="28"/>
          <w:lang w:eastAsia="ru-RU"/>
        </w:rPr>
        <w:t xml:space="preserve">в различных, в том числе и нетиповых, ситуациях; </w:t>
      </w:r>
    </w:p>
    <w:p w:rsidR="001C701C" w:rsidRPr="006F0E28" w:rsidRDefault="001C701C" w:rsidP="0095447A">
      <w:pPr>
        <w:pStyle w:val="a4"/>
        <w:numPr>
          <w:ilvl w:val="0"/>
          <w:numId w:val="2"/>
        </w:numPr>
        <w:ind w:left="-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14C">
        <w:rPr>
          <w:rFonts w:ascii="Times New Roman" w:hAnsi="Times New Roman"/>
          <w:b/>
          <w:sz w:val="28"/>
          <w:szCs w:val="28"/>
          <w:lang w:eastAsia="ru-RU"/>
        </w:rPr>
        <w:t>выбору, освоению и использованию подходящей технологии</w:t>
      </w:r>
      <w:r w:rsidRPr="006F0E28">
        <w:rPr>
          <w:rFonts w:ascii="Times New Roman" w:hAnsi="Times New Roman"/>
          <w:sz w:val="28"/>
          <w:szCs w:val="28"/>
          <w:lang w:eastAsia="ru-RU"/>
        </w:rPr>
        <w:t xml:space="preserve"> изготовл</w:t>
      </w:r>
      <w:r w:rsidRPr="006F0E28">
        <w:rPr>
          <w:rFonts w:ascii="Times New Roman" w:hAnsi="Times New Roman"/>
          <w:sz w:val="28"/>
          <w:szCs w:val="28"/>
          <w:lang w:eastAsia="ru-RU"/>
        </w:rPr>
        <w:t>е</w:t>
      </w:r>
      <w:r w:rsidRPr="006F0E28">
        <w:rPr>
          <w:rFonts w:ascii="Times New Roman" w:hAnsi="Times New Roman"/>
          <w:sz w:val="28"/>
          <w:szCs w:val="28"/>
          <w:lang w:eastAsia="ru-RU"/>
        </w:rPr>
        <w:t xml:space="preserve">ния продукта проектирования; </w:t>
      </w:r>
    </w:p>
    <w:p w:rsidR="00737BA1" w:rsidRDefault="001C701C" w:rsidP="00737BA1">
      <w:pPr>
        <w:pStyle w:val="a4"/>
        <w:numPr>
          <w:ilvl w:val="0"/>
          <w:numId w:val="2"/>
        </w:numPr>
        <w:ind w:left="-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7B6C">
        <w:rPr>
          <w:rFonts w:ascii="Times New Roman" w:hAnsi="Times New Roman"/>
          <w:b/>
          <w:sz w:val="28"/>
          <w:szCs w:val="28"/>
          <w:lang w:eastAsia="ru-RU"/>
        </w:rPr>
        <w:t>проведению исследования</w:t>
      </w:r>
      <w:r w:rsidRPr="006F0E28">
        <w:rPr>
          <w:rFonts w:ascii="Times New Roman" w:hAnsi="Times New Roman"/>
          <w:sz w:val="28"/>
          <w:szCs w:val="28"/>
          <w:lang w:eastAsia="ru-RU"/>
        </w:rPr>
        <w:t xml:space="preserve"> (анализу, синтезу, выдвижению гипотезы, детализации и обобщению). </w:t>
      </w:r>
    </w:p>
    <w:p w:rsidR="00737BA1" w:rsidRPr="00737BA1" w:rsidRDefault="00737BA1" w:rsidP="00737BA1">
      <w:pPr>
        <w:pStyle w:val="a4"/>
        <w:ind w:left="-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737BA1">
        <w:rPr>
          <w:rFonts w:ascii="Times New Roman" w:hAnsi="Times New Roman"/>
          <w:sz w:val="28"/>
          <w:szCs w:val="28"/>
          <w:lang w:eastAsia="ru-RU"/>
        </w:rPr>
        <w:t>Целесообразно в процессе работы над темой включать экскурсии, прогулки-наблюдения, социальные акции, работу с различными текстовыми источниками информации, подготовку практически значимых продуктов и широкую обществе</w:t>
      </w:r>
      <w:r w:rsidRPr="00737BA1">
        <w:rPr>
          <w:rFonts w:ascii="Times New Roman" w:hAnsi="Times New Roman"/>
          <w:sz w:val="28"/>
          <w:szCs w:val="28"/>
          <w:lang w:eastAsia="ru-RU"/>
        </w:rPr>
        <w:t>н</w:t>
      </w:r>
      <w:r w:rsidRPr="00737BA1">
        <w:rPr>
          <w:rFonts w:ascii="Times New Roman" w:hAnsi="Times New Roman"/>
          <w:sz w:val="28"/>
          <w:szCs w:val="28"/>
          <w:lang w:eastAsia="ru-RU"/>
        </w:rPr>
        <w:t>ную презентацию (с приглашением старших ребят, родителей, коллег педагогов и руководителей).</w:t>
      </w:r>
    </w:p>
    <w:p w:rsidR="001C701C" w:rsidRPr="002C2A66" w:rsidRDefault="001C701C" w:rsidP="0095447A">
      <w:pPr>
        <w:shd w:val="clear" w:color="auto" w:fill="FFFFFF"/>
        <w:ind w:left="-851"/>
        <w:jc w:val="both"/>
        <w:rPr>
          <w:b/>
          <w:color w:val="000000"/>
          <w:sz w:val="28"/>
          <w:szCs w:val="28"/>
        </w:rPr>
      </w:pPr>
      <w:r w:rsidRPr="002C2A66">
        <w:rPr>
          <w:b/>
          <w:bCs/>
          <w:iCs/>
          <w:sz w:val="28"/>
          <w:szCs w:val="28"/>
        </w:rPr>
        <w:t>Формирование проектно-исследовательской культуры младшего школьника включает в себя следующие элементы:</w:t>
      </w:r>
    </w:p>
    <w:p w:rsidR="001C701C" w:rsidRPr="002C2A66" w:rsidRDefault="001C701C" w:rsidP="0095447A">
      <w:pPr>
        <w:pStyle w:val="a4"/>
        <w:ind w:left="-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A66">
        <w:rPr>
          <w:rFonts w:ascii="Times New Roman" w:hAnsi="Times New Roman"/>
          <w:b/>
          <w:sz w:val="28"/>
          <w:szCs w:val="28"/>
          <w:lang w:eastAsia="ru-RU"/>
        </w:rPr>
        <w:t>мыследеятельностные -</w:t>
      </w:r>
      <w:r w:rsidRPr="002C2A66">
        <w:rPr>
          <w:rFonts w:ascii="Times New Roman" w:hAnsi="Times New Roman"/>
          <w:sz w:val="28"/>
          <w:szCs w:val="28"/>
          <w:lang w:eastAsia="ru-RU"/>
        </w:rPr>
        <w:t xml:space="preserve"> выдвижение идеи (мозговой штурм), проблематизация, целеполагание и формулирование задачи, выдвижение гипотезы, постановка вопроса (поиск гипотезы), формулировка предположения (гипотезы), обоснова</w:t>
      </w:r>
      <w:r w:rsidRPr="002C2A66">
        <w:rPr>
          <w:rFonts w:ascii="Times New Roman" w:hAnsi="Times New Roman"/>
          <w:sz w:val="28"/>
          <w:szCs w:val="28"/>
          <w:lang w:eastAsia="ru-RU"/>
        </w:rPr>
        <w:t>н</w:t>
      </w:r>
      <w:r w:rsidRPr="002C2A66">
        <w:rPr>
          <w:rFonts w:ascii="Times New Roman" w:hAnsi="Times New Roman"/>
          <w:sz w:val="28"/>
          <w:szCs w:val="28"/>
          <w:lang w:eastAsia="ru-RU"/>
        </w:rPr>
        <w:t>ный выбор способа или метода, пути в деятельности, планирование своей деятельности, самоанализ и рефлексия;</w:t>
      </w:r>
    </w:p>
    <w:p w:rsidR="001C701C" w:rsidRPr="002C2A66" w:rsidRDefault="001C701C" w:rsidP="0095447A">
      <w:pPr>
        <w:pStyle w:val="a4"/>
        <w:ind w:left="-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A66">
        <w:rPr>
          <w:rFonts w:ascii="Times New Roman" w:hAnsi="Times New Roman"/>
          <w:b/>
          <w:sz w:val="28"/>
          <w:szCs w:val="28"/>
          <w:lang w:eastAsia="ru-RU"/>
        </w:rPr>
        <w:t>презентационные -</w:t>
      </w:r>
      <w:r w:rsidRPr="002C2A66">
        <w:rPr>
          <w:rFonts w:ascii="Times New Roman" w:hAnsi="Times New Roman"/>
          <w:sz w:val="28"/>
          <w:szCs w:val="28"/>
          <w:lang w:eastAsia="ru-RU"/>
        </w:rPr>
        <w:t xml:space="preserve"> построение устного доклада (сообщения) о проделанной работе, выбор способов и форм наглядной презентации (продукта) результатов деятельности, изготовление предметов наглядности, подготовка письменного отчёта о проделанной работе;</w:t>
      </w:r>
    </w:p>
    <w:p w:rsidR="001C701C" w:rsidRPr="002C2A66" w:rsidRDefault="001C701C" w:rsidP="0095447A">
      <w:pPr>
        <w:pStyle w:val="a4"/>
        <w:ind w:left="-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A66">
        <w:rPr>
          <w:rFonts w:ascii="Times New Roman" w:hAnsi="Times New Roman"/>
          <w:b/>
          <w:sz w:val="28"/>
          <w:szCs w:val="28"/>
          <w:lang w:eastAsia="ru-RU"/>
        </w:rPr>
        <w:t xml:space="preserve">коммуникативные </w:t>
      </w:r>
      <w:r w:rsidRPr="002C2A66">
        <w:rPr>
          <w:rFonts w:ascii="Times New Roman" w:hAnsi="Times New Roman"/>
          <w:sz w:val="28"/>
          <w:szCs w:val="28"/>
          <w:lang w:eastAsia="ru-RU"/>
        </w:rPr>
        <w:t>– умение слушать и понимать других, выражать свои мысли, находить компромисс, взаимодействовать внутри группы, находить консенсус;</w:t>
      </w:r>
    </w:p>
    <w:p w:rsidR="001C701C" w:rsidRPr="002C2A66" w:rsidRDefault="001C701C" w:rsidP="0095447A">
      <w:pPr>
        <w:pStyle w:val="a4"/>
        <w:ind w:left="-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A66">
        <w:rPr>
          <w:rFonts w:ascii="Times New Roman" w:hAnsi="Times New Roman"/>
          <w:b/>
          <w:sz w:val="28"/>
          <w:szCs w:val="28"/>
          <w:lang w:eastAsia="ru-RU"/>
        </w:rPr>
        <w:t xml:space="preserve">поисковые - </w:t>
      </w:r>
      <w:r w:rsidRPr="002C2A66">
        <w:rPr>
          <w:rFonts w:ascii="Times New Roman" w:hAnsi="Times New Roman"/>
          <w:sz w:val="28"/>
          <w:szCs w:val="28"/>
          <w:lang w:eastAsia="ru-RU"/>
        </w:rPr>
        <w:t>находить информацию по каталогам, контекстный поиск, в гипертексте, в Интернет, формулирование ключевых слов;</w:t>
      </w:r>
    </w:p>
    <w:p w:rsidR="00410174" w:rsidRPr="002C2A66" w:rsidRDefault="001C701C" w:rsidP="00410174">
      <w:pPr>
        <w:pStyle w:val="a4"/>
        <w:ind w:left="-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A66">
        <w:rPr>
          <w:rFonts w:ascii="Times New Roman" w:hAnsi="Times New Roman"/>
          <w:b/>
          <w:sz w:val="28"/>
          <w:szCs w:val="28"/>
          <w:lang w:eastAsia="ru-RU"/>
        </w:rPr>
        <w:t>информационные -</w:t>
      </w:r>
      <w:r w:rsidRPr="002C2A66">
        <w:rPr>
          <w:rFonts w:ascii="Times New Roman" w:hAnsi="Times New Roman"/>
          <w:sz w:val="28"/>
          <w:szCs w:val="28"/>
          <w:lang w:eastAsia="ru-RU"/>
        </w:rPr>
        <w:t xml:space="preserve"> структурирование информации, выделение главного, приём и передача информации, представление в различных формах, упорядоченное хранение и поиск</w:t>
      </w:r>
      <w:r w:rsidR="00A00B52" w:rsidRPr="002C2A66">
        <w:rPr>
          <w:rFonts w:ascii="Times New Roman" w:hAnsi="Times New Roman"/>
          <w:sz w:val="28"/>
          <w:szCs w:val="28"/>
          <w:lang w:eastAsia="ru-RU"/>
        </w:rPr>
        <w:t>.</w:t>
      </w:r>
    </w:p>
    <w:p w:rsidR="001C701C" w:rsidRPr="002C2A66" w:rsidRDefault="001C701C" w:rsidP="00410174">
      <w:pPr>
        <w:pStyle w:val="a4"/>
        <w:ind w:left="-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A66">
        <w:rPr>
          <w:rFonts w:ascii="Times New Roman" w:hAnsi="Times New Roman"/>
          <w:b/>
          <w:sz w:val="28"/>
          <w:szCs w:val="28"/>
        </w:rPr>
        <w:t>В основе исследовательской  и проектной деятельности лежат:</w:t>
      </w:r>
    </w:p>
    <w:p w:rsidR="001C701C" w:rsidRPr="002C2A66" w:rsidRDefault="001C701C" w:rsidP="0095447A">
      <w:pPr>
        <w:pStyle w:val="a4"/>
        <w:ind w:left="-851"/>
        <w:jc w:val="both"/>
        <w:rPr>
          <w:rFonts w:ascii="Times New Roman" w:hAnsi="Times New Roman"/>
          <w:sz w:val="28"/>
          <w:szCs w:val="28"/>
        </w:rPr>
      </w:pPr>
      <w:r w:rsidRPr="002C2A66">
        <w:rPr>
          <w:rFonts w:ascii="Times New Roman" w:hAnsi="Times New Roman"/>
          <w:sz w:val="28"/>
          <w:szCs w:val="28"/>
        </w:rPr>
        <w:t>- развитие познавательных умений и навыков учащихся;</w:t>
      </w:r>
    </w:p>
    <w:p w:rsidR="001C701C" w:rsidRPr="002C2A66" w:rsidRDefault="001C701C" w:rsidP="0095447A">
      <w:pPr>
        <w:pStyle w:val="a4"/>
        <w:ind w:left="-851"/>
        <w:jc w:val="both"/>
        <w:rPr>
          <w:rFonts w:ascii="Times New Roman" w:hAnsi="Times New Roman"/>
          <w:sz w:val="28"/>
          <w:szCs w:val="28"/>
        </w:rPr>
      </w:pPr>
      <w:r w:rsidRPr="002C2A66">
        <w:rPr>
          <w:rFonts w:ascii="Times New Roman" w:hAnsi="Times New Roman"/>
          <w:sz w:val="28"/>
          <w:szCs w:val="28"/>
        </w:rPr>
        <w:t>- умение ориентироваться в информационном пространстве;</w:t>
      </w:r>
    </w:p>
    <w:p w:rsidR="001C701C" w:rsidRPr="002C2A66" w:rsidRDefault="001C701C" w:rsidP="0095447A">
      <w:pPr>
        <w:pStyle w:val="a4"/>
        <w:ind w:left="-851"/>
        <w:jc w:val="both"/>
        <w:rPr>
          <w:rFonts w:ascii="Times New Roman" w:hAnsi="Times New Roman"/>
          <w:sz w:val="28"/>
          <w:szCs w:val="28"/>
        </w:rPr>
      </w:pPr>
      <w:r w:rsidRPr="002C2A66">
        <w:rPr>
          <w:rFonts w:ascii="Times New Roman" w:hAnsi="Times New Roman"/>
          <w:sz w:val="28"/>
          <w:szCs w:val="28"/>
        </w:rPr>
        <w:t>- умение самостоятельно конструировать свои знания;</w:t>
      </w:r>
    </w:p>
    <w:p w:rsidR="001C701C" w:rsidRPr="002C2A66" w:rsidRDefault="001C701C" w:rsidP="0095447A">
      <w:pPr>
        <w:pStyle w:val="a4"/>
        <w:ind w:left="-851"/>
        <w:jc w:val="both"/>
        <w:rPr>
          <w:rFonts w:ascii="Times New Roman" w:hAnsi="Times New Roman"/>
          <w:sz w:val="28"/>
          <w:szCs w:val="28"/>
        </w:rPr>
      </w:pPr>
      <w:r w:rsidRPr="002C2A66">
        <w:rPr>
          <w:rFonts w:ascii="Times New Roman" w:hAnsi="Times New Roman"/>
          <w:sz w:val="28"/>
          <w:szCs w:val="28"/>
        </w:rPr>
        <w:lastRenderedPageBreak/>
        <w:t>- умение интегрировать знания из различных областей наук;</w:t>
      </w:r>
    </w:p>
    <w:p w:rsidR="001C701C" w:rsidRPr="002C2A66" w:rsidRDefault="001C701C" w:rsidP="0095447A">
      <w:pPr>
        <w:pStyle w:val="a4"/>
        <w:ind w:left="-851"/>
        <w:jc w:val="both"/>
        <w:rPr>
          <w:rFonts w:ascii="Times New Roman" w:hAnsi="Times New Roman"/>
          <w:sz w:val="28"/>
          <w:szCs w:val="28"/>
        </w:rPr>
      </w:pPr>
      <w:r w:rsidRPr="002C2A66">
        <w:rPr>
          <w:rFonts w:ascii="Times New Roman" w:hAnsi="Times New Roman"/>
          <w:sz w:val="28"/>
          <w:szCs w:val="28"/>
        </w:rPr>
        <w:t xml:space="preserve">- умение критически мыслить. </w:t>
      </w:r>
    </w:p>
    <w:p w:rsidR="00231B84" w:rsidRPr="002C2A66" w:rsidRDefault="00A00B52" w:rsidP="000F79F4">
      <w:pPr>
        <w:pStyle w:val="a4"/>
        <w:ind w:left="-851"/>
        <w:jc w:val="both"/>
        <w:rPr>
          <w:rFonts w:ascii="Times New Roman" w:hAnsi="Times New Roman"/>
          <w:sz w:val="28"/>
          <w:szCs w:val="28"/>
        </w:rPr>
      </w:pPr>
      <w:r w:rsidRPr="002C2A66">
        <w:rPr>
          <w:rFonts w:ascii="Times New Roman" w:hAnsi="Times New Roman"/>
          <w:sz w:val="28"/>
          <w:szCs w:val="28"/>
        </w:rPr>
        <w:t xml:space="preserve">Но при этом, </w:t>
      </w:r>
      <w:r w:rsidR="00231B84" w:rsidRPr="002C2A66">
        <w:rPr>
          <w:rStyle w:val="c7"/>
          <w:rFonts w:ascii="Times New Roman" w:hAnsi="Times New Roman"/>
          <w:color w:val="000000"/>
          <w:sz w:val="28"/>
          <w:szCs w:val="28"/>
        </w:rPr>
        <w:t xml:space="preserve">на мой взгляд, главное отличие проектной и исследовательской деятельности – </w:t>
      </w:r>
      <w:r w:rsidR="00231B84" w:rsidRPr="002C2A66">
        <w:rPr>
          <w:rStyle w:val="c7"/>
          <w:rFonts w:ascii="Times New Roman" w:hAnsi="Times New Roman"/>
          <w:b/>
          <w:color w:val="000000"/>
          <w:sz w:val="28"/>
          <w:szCs w:val="28"/>
        </w:rPr>
        <w:t>это цель:</w:t>
      </w:r>
      <w:r w:rsidR="00231B84" w:rsidRPr="002C2A66">
        <w:rPr>
          <w:rStyle w:val="c7"/>
          <w:rFonts w:ascii="Times New Roman" w:hAnsi="Times New Roman"/>
          <w:color w:val="000000"/>
          <w:sz w:val="28"/>
          <w:szCs w:val="28"/>
        </w:rPr>
        <w:t xml:space="preserve">   цель проектной деятельности – реализация проектного замысла, а целью исследовательской деятельности является уяснения сущности явления, истины, открытие новых закономерностей и т.д.  </w:t>
      </w:r>
      <w:r w:rsidR="00231B84" w:rsidRPr="002C2A66">
        <w:rPr>
          <w:rStyle w:val="c7"/>
          <w:rFonts w:ascii="Times New Roman" w:hAnsi="Times New Roman"/>
          <w:b/>
          <w:color w:val="000000"/>
          <w:sz w:val="28"/>
          <w:szCs w:val="28"/>
        </w:rPr>
        <w:t>Оба вида деятельности в зависимости от цели могут быть подсистемами друг у друга.</w:t>
      </w:r>
      <w:r w:rsidR="00231B84" w:rsidRPr="002C2A66">
        <w:rPr>
          <w:rStyle w:val="c7"/>
          <w:rFonts w:ascii="Times New Roman" w:hAnsi="Times New Roman"/>
          <w:color w:val="000000"/>
          <w:sz w:val="28"/>
          <w:szCs w:val="28"/>
        </w:rPr>
        <w:t xml:space="preserve"> То есть, в случае реализации проекта в качестве одного из средств будет выступать исследование, а, в случае проведения исследования – одним их средств может быть проектиров</w:t>
      </w:r>
      <w:r w:rsidR="00231B84" w:rsidRPr="002C2A66">
        <w:rPr>
          <w:rStyle w:val="c7"/>
          <w:rFonts w:ascii="Times New Roman" w:hAnsi="Times New Roman"/>
          <w:color w:val="000000"/>
          <w:sz w:val="28"/>
          <w:szCs w:val="28"/>
        </w:rPr>
        <w:t>а</w:t>
      </w:r>
      <w:r w:rsidR="00231B84" w:rsidRPr="002C2A66">
        <w:rPr>
          <w:rStyle w:val="c7"/>
          <w:rFonts w:ascii="Times New Roman" w:hAnsi="Times New Roman"/>
          <w:color w:val="000000"/>
          <w:sz w:val="28"/>
          <w:szCs w:val="28"/>
        </w:rPr>
        <w:t>ние.</w:t>
      </w:r>
    </w:p>
    <w:p w:rsidR="00231B84" w:rsidRDefault="00231B84" w:rsidP="000F79F4">
      <w:pPr>
        <w:pStyle w:val="a4"/>
        <w:ind w:left="-851"/>
        <w:jc w:val="both"/>
        <w:rPr>
          <w:rFonts w:ascii="Times New Roman" w:hAnsi="Times New Roman"/>
          <w:sz w:val="28"/>
          <w:szCs w:val="28"/>
        </w:rPr>
      </w:pPr>
      <w:r w:rsidRPr="002C2A66">
        <w:rPr>
          <w:rStyle w:val="c7"/>
          <w:rFonts w:ascii="Times New Roman" w:hAnsi="Times New Roman"/>
          <w:color w:val="000000"/>
          <w:sz w:val="28"/>
          <w:szCs w:val="28"/>
        </w:rPr>
        <w:t xml:space="preserve">Во-вторых, исследование подразумевает выдвижение гипотез и теорий, их экспериментальную и теоретическую проверку. Проекты могут быть и без исследования </w:t>
      </w:r>
      <w:r w:rsidRPr="002C2A66">
        <w:rPr>
          <w:rStyle w:val="c7"/>
          <w:rFonts w:ascii="Times New Roman" w:hAnsi="Times New Roman"/>
          <w:b/>
          <w:color w:val="000000"/>
          <w:sz w:val="28"/>
          <w:szCs w:val="28"/>
        </w:rPr>
        <w:t>(творческие, социальные, информационные).</w:t>
      </w:r>
      <w:r w:rsidRPr="00231B84">
        <w:rPr>
          <w:rStyle w:val="c7"/>
          <w:rFonts w:ascii="Times New Roman" w:hAnsi="Times New Roman"/>
          <w:color w:val="000000"/>
          <w:sz w:val="28"/>
          <w:szCs w:val="28"/>
        </w:rPr>
        <w:t xml:space="preserve"> </w:t>
      </w:r>
    </w:p>
    <w:p w:rsidR="001C701C" w:rsidRDefault="003B4850" w:rsidP="0095447A">
      <w:pPr>
        <w:pStyle w:val="a4"/>
        <w:ind w:left="-851"/>
        <w:jc w:val="both"/>
        <w:rPr>
          <w:rFonts w:ascii="Times New Roman" w:hAnsi="Times New Roman"/>
          <w:sz w:val="28"/>
          <w:szCs w:val="28"/>
        </w:rPr>
      </w:pPr>
      <w:r w:rsidRPr="006B7387">
        <w:rPr>
          <w:rFonts w:ascii="Times New Roman" w:hAnsi="Times New Roman"/>
          <w:sz w:val="28"/>
          <w:szCs w:val="28"/>
        </w:rPr>
        <w:t>Направляя исследовательскую деятельность своих учащихся</w:t>
      </w:r>
      <w:r w:rsidR="00506E59" w:rsidRPr="006B7387">
        <w:rPr>
          <w:rFonts w:ascii="Times New Roman" w:hAnsi="Times New Roman"/>
          <w:sz w:val="28"/>
          <w:szCs w:val="28"/>
        </w:rPr>
        <w:t xml:space="preserve">, я стараюсь на доступном возрастном уровне понимания познакомить их с </w:t>
      </w:r>
      <w:r w:rsidR="00506E59" w:rsidRPr="006B7387">
        <w:rPr>
          <w:rFonts w:ascii="Times New Roman" w:hAnsi="Times New Roman"/>
          <w:b/>
          <w:sz w:val="28"/>
          <w:szCs w:val="28"/>
        </w:rPr>
        <w:t xml:space="preserve">этапами </w:t>
      </w:r>
      <w:r w:rsidR="00506E59" w:rsidRPr="006B7387">
        <w:rPr>
          <w:rFonts w:ascii="Times New Roman" w:hAnsi="Times New Roman"/>
          <w:sz w:val="28"/>
          <w:szCs w:val="28"/>
        </w:rPr>
        <w:t>работы, которые способствуют реализации данных задач.</w:t>
      </w:r>
    </w:p>
    <w:tbl>
      <w:tblPr>
        <w:tblStyle w:val="a5"/>
        <w:tblW w:w="10457" w:type="dxa"/>
        <w:tblInd w:w="-851" w:type="dxa"/>
        <w:tblLook w:val="04A0"/>
      </w:tblPr>
      <w:tblGrid>
        <w:gridCol w:w="1243"/>
        <w:gridCol w:w="4394"/>
        <w:gridCol w:w="4820"/>
      </w:tblGrid>
      <w:tr w:rsidR="00936654" w:rsidTr="00936654">
        <w:tc>
          <w:tcPr>
            <w:tcW w:w="1243" w:type="dxa"/>
          </w:tcPr>
          <w:p w:rsidR="00936654" w:rsidRPr="00A666F0" w:rsidRDefault="00936654" w:rsidP="00A666F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6F0">
              <w:rPr>
                <w:rFonts w:ascii="Times New Roman" w:hAnsi="Times New Roman"/>
                <w:b/>
                <w:sz w:val="28"/>
                <w:szCs w:val="28"/>
              </w:rPr>
              <w:t>№ эт</w:t>
            </w:r>
            <w:r w:rsidRPr="00A666F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666F0">
              <w:rPr>
                <w:rFonts w:ascii="Times New Roman" w:hAnsi="Times New Roman"/>
                <w:b/>
                <w:sz w:val="28"/>
                <w:szCs w:val="28"/>
              </w:rPr>
              <w:t>па</w:t>
            </w:r>
          </w:p>
        </w:tc>
        <w:tc>
          <w:tcPr>
            <w:tcW w:w="4394" w:type="dxa"/>
          </w:tcPr>
          <w:p w:rsidR="00936654" w:rsidRPr="00A666F0" w:rsidRDefault="00936654" w:rsidP="00A666F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6F0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820" w:type="dxa"/>
          </w:tcPr>
          <w:p w:rsidR="00936654" w:rsidRPr="00A666F0" w:rsidRDefault="00936654" w:rsidP="00A666F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6F0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936654" w:rsidTr="00936654">
        <w:tc>
          <w:tcPr>
            <w:tcW w:w="1243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1этап</w:t>
            </w:r>
          </w:p>
        </w:tc>
        <w:tc>
          <w:tcPr>
            <w:tcW w:w="4394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Актуализация проблемы</w:t>
            </w:r>
          </w:p>
        </w:tc>
        <w:tc>
          <w:tcPr>
            <w:tcW w:w="4820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выявить проблему и определить н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а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правление будущего исследования.</w:t>
            </w:r>
          </w:p>
        </w:tc>
      </w:tr>
      <w:tr w:rsidR="00936654" w:rsidTr="00936654">
        <w:tc>
          <w:tcPr>
            <w:tcW w:w="1243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2 этап</w:t>
            </w:r>
          </w:p>
        </w:tc>
        <w:tc>
          <w:tcPr>
            <w:tcW w:w="4394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Определение сферы исследования</w:t>
            </w:r>
          </w:p>
        </w:tc>
        <w:tc>
          <w:tcPr>
            <w:tcW w:w="4820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сформулировать основные вопросы, ответы на которые мы хотели бы на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й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</w:tr>
      <w:tr w:rsidR="00936654" w:rsidTr="00936654">
        <w:tc>
          <w:tcPr>
            <w:tcW w:w="1243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3 этап</w:t>
            </w:r>
          </w:p>
        </w:tc>
        <w:tc>
          <w:tcPr>
            <w:tcW w:w="4394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Выбор темы исследования.</w:t>
            </w:r>
          </w:p>
        </w:tc>
        <w:tc>
          <w:tcPr>
            <w:tcW w:w="4820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обозначить границы исследования</w:t>
            </w:r>
          </w:p>
        </w:tc>
      </w:tr>
      <w:tr w:rsidR="00936654" w:rsidTr="00936654">
        <w:tc>
          <w:tcPr>
            <w:tcW w:w="1243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4 этап</w:t>
            </w:r>
          </w:p>
        </w:tc>
        <w:tc>
          <w:tcPr>
            <w:tcW w:w="4394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Выработка гипотезы</w:t>
            </w:r>
          </w:p>
        </w:tc>
        <w:tc>
          <w:tcPr>
            <w:tcW w:w="4820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разработать гипотезу или гипотезы, в том числе должны быть высказаны и нереальные – провокационные идеи</w:t>
            </w:r>
          </w:p>
        </w:tc>
      </w:tr>
      <w:tr w:rsidR="00936654" w:rsidTr="00936654">
        <w:tc>
          <w:tcPr>
            <w:tcW w:w="1243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5 этап</w:t>
            </w:r>
          </w:p>
        </w:tc>
        <w:tc>
          <w:tcPr>
            <w:tcW w:w="4394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Выявление и систематизация по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д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 xml:space="preserve">ходов к решению. </w:t>
            </w:r>
          </w:p>
        </w:tc>
        <w:tc>
          <w:tcPr>
            <w:tcW w:w="4820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выбрать методы исследования</w:t>
            </w:r>
          </w:p>
        </w:tc>
      </w:tr>
      <w:tr w:rsidR="00936654" w:rsidTr="00936654">
        <w:tc>
          <w:tcPr>
            <w:tcW w:w="1243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6 этап</w:t>
            </w:r>
          </w:p>
        </w:tc>
        <w:tc>
          <w:tcPr>
            <w:tcW w:w="4394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 xml:space="preserve">Определение последовательности проведения </w:t>
            </w:r>
          </w:p>
        </w:tc>
        <w:tc>
          <w:tcPr>
            <w:tcW w:w="4820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исследовани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936654" w:rsidTr="00936654">
        <w:tc>
          <w:tcPr>
            <w:tcW w:w="1243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7 этап</w:t>
            </w:r>
          </w:p>
        </w:tc>
        <w:tc>
          <w:tcPr>
            <w:tcW w:w="4394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Сбор и обработка информации</w:t>
            </w:r>
          </w:p>
        </w:tc>
        <w:tc>
          <w:tcPr>
            <w:tcW w:w="4820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зафиксировать полученные знания</w:t>
            </w:r>
          </w:p>
        </w:tc>
      </w:tr>
      <w:tr w:rsidR="00936654" w:rsidTr="00936654">
        <w:tc>
          <w:tcPr>
            <w:tcW w:w="1243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8 этап</w:t>
            </w:r>
          </w:p>
        </w:tc>
        <w:tc>
          <w:tcPr>
            <w:tcW w:w="4394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Анализ и обобщение полученных материалов</w:t>
            </w:r>
          </w:p>
        </w:tc>
        <w:tc>
          <w:tcPr>
            <w:tcW w:w="4820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структурировать полученный матер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и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ал, используя известные логические правила и приемы</w:t>
            </w:r>
          </w:p>
        </w:tc>
      </w:tr>
      <w:tr w:rsidR="00936654" w:rsidTr="00936654">
        <w:tc>
          <w:tcPr>
            <w:tcW w:w="1243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9 этап</w:t>
            </w:r>
          </w:p>
        </w:tc>
        <w:tc>
          <w:tcPr>
            <w:tcW w:w="4394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Подготовка отчета</w:t>
            </w:r>
          </w:p>
        </w:tc>
        <w:tc>
          <w:tcPr>
            <w:tcW w:w="4820" w:type="dxa"/>
          </w:tcPr>
          <w:p w:rsidR="00936654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дать определения основным понят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и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ям, подготовить сообщение по р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е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зультатам исследования</w:t>
            </w:r>
          </w:p>
        </w:tc>
      </w:tr>
      <w:tr w:rsidR="00936654" w:rsidTr="00936654">
        <w:tc>
          <w:tcPr>
            <w:tcW w:w="1243" w:type="dxa"/>
          </w:tcPr>
          <w:p w:rsidR="00936654" w:rsidRPr="0089192D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10 этап</w:t>
            </w:r>
          </w:p>
        </w:tc>
        <w:tc>
          <w:tcPr>
            <w:tcW w:w="4394" w:type="dxa"/>
          </w:tcPr>
          <w:p w:rsidR="00936654" w:rsidRPr="0089192D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</w:tc>
        <w:tc>
          <w:tcPr>
            <w:tcW w:w="4820" w:type="dxa"/>
          </w:tcPr>
          <w:p w:rsidR="00936654" w:rsidRPr="0089192D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защитить его публично перед сверс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т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никами и взрослыми, ответить на в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о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просы</w:t>
            </w:r>
          </w:p>
        </w:tc>
      </w:tr>
      <w:tr w:rsidR="00936654" w:rsidTr="00936654">
        <w:tc>
          <w:tcPr>
            <w:tcW w:w="1243" w:type="dxa"/>
          </w:tcPr>
          <w:p w:rsidR="00936654" w:rsidRPr="0089192D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11 этап</w:t>
            </w:r>
          </w:p>
        </w:tc>
        <w:tc>
          <w:tcPr>
            <w:tcW w:w="4394" w:type="dxa"/>
          </w:tcPr>
          <w:p w:rsidR="00936654" w:rsidRPr="0089192D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</w:t>
            </w:r>
          </w:p>
        </w:tc>
        <w:tc>
          <w:tcPr>
            <w:tcW w:w="4820" w:type="dxa"/>
          </w:tcPr>
          <w:p w:rsidR="00936654" w:rsidRPr="0089192D" w:rsidRDefault="00936654" w:rsidP="009544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92D">
              <w:rPr>
                <w:rFonts w:ascii="Times New Roman" w:hAnsi="Times New Roman"/>
                <w:sz w:val="28"/>
                <w:szCs w:val="28"/>
              </w:rPr>
              <w:t>Обсуждение итогов завершенной р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а</w:t>
            </w:r>
            <w:r w:rsidRPr="0089192D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</w:tr>
    </w:tbl>
    <w:p w:rsidR="00A666F0" w:rsidRDefault="00A666F0" w:rsidP="00A666F0">
      <w:pPr>
        <w:pStyle w:val="a4"/>
        <w:tabs>
          <w:tab w:val="left" w:pos="-993"/>
        </w:tabs>
        <w:ind w:left="-993" w:firstLine="284"/>
        <w:jc w:val="both"/>
        <w:rPr>
          <w:rFonts w:ascii="Times New Roman" w:hAnsi="Times New Roman"/>
          <w:sz w:val="28"/>
          <w:szCs w:val="28"/>
        </w:rPr>
      </w:pPr>
      <w:r w:rsidRPr="00CB7EE3">
        <w:rPr>
          <w:rFonts w:ascii="Times New Roman" w:hAnsi="Times New Roman"/>
          <w:b/>
          <w:sz w:val="28"/>
          <w:szCs w:val="28"/>
        </w:rPr>
        <w:t>В эту схему, я бы добавила пункт – работа с родителями</w:t>
      </w:r>
      <w:r>
        <w:rPr>
          <w:rFonts w:ascii="Times New Roman" w:hAnsi="Times New Roman"/>
          <w:b/>
          <w:sz w:val="28"/>
          <w:szCs w:val="28"/>
        </w:rPr>
        <w:t xml:space="preserve">, с целью </w:t>
      </w:r>
      <w:r>
        <w:rPr>
          <w:rFonts w:ascii="Times New Roman" w:hAnsi="Times New Roman"/>
          <w:sz w:val="28"/>
          <w:szCs w:val="28"/>
        </w:rPr>
        <w:t>приобщения</w:t>
      </w:r>
      <w:r w:rsidRPr="00CB7E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Pr="00CB7EE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данной деятельности ребёнка</w:t>
      </w:r>
      <w:r w:rsidRPr="00CB7EE3">
        <w:rPr>
          <w:rFonts w:ascii="Times New Roman" w:hAnsi="Times New Roman"/>
          <w:sz w:val="28"/>
          <w:szCs w:val="28"/>
        </w:rPr>
        <w:t xml:space="preserve"> и создани</w:t>
      </w:r>
      <w:r>
        <w:rPr>
          <w:rFonts w:ascii="Times New Roman" w:hAnsi="Times New Roman"/>
          <w:sz w:val="28"/>
          <w:szCs w:val="28"/>
        </w:rPr>
        <w:t>я</w:t>
      </w:r>
      <w:r w:rsidRPr="00CB7EE3">
        <w:rPr>
          <w:rFonts w:ascii="Times New Roman" w:hAnsi="Times New Roman"/>
          <w:sz w:val="28"/>
          <w:szCs w:val="28"/>
        </w:rPr>
        <w:t xml:space="preserve"> ситуации успеха для </w:t>
      </w:r>
      <w:r>
        <w:rPr>
          <w:rFonts w:ascii="Times New Roman" w:hAnsi="Times New Roman"/>
          <w:sz w:val="28"/>
          <w:szCs w:val="28"/>
        </w:rPr>
        <w:t>него</w:t>
      </w:r>
      <w:r w:rsidRPr="00CB7EE3">
        <w:rPr>
          <w:rFonts w:ascii="Times New Roman" w:hAnsi="Times New Roman"/>
          <w:sz w:val="28"/>
          <w:szCs w:val="28"/>
        </w:rPr>
        <w:t xml:space="preserve">. </w:t>
      </w:r>
    </w:p>
    <w:p w:rsidR="00A666F0" w:rsidRDefault="00A666F0" w:rsidP="00A666F0">
      <w:pPr>
        <w:pStyle w:val="a4"/>
        <w:ind w:left="-993"/>
        <w:jc w:val="both"/>
        <w:rPr>
          <w:rFonts w:ascii="Times New Roman" w:hAnsi="Times New Roman"/>
          <w:sz w:val="28"/>
          <w:szCs w:val="28"/>
        </w:rPr>
      </w:pPr>
      <w:r w:rsidRPr="001645CE">
        <w:rPr>
          <w:rFonts w:ascii="Times New Roman" w:hAnsi="Times New Roman"/>
          <w:sz w:val="28"/>
          <w:szCs w:val="28"/>
        </w:rPr>
        <w:lastRenderedPageBreak/>
        <w:t xml:space="preserve">Заинтересованность родителей  - важный фактор поддержки мотивации и обеспечения самостоятельности учеников при работе над проектом </w:t>
      </w:r>
    </w:p>
    <w:p w:rsidR="00A666F0" w:rsidRPr="001645CE" w:rsidRDefault="00A666F0" w:rsidP="00A666F0">
      <w:pPr>
        <w:pStyle w:val="a4"/>
        <w:ind w:left="-993"/>
        <w:jc w:val="both"/>
        <w:rPr>
          <w:rFonts w:ascii="Times New Roman" w:hAnsi="Times New Roman"/>
          <w:sz w:val="28"/>
          <w:szCs w:val="28"/>
        </w:rPr>
      </w:pPr>
      <w:r w:rsidRPr="00884EF8">
        <w:rPr>
          <w:rFonts w:ascii="Times New Roman" w:hAnsi="Times New Roman"/>
          <w:b/>
          <w:sz w:val="28"/>
          <w:szCs w:val="28"/>
        </w:rPr>
        <w:t>На первоначальном этапе было проведено анкетирование родителей с целью определения значимости развития исследовательского поведения и готовности родителей к сотрудничеству.</w:t>
      </w:r>
      <w:r w:rsidRPr="00164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1 классе  только 5</w:t>
      </w:r>
      <w:r w:rsidR="00D759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</w:t>
      </w:r>
      <w:r w:rsidRPr="001645CE">
        <w:rPr>
          <w:rFonts w:ascii="Times New Roman" w:hAnsi="Times New Roman"/>
          <w:sz w:val="28"/>
          <w:szCs w:val="28"/>
        </w:rPr>
        <w:t>родителей разделя</w:t>
      </w:r>
      <w:r>
        <w:rPr>
          <w:rFonts w:ascii="Times New Roman" w:hAnsi="Times New Roman"/>
          <w:sz w:val="28"/>
          <w:szCs w:val="28"/>
        </w:rPr>
        <w:t>ли</w:t>
      </w:r>
      <w:r w:rsidRPr="001645CE">
        <w:rPr>
          <w:rFonts w:ascii="Times New Roman" w:hAnsi="Times New Roman"/>
          <w:sz w:val="28"/>
          <w:szCs w:val="28"/>
        </w:rPr>
        <w:t xml:space="preserve"> мнение о развитии </w:t>
      </w:r>
      <w:r>
        <w:rPr>
          <w:rFonts w:ascii="Times New Roman" w:hAnsi="Times New Roman"/>
          <w:sz w:val="28"/>
          <w:szCs w:val="28"/>
        </w:rPr>
        <w:t xml:space="preserve">проектно-исследовательских </w:t>
      </w:r>
      <w:r w:rsidRPr="001645CE">
        <w:rPr>
          <w:rFonts w:ascii="Times New Roman" w:hAnsi="Times New Roman"/>
          <w:sz w:val="28"/>
          <w:szCs w:val="28"/>
        </w:rPr>
        <w:t>способностей учащихся и выступа</w:t>
      </w:r>
      <w:r>
        <w:rPr>
          <w:rFonts w:ascii="Times New Roman" w:hAnsi="Times New Roman"/>
          <w:sz w:val="28"/>
          <w:szCs w:val="28"/>
        </w:rPr>
        <w:t>ли</w:t>
      </w:r>
      <w:r w:rsidRPr="001645CE">
        <w:rPr>
          <w:rFonts w:ascii="Times New Roman" w:hAnsi="Times New Roman"/>
          <w:sz w:val="28"/>
          <w:szCs w:val="28"/>
        </w:rPr>
        <w:t xml:space="preserve"> «за апробацию занятий  исследовательской деятельно</w:t>
      </w:r>
      <w:r>
        <w:rPr>
          <w:rFonts w:ascii="Times New Roman" w:hAnsi="Times New Roman"/>
          <w:sz w:val="28"/>
          <w:szCs w:val="28"/>
        </w:rPr>
        <w:t xml:space="preserve">стью», </w:t>
      </w:r>
      <w:r w:rsidRPr="00164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32%</w:t>
      </w:r>
      <w:r w:rsidRPr="00164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родителей </w:t>
      </w:r>
      <w:r w:rsidRPr="001645CE">
        <w:rPr>
          <w:rFonts w:ascii="Times New Roman" w:hAnsi="Times New Roman"/>
          <w:sz w:val="28"/>
          <w:szCs w:val="28"/>
        </w:rPr>
        <w:t>– придержи</w:t>
      </w:r>
      <w:r>
        <w:rPr>
          <w:rFonts w:ascii="Times New Roman" w:hAnsi="Times New Roman"/>
          <w:sz w:val="28"/>
          <w:szCs w:val="28"/>
        </w:rPr>
        <w:t xml:space="preserve">вались мнения «мне всё равно», </w:t>
      </w:r>
      <w:r w:rsidRPr="00164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18% </w:t>
      </w:r>
      <w:r w:rsidRPr="001645CE">
        <w:rPr>
          <w:rFonts w:ascii="Times New Roman" w:hAnsi="Times New Roman"/>
          <w:sz w:val="28"/>
          <w:szCs w:val="28"/>
        </w:rPr>
        <w:t>родителей– отстранились от анкетирования. Фактор успешности детей, после проведённой и представленной работы</w:t>
      </w:r>
      <w:r w:rsidRPr="002C2A66">
        <w:rPr>
          <w:rFonts w:ascii="Times New Roman" w:hAnsi="Times New Roman"/>
          <w:b/>
          <w:sz w:val="28"/>
          <w:szCs w:val="28"/>
        </w:rPr>
        <w:t xml:space="preserve"> </w:t>
      </w:r>
      <w:r w:rsidR="00D7592A">
        <w:rPr>
          <w:rFonts w:ascii="Times New Roman" w:hAnsi="Times New Roman"/>
          <w:b/>
          <w:sz w:val="28"/>
          <w:szCs w:val="28"/>
        </w:rPr>
        <w:t>(</w:t>
      </w:r>
      <w:r w:rsidR="002C2A66">
        <w:rPr>
          <w:rFonts w:ascii="Times New Roman" w:hAnsi="Times New Roman"/>
          <w:b/>
          <w:sz w:val="28"/>
          <w:szCs w:val="28"/>
        </w:rPr>
        <w:t>мастер-</w:t>
      </w:r>
      <w:r w:rsidRPr="002C2A66">
        <w:rPr>
          <w:rFonts w:ascii="Times New Roman" w:hAnsi="Times New Roman"/>
          <w:b/>
          <w:sz w:val="28"/>
          <w:szCs w:val="28"/>
        </w:rPr>
        <w:t>класс на родительском собрании</w:t>
      </w:r>
      <w:r w:rsidRPr="002C2A66">
        <w:rPr>
          <w:rFonts w:ascii="Times New Roman" w:hAnsi="Times New Roman"/>
          <w:sz w:val="28"/>
          <w:szCs w:val="28"/>
        </w:rPr>
        <w:t xml:space="preserve">), </w:t>
      </w:r>
      <w:r w:rsidRPr="001645CE">
        <w:rPr>
          <w:rFonts w:ascii="Times New Roman" w:hAnsi="Times New Roman"/>
          <w:sz w:val="28"/>
          <w:szCs w:val="28"/>
        </w:rPr>
        <w:t xml:space="preserve"> привёл к изменению отношений родителей к нововведению, что можно представить в  виде диаграммы. </w:t>
      </w:r>
    </w:p>
    <w:p w:rsidR="00F211C8" w:rsidRDefault="00A666F0" w:rsidP="00F211C8">
      <w:pPr>
        <w:pStyle w:val="a4"/>
        <w:tabs>
          <w:tab w:val="left" w:pos="-993"/>
        </w:tabs>
        <w:ind w:left="-993" w:firstLine="284"/>
        <w:jc w:val="both"/>
        <w:rPr>
          <w:rFonts w:ascii="Times New Roman" w:hAnsi="Times New Roman"/>
          <w:b/>
          <w:sz w:val="28"/>
          <w:szCs w:val="28"/>
        </w:rPr>
      </w:pPr>
      <w:r w:rsidRPr="00A666F0">
        <w:rPr>
          <w:rFonts w:ascii="Times New Roman" w:hAnsi="Times New Roman"/>
          <w:b/>
          <w:sz w:val="28"/>
          <w:szCs w:val="28"/>
        </w:rPr>
        <w:t xml:space="preserve"> (диагностика заинтересованности родителей)</w:t>
      </w:r>
    </w:p>
    <w:p w:rsidR="00F1697F" w:rsidRPr="00F211C8" w:rsidRDefault="00DF043C" w:rsidP="00F211C8">
      <w:pPr>
        <w:pStyle w:val="a4"/>
        <w:tabs>
          <w:tab w:val="left" w:pos="-993"/>
        </w:tabs>
        <w:ind w:left="-993" w:firstLine="284"/>
        <w:jc w:val="both"/>
        <w:rPr>
          <w:rFonts w:ascii="Times New Roman" w:hAnsi="Times New Roman"/>
          <w:b/>
          <w:sz w:val="28"/>
          <w:szCs w:val="28"/>
        </w:rPr>
      </w:pPr>
      <w:r w:rsidRPr="00F211C8">
        <w:rPr>
          <w:rFonts w:ascii="Times New Roman" w:hAnsi="Times New Roman"/>
          <w:sz w:val="28"/>
          <w:szCs w:val="28"/>
        </w:rPr>
        <w:t>Многим учителям мысль о том, что ребёнок способен пройти через все эти этапы, кажется сомнительной и даже пугающей. Но все страхи и сомнения рассеиваются сразу, как только начинается реальная исследовательская р</w:t>
      </w:r>
      <w:r w:rsidRPr="00F211C8">
        <w:rPr>
          <w:rFonts w:ascii="Times New Roman" w:hAnsi="Times New Roman"/>
          <w:sz w:val="28"/>
          <w:szCs w:val="28"/>
        </w:rPr>
        <w:t>а</w:t>
      </w:r>
      <w:r w:rsidRPr="00F211C8">
        <w:rPr>
          <w:rFonts w:ascii="Times New Roman" w:hAnsi="Times New Roman"/>
          <w:sz w:val="28"/>
          <w:szCs w:val="28"/>
        </w:rPr>
        <w:t xml:space="preserve">бота с детьми. </w:t>
      </w:r>
      <w:r w:rsidR="00506E59" w:rsidRPr="00F211C8">
        <w:rPr>
          <w:rFonts w:ascii="Times New Roman" w:hAnsi="Times New Roman"/>
          <w:sz w:val="28"/>
          <w:szCs w:val="28"/>
        </w:rPr>
        <w:t>Т</w:t>
      </w:r>
      <w:r w:rsidRPr="00F211C8">
        <w:rPr>
          <w:rFonts w:ascii="Times New Roman" w:hAnsi="Times New Roman"/>
          <w:sz w:val="28"/>
          <w:szCs w:val="28"/>
        </w:rPr>
        <w:t>ак же как и я,  впервые приступая к исследовательской де</w:t>
      </w:r>
      <w:r w:rsidRPr="00F211C8">
        <w:rPr>
          <w:rFonts w:ascii="Times New Roman" w:hAnsi="Times New Roman"/>
          <w:sz w:val="28"/>
          <w:szCs w:val="28"/>
        </w:rPr>
        <w:t>я</w:t>
      </w:r>
      <w:r w:rsidRPr="00F211C8">
        <w:rPr>
          <w:rFonts w:ascii="Times New Roman" w:hAnsi="Times New Roman"/>
          <w:sz w:val="28"/>
          <w:szCs w:val="28"/>
        </w:rPr>
        <w:t xml:space="preserve">тельности с детьми, </w:t>
      </w:r>
      <w:r w:rsidR="00315830" w:rsidRPr="00F211C8">
        <w:rPr>
          <w:rFonts w:ascii="Times New Roman" w:hAnsi="Times New Roman"/>
          <w:sz w:val="28"/>
          <w:szCs w:val="28"/>
        </w:rPr>
        <w:t xml:space="preserve">учителя </w:t>
      </w:r>
      <w:r w:rsidRPr="00F211C8">
        <w:rPr>
          <w:rFonts w:ascii="Times New Roman" w:hAnsi="Times New Roman"/>
          <w:sz w:val="28"/>
          <w:szCs w:val="28"/>
        </w:rPr>
        <w:t>задают себе вопрос</w:t>
      </w:r>
      <w:r w:rsidR="00315830" w:rsidRPr="00F211C8">
        <w:rPr>
          <w:rFonts w:ascii="Times New Roman" w:hAnsi="Times New Roman"/>
          <w:sz w:val="28"/>
          <w:szCs w:val="28"/>
        </w:rPr>
        <w:t>,</w:t>
      </w:r>
      <w:r w:rsidRPr="00F211C8">
        <w:rPr>
          <w:rFonts w:ascii="Times New Roman" w:hAnsi="Times New Roman"/>
          <w:sz w:val="28"/>
          <w:szCs w:val="28"/>
        </w:rPr>
        <w:t xml:space="preserve"> с чего и как начать работу с детьми в направлении исследов</w:t>
      </w:r>
      <w:r w:rsidRPr="00F211C8">
        <w:rPr>
          <w:rFonts w:ascii="Times New Roman" w:hAnsi="Times New Roman"/>
          <w:sz w:val="28"/>
          <w:szCs w:val="28"/>
        </w:rPr>
        <w:t>а</w:t>
      </w:r>
      <w:r w:rsidRPr="00F211C8">
        <w:rPr>
          <w:rFonts w:ascii="Times New Roman" w:hAnsi="Times New Roman"/>
          <w:sz w:val="28"/>
          <w:szCs w:val="28"/>
        </w:rPr>
        <w:t>тельского обучения</w:t>
      </w:r>
      <w:r w:rsidR="00C05F02" w:rsidRPr="00F211C8">
        <w:rPr>
          <w:rFonts w:ascii="Times New Roman" w:hAnsi="Times New Roman"/>
          <w:sz w:val="28"/>
          <w:szCs w:val="28"/>
        </w:rPr>
        <w:t>.</w:t>
      </w:r>
      <w:r w:rsidR="00CB7EE3" w:rsidRPr="00F211C8">
        <w:rPr>
          <w:rFonts w:ascii="Times New Roman" w:hAnsi="Times New Roman"/>
          <w:sz w:val="28"/>
          <w:szCs w:val="28"/>
        </w:rPr>
        <w:t xml:space="preserve"> </w:t>
      </w:r>
      <w:r w:rsidR="00860F3A" w:rsidRPr="00F211C8">
        <w:rPr>
          <w:rFonts w:ascii="Times New Roman" w:hAnsi="Times New Roman"/>
          <w:b/>
          <w:sz w:val="28"/>
          <w:szCs w:val="28"/>
        </w:rPr>
        <w:t>(Нет ленивых детей, есть ленивые родители и учителя)</w:t>
      </w:r>
    </w:p>
    <w:p w:rsidR="006B7387" w:rsidRDefault="00F1697F" w:rsidP="006B7387">
      <w:pPr>
        <w:pStyle w:val="a3"/>
        <w:shd w:val="clear" w:color="auto" w:fill="FFFFFF"/>
        <w:suppressAutoHyphens w:val="0"/>
        <w:ind w:left="-851"/>
        <w:jc w:val="both"/>
        <w:rPr>
          <w:sz w:val="28"/>
          <w:szCs w:val="28"/>
        </w:rPr>
      </w:pPr>
      <w:r w:rsidRPr="006B7387">
        <w:rPr>
          <w:b/>
          <w:sz w:val="28"/>
          <w:szCs w:val="28"/>
        </w:rPr>
        <w:t>Педагог</w:t>
      </w:r>
      <w:r w:rsidRPr="006B7387">
        <w:rPr>
          <w:sz w:val="28"/>
          <w:szCs w:val="28"/>
        </w:rPr>
        <w:t xml:space="preserve"> – это организатор исследовательской  деятельности,  который выступает в роли руководителя, консультанта, помощника, внимательного наблюдателя. </w:t>
      </w:r>
    </w:p>
    <w:p w:rsidR="00C05F02" w:rsidRPr="006B7387" w:rsidRDefault="00CB7EE3" w:rsidP="006B7387">
      <w:pPr>
        <w:pStyle w:val="a3"/>
        <w:shd w:val="clear" w:color="auto" w:fill="FFFFFF"/>
        <w:suppressAutoHyphens w:val="0"/>
        <w:ind w:left="-851"/>
        <w:jc w:val="both"/>
        <w:rPr>
          <w:color w:val="000000"/>
          <w:sz w:val="28"/>
          <w:szCs w:val="28"/>
        </w:rPr>
      </w:pPr>
      <w:r w:rsidRPr="00DF043C">
        <w:rPr>
          <w:sz w:val="28"/>
          <w:szCs w:val="28"/>
        </w:rPr>
        <w:t xml:space="preserve"> </w:t>
      </w:r>
      <w:r w:rsidR="00C05F02">
        <w:rPr>
          <w:color w:val="000000"/>
          <w:sz w:val="28"/>
          <w:szCs w:val="28"/>
        </w:rPr>
        <w:t>Я</w:t>
      </w:r>
      <w:r w:rsidR="00C05F02" w:rsidRPr="00CF7F62">
        <w:rPr>
          <w:color w:val="000000"/>
          <w:sz w:val="28"/>
          <w:szCs w:val="28"/>
        </w:rPr>
        <w:t xml:space="preserve"> рекоменду</w:t>
      </w:r>
      <w:r w:rsidR="00C05F02">
        <w:rPr>
          <w:color w:val="000000"/>
          <w:sz w:val="28"/>
          <w:szCs w:val="28"/>
        </w:rPr>
        <w:t>ю</w:t>
      </w:r>
      <w:r w:rsidR="00C05F02" w:rsidRPr="00CF7F62">
        <w:rPr>
          <w:color w:val="000000"/>
          <w:sz w:val="28"/>
          <w:szCs w:val="28"/>
        </w:rPr>
        <w:t xml:space="preserve"> оборудовать стенд в классе, где следует разместить материалы, помогающие осуществить учебное исследование: это может быть примерная тематика исследований, различные памятки: </w:t>
      </w:r>
      <w:r w:rsidR="00C05F02" w:rsidRPr="0041262A">
        <w:rPr>
          <w:b/>
          <w:color w:val="000000"/>
          <w:sz w:val="28"/>
          <w:szCs w:val="28"/>
        </w:rPr>
        <w:t>"Как составить план?", "Как провести анкетирование?", "Как провести наблюдение?"</w:t>
      </w:r>
      <w:r w:rsidR="00C05F02" w:rsidRPr="00CF7F62">
        <w:rPr>
          <w:color w:val="000000"/>
          <w:sz w:val="28"/>
          <w:szCs w:val="28"/>
        </w:rPr>
        <w:t xml:space="preserve"> и др</w:t>
      </w:r>
      <w:r w:rsidR="00C05F02">
        <w:rPr>
          <w:color w:val="000000"/>
          <w:sz w:val="28"/>
          <w:szCs w:val="28"/>
        </w:rPr>
        <w:t>.</w:t>
      </w:r>
      <w:r w:rsidR="00315830">
        <w:rPr>
          <w:color w:val="000000"/>
          <w:sz w:val="28"/>
          <w:szCs w:val="28"/>
        </w:rPr>
        <w:t xml:space="preserve"> </w:t>
      </w:r>
      <w:r w:rsidR="00C05F02" w:rsidRPr="00871D88">
        <w:rPr>
          <w:sz w:val="28"/>
          <w:szCs w:val="28"/>
          <w:lang w:eastAsia="ru-RU"/>
        </w:rPr>
        <w:t>Правильно организованная подготовка должна превратиться в интересную игру. Мною разработана </w:t>
      </w:r>
      <w:r w:rsidR="00C05F02" w:rsidRPr="00871D88">
        <w:rPr>
          <w:b/>
          <w:i/>
          <w:iCs/>
          <w:sz w:val="28"/>
          <w:szCs w:val="28"/>
          <w:lang w:eastAsia="ru-RU"/>
        </w:rPr>
        <w:t>памятка </w:t>
      </w:r>
      <w:r w:rsidR="00C05F02" w:rsidRPr="00871D88">
        <w:rPr>
          <w:b/>
          <w:i/>
          <w:iCs/>
          <w:sz w:val="28"/>
          <w:szCs w:val="28"/>
          <w:u w:val="single"/>
          <w:lang w:eastAsia="ru-RU"/>
        </w:rPr>
        <w:t>«Начинающему исследователю».</w:t>
      </w:r>
      <w:r w:rsidR="00C05F02" w:rsidRPr="00871D88">
        <w:rPr>
          <w:i/>
          <w:iCs/>
          <w:sz w:val="28"/>
          <w:szCs w:val="28"/>
          <w:lang w:eastAsia="ru-RU"/>
        </w:rPr>
        <w:t> </w:t>
      </w:r>
    </w:p>
    <w:p w:rsidR="00C05F02" w:rsidRPr="003C42F7" w:rsidRDefault="00C05F02" w:rsidP="00C05F02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  <w:lang w:eastAsia="ru-RU"/>
        </w:rPr>
      </w:pPr>
      <w:r w:rsidRPr="003C42F7">
        <w:rPr>
          <w:sz w:val="28"/>
          <w:szCs w:val="28"/>
          <w:lang w:eastAsia="ru-RU"/>
        </w:rPr>
        <w:t>Выбери тему исследования.</w:t>
      </w:r>
    </w:p>
    <w:p w:rsidR="00C05F02" w:rsidRPr="003C42F7" w:rsidRDefault="00C05F02" w:rsidP="00C05F02">
      <w:pPr>
        <w:pStyle w:val="a3"/>
        <w:numPr>
          <w:ilvl w:val="0"/>
          <w:numId w:val="9"/>
        </w:numPr>
        <w:tabs>
          <w:tab w:val="left" w:pos="426"/>
        </w:tabs>
        <w:suppressAutoHyphens w:val="0"/>
        <w:jc w:val="both"/>
        <w:rPr>
          <w:sz w:val="28"/>
          <w:szCs w:val="28"/>
          <w:lang w:eastAsia="ru-RU"/>
        </w:rPr>
      </w:pPr>
      <w:r w:rsidRPr="003C42F7">
        <w:rPr>
          <w:sz w:val="28"/>
          <w:szCs w:val="28"/>
          <w:lang w:eastAsia="ru-RU"/>
        </w:rPr>
        <w:t>Подумай, на какие вопросы ты хотел бы найти ответы.</w:t>
      </w:r>
    </w:p>
    <w:p w:rsidR="00C05F02" w:rsidRPr="003C42F7" w:rsidRDefault="00C05F02" w:rsidP="00C05F02">
      <w:pPr>
        <w:pStyle w:val="a3"/>
        <w:numPr>
          <w:ilvl w:val="0"/>
          <w:numId w:val="9"/>
        </w:numPr>
        <w:tabs>
          <w:tab w:val="left" w:pos="426"/>
        </w:tabs>
        <w:suppressAutoHyphens w:val="0"/>
        <w:jc w:val="both"/>
        <w:rPr>
          <w:sz w:val="28"/>
          <w:szCs w:val="28"/>
          <w:lang w:eastAsia="ru-RU"/>
        </w:rPr>
      </w:pPr>
      <w:r w:rsidRPr="003C42F7">
        <w:rPr>
          <w:sz w:val="28"/>
          <w:szCs w:val="28"/>
          <w:lang w:eastAsia="ru-RU"/>
        </w:rPr>
        <w:t>Продумай варианты своих ответов.</w:t>
      </w:r>
    </w:p>
    <w:p w:rsidR="00C05F02" w:rsidRPr="003C42F7" w:rsidRDefault="00C05F02" w:rsidP="00C05F02">
      <w:pPr>
        <w:pStyle w:val="a3"/>
        <w:numPr>
          <w:ilvl w:val="0"/>
          <w:numId w:val="9"/>
        </w:numPr>
        <w:tabs>
          <w:tab w:val="left" w:pos="426"/>
        </w:tabs>
        <w:suppressAutoHyphens w:val="0"/>
        <w:jc w:val="both"/>
        <w:rPr>
          <w:sz w:val="28"/>
          <w:szCs w:val="28"/>
          <w:lang w:eastAsia="ru-RU"/>
        </w:rPr>
      </w:pPr>
      <w:r w:rsidRPr="003C42F7">
        <w:rPr>
          <w:sz w:val="28"/>
          <w:szCs w:val="28"/>
          <w:lang w:eastAsia="ru-RU"/>
        </w:rPr>
        <w:t>Реши, где ты будешь искать ответы.</w:t>
      </w:r>
    </w:p>
    <w:p w:rsidR="00C05F02" w:rsidRPr="003C42F7" w:rsidRDefault="00C05F02" w:rsidP="00C05F02">
      <w:pPr>
        <w:pStyle w:val="a3"/>
        <w:numPr>
          <w:ilvl w:val="0"/>
          <w:numId w:val="9"/>
        </w:numPr>
        <w:tabs>
          <w:tab w:val="left" w:pos="426"/>
        </w:tabs>
        <w:suppressAutoHyphens w:val="0"/>
        <w:jc w:val="both"/>
        <w:rPr>
          <w:sz w:val="28"/>
          <w:szCs w:val="28"/>
          <w:lang w:eastAsia="ru-RU"/>
        </w:rPr>
      </w:pPr>
      <w:r w:rsidRPr="003C42F7">
        <w:rPr>
          <w:sz w:val="28"/>
          <w:szCs w:val="28"/>
          <w:lang w:eastAsia="ru-RU"/>
        </w:rPr>
        <w:t>Поработай с источниками информации, найди ответы.</w:t>
      </w:r>
    </w:p>
    <w:p w:rsidR="00C05F02" w:rsidRPr="003C42F7" w:rsidRDefault="00C05F02" w:rsidP="00C05F02">
      <w:pPr>
        <w:pStyle w:val="a3"/>
        <w:numPr>
          <w:ilvl w:val="0"/>
          <w:numId w:val="9"/>
        </w:numPr>
        <w:tabs>
          <w:tab w:val="left" w:pos="426"/>
        </w:tabs>
        <w:suppressAutoHyphens w:val="0"/>
        <w:jc w:val="both"/>
        <w:rPr>
          <w:sz w:val="28"/>
          <w:szCs w:val="28"/>
          <w:lang w:eastAsia="ru-RU"/>
        </w:rPr>
      </w:pPr>
      <w:r w:rsidRPr="003C42F7">
        <w:rPr>
          <w:sz w:val="28"/>
          <w:szCs w:val="28"/>
          <w:lang w:eastAsia="ru-RU"/>
        </w:rPr>
        <w:t>Сделай выводы.</w:t>
      </w:r>
    </w:p>
    <w:p w:rsidR="00C05F02" w:rsidRPr="003C42F7" w:rsidRDefault="00C05F02" w:rsidP="00C05F02">
      <w:pPr>
        <w:pStyle w:val="a3"/>
        <w:numPr>
          <w:ilvl w:val="0"/>
          <w:numId w:val="9"/>
        </w:numPr>
        <w:tabs>
          <w:tab w:val="left" w:pos="426"/>
        </w:tabs>
        <w:suppressAutoHyphens w:val="0"/>
        <w:jc w:val="both"/>
        <w:rPr>
          <w:sz w:val="28"/>
          <w:szCs w:val="28"/>
          <w:lang w:eastAsia="ru-RU"/>
        </w:rPr>
      </w:pPr>
      <w:r w:rsidRPr="003C42F7">
        <w:rPr>
          <w:sz w:val="28"/>
          <w:szCs w:val="28"/>
          <w:lang w:eastAsia="ru-RU"/>
        </w:rPr>
        <w:t>Оформи результаты своей работы.</w:t>
      </w:r>
    </w:p>
    <w:p w:rsidR="00C05F02" w:rsidRDefault="00C05F02" w:rsidP="00C05F02">
      <w:pPr>
        <w:pStyle w:val="a3"/>
        <w:numPr>
          <w:ilvl w:val="0"/>
          <w:numId w:val="9"/>
        </w:numPr>
        <w:tabs>
          <w:tab w:val="left" w:pos="426"/>
        </w:tabs>
        <w:suppressAutoHyphens w:val="0"/>
        <w:jc w:val="both"/>
        <w:rPr>
          <w:sz w:val="28"/>
          <w:szCs w:val="28"/>
          <w:lang w:eastAsia="ru-RU"/>
        </w:rPr>
      </w:pPr>
      <w:r w:rsidRPr="003C42F7">
        <w:rPr>
          <w:sz w:val="28"/>
          <w:szCs w:val="28"/>
          <w:lang w:eastAsia="ru-RU"/>
        </w:rPr>
        <w:t>Подготовь краткое выступление по представлению своего исследования</w:t>
      </w:r>
    </w:p>
    <w:p w:rsidR="000F79F4" w:rsidRDefault="000F79F4" w:rsidP="00D40E17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5F02" w:rsidRDefault="00C05F02" w:rsidP="00C05F02">
      <w:pPr>
        <w:pStyle w:val="a4"/>
        <w:ind w:left="-491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Памятка </w:t>
      </w:r>
    </w:p>
    <w:p w:rsidR="00C05F02" w:rsidRPr="00742E96" w:rsidRDefault="00C05F02" w:rsidP="00C05F02">
      <w:pPr>
        <w:pStyle w:val="a4"/>
        <w:ind w:left="-491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42E96">
        <w:rPr>
          <w:rFonts w:ascii="Times New Roman" w:hAnsi="Times New Roman"/>
          <w:b/>
          <w:sz w:val="28"/>
          <w:szCs w:val="28"/>
          <w:u w:val="single"/>
          <w:lang w:eastAsia="ru-RU"/>
        </w:rPr>
        <w:t>Методический паспорт проекта: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>По содержанию  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форме организации 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срокам выполнения 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результатам выполнения 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Проект  составлен  в рамках темы: 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2E96">
        <w:rPr>
          <w:rFonts w:ascii="Times New Roman" w:hAnsi="Times New Roman"/>
          <w:sz w:val="28"/>
          <w:szCs w:val="28"/>
          <w:lang w:eastAsia="ru-RU"/>
        </w:rPr>
        <w:t> </w:t>
      </w: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 xml:space="preserve">Учебник 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>Авторы учебника: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>УМК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>Проблема: 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Гипотеза: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>Цель проекта:</w:t>
      </w:r>
      <w:r w:rsidRPr="00742E96">
        <w:rPr>
          <w:rFonts w:ascii="Times New Roman" w:hAnsi="Times New Roman"/>
          <w:sz w:val="28"/>
          <w:szCs w:val="28"/>
          <w:lang w:eastAsia="ru-RU"/>
        </w:rPr>
        <w:t> 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>Задачи  проекта: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>Объект  исследования: </w:t>
      </w:r>
      <w:r w:rsidRPr="00742E96">
        <w:rPr>
          <w:rFonts w:ascii="Times New Roman" w:hAnsi="Times New Roman"/>
          <w:sz w:val="28"/>
          <w:szCs w:val="28"/>
          <w:lang w:eastAsia="ru-RU"/>
        </w:rPr>
        <w:t xml:space="preserve">    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>Предмет  исследования: </w:t>
      </w:r>
      <w:r w:rsidRPr="00742E96">
        <w:rPr>
          <w:rFonts w:ascii="Times New Roman" w:hAnsi="Times New Roman"/>
          <w:sz w:val="28"/>
          <w:szCs w:val="28"/>
          <w:lang w:eastAsia="ru-RU"/>
        </w:rPr>
        <w:t>   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>План  выполнения  проекта  и  ход  исследования</w:t>
      </w:r>
      <w:r w:rsidRPr="00742E96">
        <w:rPr>
          <w:rFonts w:ascii="Times New Roman" w:hAnsi="Times New Roman"/>
          <w:sz w:val="28"/>
          <w:szCs w:val="28"/>
          <w:lang w:eastAsia="ru-RU"/>
        </w:rPr>
        <w:t xml:space="preserve">  </w:t>
      </w:r>
    </w:p>
    <w:p w:rsidR="00C05F02" w:rsidRPr="00742E96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>Результаты  проекта</w:t>
      </w:r>
    </w:p>
    <w:p w:rsidR="00C05F02" w:rsidRPr="00A666F0" w:rsidRDefault="00C05F02" w:rsidP="00C05F0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42E96">
        <w:rPr>
          <w:rFonts w:ascii="Times New Roman" w:hAnsi="Times New Roman"/>
          <w:sz w:val="28"/>
          <w:szCs w:val="28"/>
          <w:lang w:eastAsia="ru-RU"/>
        </w:rPr>
        <w:t> </w:t>
      </w:r>
      <w:r w:rsidRPr="00742E96">
        <w:rPr>
          <w:rFonts w:ascii="Times New Roman" w:hAnsi="Times New Roman"/>
          <w:sz w:val="28"/>
          <w:szCs w:val="28"/>
          <w:u w:val="single"/>
          <w:lang w:eastAsia="ru-RU"/>
        </w:rPr>
        <w:t>Вывод </w:t>
      </w:r>
    </w:p>
    <w:p w:rsidR="00A666F0" w:rsidRPr="00742E96" w:rsidRDefault="00A666F0" w:rsidP="00A666F0">
      <w:pPr>
        <w:pStyle w:val="Standard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E96">
        <w:rPr>
          <w:rFonts w:ascii="Times New Roman" w:hAnsi="Times New Roman" w:cs="Times New Roman"/>
          <w:b/>
          <w:sz w:val="28"/>
          <w:szCs w:val="28"/>
          <w:u w:val="single"/>
        </w:rPr>
        <w:t>Формы представления результатов проектов:</w:t>
      </w:r>
    </w:p>
    <w:p w:rsidR="00A666F0" w:rsidRDefault="00A666F0" w:rsidP="00A666F0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2F7">
        <w:rPr>
          <w:rFonts w:ascii="Times New Roman" w:hAnsi="Times New Roman" w:cs="Times New Roman"/>
          <w:sz w:val="28"/>
          <w:szCs w:val="28"/>
        </w:rPr>
        <w:t>папки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2F7">
        <w:rPr>
          <w:rFonts w:ascii="Times New Roman" w:hAnsi="Times New Roman" w:cs="Times New Roman"/>
          <w:sz w:val="28"/>
          <w:szCs w:val="28"/>
        </w:rPr>
        <w:t xml:space="preserve">раскладки, </w:t>
      </w:r>
    </w:p>
    <w:p w:rsidR="00A666F0" w:rsidRDefault="00A666F0" w:rsidP="00A666F0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2F7">
        <w:rPr>
          <w:rFonts w:ascii="Times New Roman" w:hAnsi="Times New Roman" w:cs="Times New Roman"/>
          <w:sz w:val="28"/>
          <w:szCs w:val="28"/>
        </w:rPr>
        <w:t>книжки-раскладушки;</w:t>
      </w:r>
    </w:p>
    <w:p w:rsidR="00A666F0" w:rsidRDefault="00A666F0" w:rsidP="00A666F0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2F7">
        <w:rPr>
          <w:rFonts w:ascii="Times New Roman" w:hAnsi="Times New Roman" w:cs="Times New Roman"/>
          <w:sz w:val="28"/>
          <w:szCs w:val="28"/>
        </w:rPr>
        <w:t>тематические стенды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6F0" w:rsidRDefault="00A666F0" w:rsidP="00A666F0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2F7">
        <w:rPr>
          <w:rFonts w:ascii="Times New Roman" w:hAnsi="Times New Roman" w:cs="Times New Roman"/>
          <w:sz w:val="28"/>
          <w:szCs w:val="28"/>
        </w:rPr>
        <w:t>макеты;</w:t>
      </w:r>
    </w:p>
    <w:p w:rsidR="00A666F0" w:rsidRDefault="00A666F0" w:rsidP="00A666F0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2F7">
        <w:rPr>
          <w:rFonts w:ascii="Times New Roman" w:hAnsi="Times New Roman" w:cs="Times New Roman"/>
          <w:sz w:val="28"/>
          <w:szCs w:val="28"/>
        </w:rPr>
        <w:t>компьютерные презентации;</w:t>
      </w:r>
    </w:p>
    <w:p w:rsidR="00A666F0" w:rsidRDefault="00A666F0" w:rsidP="00A666F0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сценарии праздников, викторин </w:t>
      </w:r>
      <w:r w:rsidRPr="003C42F7">
        <w:rPr>
          <w:rFonts w:ascii="Times New Roman" w:hAnsi="Times New Roman" w:cs="Times New Roman"/>
          <w:sz w:val="28"/>
          <w:szCs w:val="28"/>
        </w:rPr>
        <w:t>и т.д.</w:t>
      </w:r>
    </w:p>
    <w:p w:rsidR="00D40E17" w:rsidRPr="00D7592A" w:rsidRDefault="00D042D6" w:rsidP="00D40E17">
      <w:pPr>
        <w:pStyle w:val="Standard"/>
        <w:ind w:left="-1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2A">
        <w:rPr>
          <w:rFonts w:ascii="Times New Roman" w:hAnsi="Times New Roman" w:cs="Times New Roman"/>
          <w:b/>
          <w:sz w:val="28"/>
          <w:szCs w:val="28"/>
        </w:rPr>
        <w:t>(</w:t>
      </w:r>
      <w:r w:rsidR="00D40E17" w:rsidRPr="00D7592A">
        <w:rPr>
          <w:rFonts w:ascii="Times New Roman" w:hAnsi="Times New Roman" w:cs="Times New Roman"/>
          <w:b/>
          <w:sz w:val="28"/>
          <w:szCs w:val="28"/>
        </w:rPr>
        <w:t xml:space="preserve">У детей с 1 класса сформирована папка-консультант по работе с исследовательскими </w:t>
      </w:r>
      <w:r w:rsidRPr="00D7592A">
        <w:rPr>
          <w:rFonts w:ascii="Times New Roman" w:hAnsi="Times New Roman" w:cs="Times New Roman"/>
          <w:b/>
          <w:sz w:val="28"/>
          <w:szCs w:val="28"/>
        </w:rPr>
        <w:t>проектами)</w:t>
      </w:r>
    </w:p>
    <w:p w:rsidR="00884EF8" w:rsidRPr="00D7592A" w:rsidRDefault="00D40E17" w:rsidP="00884EF8">
      <w:pPr>
        <w:pStyle w:val="a4"/>
        <w:ind w:left="-491"/>
        <w:rPr>
          <w:rFonts w:ascii="Times New Roman" w:hAnsi="Times New Roman"/>
          <w:sz w:val="28"/>
          <w:szCs w:val="28"/>
        </w:rPr>
      </w:pPr>
      <w:r w:rsidRPr="00D7592A">
        <w:rPr>
          <w:rFonts w:ascii="Times New Roman" w:hAnsi="Times New Roman"/>
          <w:sz w:val="28"/>
          <w:szCs w:val="28"/>
        </w:rPr>
        <w:t xml:space="preserve">(демонстрация </w:t>
      </w:r>
      <w:r w:rsidR="00884EF8" w:rsidRPr="00D7592A">
        <w:rPr>
          <w:rFonts w:ascii="Times New Roman" w:hAnsi="Times New Roman"/>
          <w:sz w:val="28"/>
          <w:szCs w:val="28"/>
        </w:rPr>
        <w:t xml:space="preserve"> проекта «Литературный проект посвящённый 100-летию, со дня рождения С.В.Михалкова»</w:t>
      </w:r>
      <w:r w:rsidRPr="00D7592A">
        <w:rPr>
          <w:rFonts w:ascii="Times New Roman" w:hAnsi="Times New Roman"/>
          <w:sz w:val="28"/>
          <w:szCs w:val="28"/>
        </w:rPr>
        <w:t>)1группа -  исслед. жизнь и творчество С.В. Миха</w:t>
      </w:r>
      <w:r w:rsidRPr="00D7592A">
        <w:rPr>
          <w:rFonts w:ascii="Times New Roman" w:hAnsi="Times New Roman"/>
          <w:sz w:val="28"/>
          <w:szCs w:val="28"/>
        </w:rPr>
        <w:t>л</w:t>
      </w:r>
      <w:r w:rsidRPr="00D7592A">
        <w:rPr>
          <w:rFonts w:ascii="Times New Roman" w:hAnsi="Times New Roman"/>
          <w:sz w:val="28"/>
          <w:szCs w:val="28"/>
        </w:rPr>
        <w:t xml:space="preserve">кова+Р.К., 2 группа – театрализация, 3 гр. - </w:t>
      </w:r>
      <w:r w:rsidRPr="00D7592A">
        <w:rPr>
          <w:rFonts w:ascii="Times New Roman" w:hAnsi="Times New Roman"/>
          <w:sz w:val="28"/>
          <w:szCs w:val="28"/>
          <w:lang w:eastAsia="ru-RU"/>
        </w:rPr>
        <w:t>сценическое представление)</w:t>
      </w:r>
    </w:p>
    <w:p w:rsidR="00EF5913" w:rsidRDefault="000F79F4" w:rsidP="00EF5913">
      <w:pPr>
        <w:pStyle w:val="a4"/>
        <w:ind w:left="-851"/>
        <w:rPr>
          <w:rFonts w:ascii="Times New Roman" w:hAnsi="Times New Roman"/>
          <w:sz w:val="28"/>
          <w:szCs w:val="28"/>
        </w:rPr>
      </w:pPr>
      <w:r w:rsidRPr="00893A91">
        <w:rPr>
          <w:rFonts w:ascii="Times New Roman" w:hAnsi="Times New Roman"/>
          <w:sz w:val="28"/>
          <w:szCs w:val="28"/>
        </w:rPr>
        <w:t>Поскольку  </w:t>
      </w:r>
      <w:r w:rsidRPr="00DB1D2A">
        <w:rPr>
          <w:rFonts w:ascii="Times New Roman" w:hAnsi="Times New Roman"/>
          <w:b/>
          <w:sz w:val="28"/>
          <w:szCs w:val="28"/>
        </w:rPr>
        <w:t xml:space="preserve">проект </w:t>
      </w:r>
      <w:r w:rsidRPr="00893A91">
        <w:rPr>
          <w:rFonts w:ascii="Times New Roman" w:hAnsi="Times New Roman"/>
          <w:sz w:val="28"/>
          <w:szCs w:val="28"/>
        </w:rPr>
        <w:t>– это специально организованный учителем и самостоятельно выполняемый учащимися комплекс действий, завершающихся созданием творческого продукта, то доля  самостоятельной  работы  ребёнка  над  проектом до</w:t>
      </w:r>
      <w:r w:rsidR="00315830">
        <w:rPr>
          <w:rFonts w:ascii="Times New Roman" w:hAnsi="Times New Roman"/>
          <w:sz w:val="28"/>
          <w:szCs w:val="28"/>
        </w:rPr>
        <w:t>лжна  последовательно увеличива</w:t>
      </w:r>
      <w:r w:rsidRPr="00893A91">
        <w:rPr>
          <w:rFonts w:ascii="Times New Roman" w:hAnsi="Times New Roman"/>
          <w:sz w:val="28"/>
          <w:szCs w:val="28"/>
        </w:rPr>
        <w:t>т</w:t>
      </w:r>
      <w:r w:rsidR="00315830">
        <w:rPr>
          <w:rFonts w:ascii="Times New Roman" w:hAnsi="Times New Roman"/>
          <w:sz w:val="28"/>
          <w:szCs w:val="28"/>
        </w:rPr>
        <w:t>ь</w:t>
      </w:r>
      <w:r w:rsidRPr="00893A91">
        <w:rPr>
          <w:rFonts w:ascii="Times New Roman" w:hAnsi="Times New Roman"/>
          <w:sz w:val="28"/>
          <w:szCs w:val="28"/>
        </w:rPr>
        <w:t>ся  от 1  класса  к  4.</w:t>
      </w:r>
    </w:p>
    <w:p w:rsidR="001C701C" w:rsidRPr="00893A91" w:rsidRDefault="001C701C" w:rsidP="00EF5913">
      <w:pPr>
        <w:pStyle w:val="a4"/>
        <w:ind w:left="-851"/>
        <w:rPr>
          <w:rFonts w:ascii="Times New Roman" w:hAnsi="Times New Roman"/>
          <w:sz w:val="28"/>
          <w:szCs w:val="28"/>
        </w:rPr>
      </w:pPr>
      <w:r w:rsidRPr="00893A91">
        <w:rPr>
          <w:rFonts w:ascii="Times New Roman" w:hAnsi="Times New Roman"/>
          <w:sz w:val="28"/>
          <w:szCs w:val="28"/>
        </w:rPr>
        <w:t> Одним  из  достоинств УМК</w:t>
      </w:r>
      <w:r w:rsidR="00D40E17">
        <w:rPr>
          <w:rFonts w:ascii="Times New Roman" w:hAnsi="Times New Roman"/>
          <w:sz w:val="28"/>
          <w:szCs w:val="28"/>
        </w:rPr>
        <w:t xml:space="preserve"> «Гармония» (работаю 3 год)</w:t>
      </w:r>
      <w:r w:rsidRPr="00893A91">
        <w:rPr>
          <w:rFonts w:ascii="Times New Roman" w:hAnsi="Times New Roman"/>
          <w:sz w:val="28"/>
          <w:szCs w:val="28"/>
        </w:rPr>
        <w:t xml:space="preserve"> как  раз  и является  то, что он  предусматривает </w:t>
      </w:r>
      <w:r w:rsidRPr="00596D1A">
        <w:rPr>
          <w:rFonts w:ascii="Times New Roman" w:hAnsi="Times New Roman"/>
          <w:b/>
          <w:sz w:val="28"/>
          <w:szCs w:val="28"/>
        </w:rPr>
        <w:t> поэтапное</w:t>
      </w:r>
      <w:r w:rsidRPr="00893A91">
        <w:rPr>
          <w:rFonts w:ascii="Times New Roman" w:hAnsi="Times New Roman"/>
          <w:sz w:val="28"/>
          <w:szCs w:val="28"/>
        </w:rPr>
        <w:t xml:space="preserve">  вхождение  школьников  в  данный  вид  деятельности. </w:t>
      </w:r>
      <w:r w:rsidR="00D7592A">
        <w:rPr>
          <w:rFonts w:ascii="Times New Roman" w:hAnsi="Times New Roman"/>
          <w:sz w:val="28"/>
          <w:szCs w:val="28"/>
        </w:rPr>
        <w:t xml:space="preserve"> </w:t>
      </w:r>
      <w:r w:rsidR="00D7592A" w:rsidRPr="0067681F">
        <w:rPr>
          <w:rFonts w:ascii="Times New Roman" w:hAnsi="Times New Roman"/>
          <w:b/>
          <w:sz w:val="28"/>
          <w:szCs w:val="28"/>
        </w:rPr>
        <w:t xml:space="preserve">В содержании каждого предмета </w:t>
      </w:r>
      <w:r w:rsidR="0067681F" w:rsidRPr="0067681F">
        <w:rPr>
          <w:rFonts w:ascii="Times New Roman" w:hAnsi="Times New Roman"/>
          <w:b/>
          <w:sz w:val="28"/>
          <w:szCs w:val="28"/>
        </w:rPr>
        <w:t>представлены возможные варианты проектных работ.</w:t>
      </w:r>
      <w:r w:rsidR="0067681F">
        <w:rPr>
          <w:rFonts w:ascii="Times New Roman" w:hAnsi="Times New Roman"/>
          <w:sz w:val="28"/>
          <w:szCs w:val="28"/>
        </w:rPr>
        <w:t> </w:t>
      </w:r>
      <w:r w:rsidRPr="00893A91">
        <w:rPr>
          <w:rFonts w:ascii="Times New Roman" w:hAnsi="Times New Roman"/>
          <w:sz w:val="28"/>
          <w:szCs w:val="28"/>
        </w:rPr>
        <w:t xml:space="preserve">При этом, </w:t>
      </w:r>
      <w:r w:rsidRPr="00B717A7">
        <w:rPr>
          <w:rFonts w:ascii="Times New Roman" w:hAnsi="Times New Roman"/>
          <w:b/>
          <w:sz w:val="28"/>
          <w:szCs w:val="28"/>
        </w:rPr>
        <w:t>учитывая возрастные особенности младших</w:t>
      </w:r>
      <w:r w:rsidRPr="00893A91">
        <w:rPr>
          <w:rFonts w:ascii="Times New Roman" w:hAnsi="Times New Roman"/>
          <w:sz w:val="28"/>
          <w:szCs w:val="28"/>
        </w:rPr>
        <w:t xml:space="preserve"> школьников, соблюдается разумный баланс эмпирического и теоретич</w:t>
      </w:r>
      <w:r w:rsidRPr="00893A91">
        <w:rPr>
          <w:rFonts w:ascii="Times New Roman" w:hAnsi="Times New Roman"/>
          <w:sz w:val="28"/>
          <w:szCs w:val="28"/>
        </w:rPr>
        <w:t>е</w:t>
      </w:r>
      <w:r w:rsidRPr="00893A91">
        <w:rPr>
          <w:rFonts w:ascii="Times New Roman" w:hAnsi="Times New Roman"/>
          <w:sz w:val="28"/>
          <w:szCs w:val="28"/>
        </w:rPr>
        <w:t>ского способов познания окружающего мира.</w:t>
      </w:r>
      <w:r w:rsidR="000F79F4" w:rsidRPr="000F79F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F79F4" w:rsidRPr="00CA48B9">
        <w:rPr>
          <w:rFonts w:ascii="Times New Roman" w:hAnsi="Times New Roman"/>
          <w:color w:val="333333"/>
          <w:sz w:val="28"/>
          <w:szCs w:val="28"/>
        </w:rPr>
        <w:t xml:space="preserve">Авторами выпущены тетради для самостоятельных работ, которые можно использовать как на уроке, так и </w:t>
      </w:r>
      <w:r w:rsidR="00315830">
        <w:rPr>
          <w:rFonts w:ascii="Times New Roman" w:hAnsi="Times New Roman"/>
          <w:color w:val="333333"/>
          <w:sz w:val="28"/>
          <w:szCs w:val="28"/>
        </w:rPr>
        <w:t>при</w:t>
      </w:r>
      <w:r w:rsidR="000F79F4" w:rsidRPr="00CA48B9">
        <w:rPr>
          <w:rFonts w:ascii="Times New Roman" w:hAnsi="Times New Roman"/>
          <w:color w:val="333333"/>
          <w:sz w:val="28"/>
          <w:szCs w:val="28"/>
        </w:rPr>
        <w:t xml:space="preserve"> домашн</w:t>
      </w:r>
      <w:r w:rsidR="00315830">
        <w:rPr>
          <w:rFonts w:ascii="Times New Roman" w:hAnsi="Times New Roman"/>
          <w:color w:val="333333"/>
          <w:sz w:val="28"/>
          <w:szCs w:val="28"/>
        </w:rPr>
        <w:t>ей подготовке к урокам</w:t>
      </w:r>
      <w:r w:rsidR="000F79F4">
        <w:rPr>
          <w:rFonts w:ascii="Times New Roman" w:hAnsi="Times New Roman"/>
          <w:color w:val="333333"/>
          <w:sz w:val="28"/>
          <w:szCs w:val="28"/>
        </w:rPr>
        <w:t>.</w:t>
      </w:r>
    </w:p>
    <w:p w:rsidR="009E6315" w:rsidRPr="009E6315" w:rsidRDefault="001C701C" w:rsidP="000B5082">
      <w:pPr>
        <w:pStyle w:val="a4"/>
        <w:ind w:left="-851"/>
        <w:jc w:val="both"/>
        <w:rPr>
          <w:rFonts w:ascii="Times New Roman" w:hAnsi="Times New Roman"/>
          <w:color w:val="333333"/>
          <w:sz w:val="28"/>
          <w:szCs w:val="28"/>
        </w:rPr>
      </w:pPr>
      <w:r w:rsidRPr="00B717A7">
        <w:rPr>
          <w:rFonts w:ascii="Times New Roman" w:hAnsi="Times New Roman"/>
          <w:b/>
          <w:color w:val="333333"/>
          <w:sz w:val="28"/>
          <w:szCs w:val="28"/>
        </w:rPr>
        <w:t>В 1 и 2-м классах</w:t>
      </w:r>
      <w:r w:rsidRPr="00893A91">
        <w:rPr>
          <w:rFonts w:ascii="Times New Roman" w:hAnsi="Times New Roman"/>
          <w:color w:val="333333"/>
          <w:sz w:val="28"/>
          <w:szCs w:val="28"/>
        </w:rPr>
        <w:t xml:space="preserve"> школьники учатся наблюдать, анализировать, сравнивать, сопоставлять, обобщать, классифицировать предметы и явления окружающего мира Учатся находить внешние отличительные признаки предметов и явлений, выделять среди них существенные и по ним объединять предметы в группы. Развивается их интуитивное, ассоциативное, эмоциально-образное мышление, речь, произвольное внимание, наблюдательность, эстетические чувства, умения оценивать поступки человека с </w:t>
      </w:r>
      <w:r w:rsidRPr="009E6315">
        <w:rPr>
          <w:rFonts w:ascii="Times New Roman" w:hAnsi="Times New Roman"/>
          <w:color w:val="333333"/>
          <w:sz w:val="28"/>
          <w:szCs w:val="28"/>
        </w:rPr>
        <w:t>позиций добра и зла.</w:t>
      </w:r>
      <w:r w:rsidR="0041262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1262A" w:rsidRPr="0041262A">
        <w:rPr>
          <w:rFonts w:ascii="Times New Roman" w:hAnsi="Times New Roman"/>
          <w:b/>
          <w:color w:val="333333"/>
          <w:sz w:val="28"/>
          <w:szCs w:val="28"/>
        </w:rPr>
        <w:t>(</w:t>
      </w:r>
      <w:r w:rsidR="00D40E17" w:rsidRPr="0041262A">
        <w:rPr>
          <w:rFonts w:ascii="Times New Roman" w:hAnsi="Times New Roman"/>
          <w:b/>
          <w:color w:val="333333"/>
          <w:sz w:val="28"/>
          <w:szCs w:val="28"/>
        </w:rPr>
        <w:t>(демонстрация проектов обучающихся</w:t>
      </w:r>
      <w:r w:rsidR="00D042D6">
        <w:rPr>
          <w:rFonts w:ascii="Times New Roman" w:hAnsi="Times New Roman"/>
          <w:b/>
          <w:color w:val="333333"/>
          <w:sz w:val="28"/>
          <w:szCs w:val="28"/>
        </w:rPr>
        <w:t xml:space="preserve">, </w:t>
      </w:r>
      <w:r w:rsidR="000B5082">
        <w:rPr>
          <w:rFonts w:ascii="Times New Roman" w:hAnsi="Times New Roman"/>
          <w:b/>
          <w:color w:val="333333"/>
          <w:sz w:val="28"/>
          <w:szCs w:val="28"/>
        </w:rPr>
        <w:t>их анализ</w:t>
      </w:r>
      <w:r w:rsidR="000B5082" w:rsidRPr="0041262A">
        <w:rPr>
          <w:rFonts w:ascii="Times New Roman" w:hAnsi="Times New Roman"/>
          <w:b/>
          <w:color w:val="333333"/>
          <w:sz w:val="28"/>
          <w:szCs w:val="28"/>
        </w:rPr>
        <w:t>)</w:t>
      </w:r>
    </w:p>
    <w:p w:rsidR="001C701C" w:rsidRPr="0041262A" w:rsidRDefault="001C701C" w:rsidP="0041262A">
      <w:pPr>
        <w:pStyle w:val="a4"/>
        <w:ind w:left="-851"/>
        <w:jc w:val="both"/>
        <w:rPr>
          <w:rFonts w:ascii="Times New Roman" w:hAnsi="Times New Roman"/>
          <w:color w:val="333333"/>
          <w:sz w:val="28"/>
          <w:szCs w:val="28"/>
        </w:rPr>
      </w:pPr>
      <w:r w:rsidRPr="00DB1D2A">
        <w:rPr>
          <w:rFonts w:ascii="Times New Roman" w:hAnsi="Times New Roman"/>
          <w:b/>
          <w:sz w:val="28"/>
          <w:szCs w:val="28"/>
        </w:rPr>
        <w:t>3 класс</w:t>
      </w:r>
      <w:r w:rsidRPr="00893A91">
        <w:rPr>
          <w:rFonts w:ascii="Times New Roman" w:hAnsi="Times New Roman"/>
          <w:sz w:val="28"/>
          <w:szCs w:val="28"/>
        </w:rPr>
        <w:t xml:space="preserve"> –  составление  письменного  образца  проекта; выявление  логическое  единства между  темой, целями, задачами, результатом проекта и его продуктом.</w:t>
      </w:r>
    </w:p>
    <w:p w:rsidR="001C701C" w:rsidRDefault="001C701C" w:rsidP="0095447A">
      <w:pPr>
        <w:pStyle w:val="a4"/>
        <w:ind w:left="-851"/>
        <w:jc w:val="both"/>
        <w:rPr>
          <w:rFonts w:ascii="Times New Roman" w:hAnsi="Times New Roman"/>
          <w:sz w:val="28"/>
          <w:szCs w:val="28"/>
        </w:rPr>
      </w:pPr>
      <w:r w:rsidRPr="00DB1D2A">
        <w:rPr>
          <w:rFonts w:ascii="Times New Roman" w:hAnsi="Times New Roman"/>
          <w:b/>
          <w:sz w:val="28"/>
          <w:szCs w:val="28"/>
        </w:rPr>
        <w:t>4  класс</w:t>
      </w:r>
      <w:r w:rsidRPr="00893A91">
        <w:rPr>
          <w:rFonts w:ascii="Times New Roman" w:hAnsi="Times New Roman"/>
          <w:sz w:val="28"/>
          <w:szCs w:val="28"/>
        </w:rPr>
        <w:t xml:space="preserve"> – это целостная  самостоятельная работа  ребёнка  над  проектом, его  оформление  и  защита, т. е. получение  конечного  результата, </w:t>
      </w:r>
      <w:r w:rsidR="00315830">
        <w:rPr>
          <w:rFonts w:ascii="Times New Roman" w:hAnsi="Times New Roman"/>
          <w:sz w:val="28"/>
          <w:szCs w:val="28"/>
        </w:rPr>
        <w:t xml:space="preserve">безусловно, под     </w:t>
      </w:r>
      <w:r w:rsidRPr="00893A91">
        <w:rPr>
          <w:rFonts w:ascii="Times New Roman" w:hAnsi="Times New Roman"/>
          <w:sz w:val="28"/>
          <w:szCs w:val="28"/>
        </w:rPr>
        <w:t xml:space="preserve">  руководством учителя.</w:t>
      </w:r>
    </w:p>
    <w:p w:rsidR="00F211C8" w:rsidRDefault="00F211C8" w:rsidP="00A666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B7387" w:rsidRDefault="006834EC" w:rsidP="00A666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834EC"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r w:rsidR="00EF5913">
        <w:rPr>
          <w:rFonts w:ascii="Times New Roman" w:hAnsi="Times New Roman"/>
          <w:b/>
          <w:sz w:val="28"/>
          <w:szCs w:val="28"/>
        </w:rPr>
        <w:t xml:space="preserve"> </w:t>
      </w:r>
      <w:r w:rsidRPr="006834EC">
        <w:rPr>
          <w:rFonts w:ascii="Times New Roman" w:hAnsi="Times New Roman"/>
          <w:b/>
          <w:sz w:val="28"/>
          <w:szCs w:val="28"/>
        </w:rPr>
        <w:t xml:space="preserve">исследовательской </w:t>
      </w:r>
      <w:r w:rsidR="00EF5913">
        <w:rPr>
          <w:rFonts w:ascii="Times New Roman" w:hAnsi="Times New Roman"/>
          <w:b/>
          <w:sz w:val="28"/>
          <w:szCs w:val="28"/>
        </w:rPr>
        <w:t xml:space="preserve"> </w:t>
      </w:r>
      <w:r w:rsidRPr="006834EC">
        <w:rPr>
          <w:rFonts w:ascii="Times New Roman" w:hAnsi="Times New Roman"/>
          <w:b/>
          <w:sz w:val="28"/>
          <w:szCs w:val="28"/>
        </w:rPr>
        <w:t>деятельности младших школьников</w:t>
      </w:r>
    </w:p>
    <w:p w:rsidR="006834EC" w:rsidRDefault="006834EC" w:rsidP="00A666F0">
      <w:pPr>
        <w:pStyle w:val="a4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6834EC">
        <w:rPr>
          <w:rFonts w:ascii="Times New Roman" w:hAnsi="Times New Roman"/>
          <w:b/>
          <w:sz w:val="28"/>
          <w:szCs w:val="28"/>
        </w:rPr>
        <w:t>во внеурочное время.</w:t>
      </w:r>
    </w:p>
    <w:p w:rsidR="00C05F02" w:rsidRPr="006B7387" w:rsidRDefault="00315830" w:rsidP="006B7387">
      <w:pPr>
        <w:pStyle w:val="a4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Ежегодное проведение </w:t>
      </w:r>
      <w:r w:rsidR="00410174" w:rsidRPr="00977578">
        <w:rPr>
          <w:rFonts w:ascii="Times New Roman" w:hAnsi="Times New Roman"/>
          <w:sz w:val="28"/>
          <w:szCs w:val="28"/>
          <w:shd w:val="clear" w:color="auto" w:fill="FFFFFF"/>
        </w:rPr>
        <w:t>научно-практическ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410174" w:rsidRPr="00977578">
        <w:rPr>
          <w:rFonts w:ascii="Times New Roman" w:hAnsi="Times New Roman"/>
          <w:sz w:val="28"/>
          <w:szCs w:val="28"/>
          <w:shd w:val="clear" w:color="auto" w:fill="FFFFFF"/>
        </w:rPr>
        <w:t xml:space="preserve"> конференци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410174" w:rsidRPr="00977578">
        <w:rPr>
          <w:rFonts w:ascii="Times New Roman" w:hAnsi="Times New Roman"/>
          <w:sz w:val="28"/>
          <w:szCs w:val="28"/>
          <w:shd w:val="clear" w:color="auto" w:fill="FFFFFF"/>
        </w:rPr>
        <w:t xml:space="preserve"> младших школьников</w:t>
      </w:r>
      <w:r w:rsidR="00410174">
        <w:rPr>
          <w:rFonts w:ascii="Times New Roman" w:hAnsi="Times New Roman"/>
          <w:sz w:val="28"/>
          <w:szCs w:val="28"/>
          <w:shd w:val="clear" w:color="auto" w:fill="FFFFFF"/>
        </w:rPr>
        <w:t xml:space="preserve"> «Почему?»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нашей школе стало традицией</w:t>
      </w:r>
      <w:r w:rsidR="00410174" w:rsidRPr="00977578">
        <w:rPr>
          <w:rFonts w:ascii="Times New Roman" w:hAnsi="Times New Roman"/>
          <w:sz w:val="28"/>
          <w:szCs w:val="28"/>
          <w:shd w:val="clear" w:color="auto" w:fill="FFFFFF"/>
        </w:rPr>
        <w:t xml:space="preserve">. В этом году она </w:t>
      </w:r>
      <w:r w:rsidR="00410174">
        <w:rPr>
          <w:rFonts w:ascii="Times New Roman" w:hAnsi="Times New Roman"/>
          <w:sz w:val="28"/>
          <w:szCs w:val="28"/>
          <w:shd w:val="clear" w:color="auto" w:fill="FFFFFF"/>
        </w:rPr>
        <w:t xml:space="preserve">пройдёт уже </w:t>
      </w:r>
      <w:r w:rsidR="00A666F0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410174">
        <w:rPr>
          <w:rFonts w:ascii="Times New Roman" w:hAnsi="Times New Roman"/>
          <w:sz w:val="28"/>
          <w:szCs w:val="28"/>
          <w:shd w:val="clear" w:color="auto" w:fill="FFFFFF"/>
        </w:rPr>
        <w:t xml:space="preserve"> раз в декабре  в рамках Недели науки</w:t>
      </w:r>
      <w:r w:rsidR="00410174" w:rsidRPr="00977578">
        <w:rPr>
          <w:rFonts w:ascii="Times New Roman" w:hAnsi="Times New Roman"/>
          <w:sz w:val="28"/>
          <w:szCs w:val="28"/>
          <w:shd w:val="clear" w:color="auto" w:fill="FFFFFF"/>
        </w:rPr>
        <w:t xml:space="preserve">. Школьная конференция является важным этапом </w:t>
      </w:r>
      <w:r w:rsidR="00410174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организации </w:t>
      </w:r>
      <w:r w:rsidR="00410174" w:rsidRPr="00977578">
        <w:rPr>
          <w:rFonts w:ascii="Times New Roman" w:hAnsi="Times New Roman"/>
          <w:sz w:val="28"/>
          <w:szCs w:val="28"/>
          <w:shd w:val="clear" w:color="auto" w:fill="FFFFFF"/>
        </w:rPr>
        <w:t>исследовательской деятельности учащихся</w:t>
      </w:r>
      <w:r w:rsidR="0041017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6834EC" w:rsidRPr="006834EC">
        <w:rPr>
          <w:rFonts w:ascii="Times New Roman" w:hAnsi="Times New Roman"/>
          <w:sz w:val="28"/>
          <w:szCs w:val="28"/>
        </w:rPr>
        <w:t>Именно здесь пригоди</w:t>
      </w:r>
      <w:r w:rsidR="00410174">
        <w:rPr>
          <w:rFonts w:ascii="Times New Roman" w:hAnsi="Times New Roman"/>
          <w:sz w:val="28"/>
          <w:szCs w:val="28"/>
        </w:rPr>
        <w:t>т</w:t>
      </w:r>
      <w:r w:rsidR="006834EC" w:rsidRPr="006834EC">
        <w:rPr>
          <w:rFonts w:ascii="Times New Roman" w:hAnsi="Times New Roman"/>
          <w:sz w:val="28"/>
          <w:szCs w:val="28"/>
        </w:rPr>
        <w:t>ся весь опыт, накопленный ранее на уроках</w:t>
      </w:r>
      <w:r w:rsidR="006834EC" w:rsidRPr="00977578">
        <w:rPr>
          <w:rFonts w:ascii="Times New Roman" w:hAnsi="Times New Roman"/>
          <w:sz w:val="28"/>
          <w:szCs w:val="28"/>
        </w:rPr>
        <w:t>.</w:t>
      </w:r>
      <w:r w:rsidR="00410174">
        <w:rPr>
          <w:rFonts w:ascii="Times New Roman" w:hAnsi="Times New Roman"/>
          <w:color w:val="333300"/>
          <w:sz w:val="28"/>
          <w:szCs w:val="28"/>
        </w:rPr>
        <w:t xml:space="preserve"> </w:t>
      </w:r>
      <w:r w:rsidR="00410174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410174" w:rsidRPr="00977578">
        <w:rPr>
          <w:rFonts w:ascii="Times New Roman" w:hAnsi="Times New Roman"/>
          <w:sz w:val="28"/>
          <w:szCs w:val="28"/>
          <w:shd w:val="clear" w:color="auto" w:fill="FFFFFF"/>
        </w:rPr>
        <w:t>ные исследователи представ</w:t>
      </w:r>
      <w:r w:rsidR="00410174">
        <w:rPr>
          <w:rFonts w:ascii="Times New Roman" w:hAnsi="Times New Roman"/>
          <w:sz w:val="28"/>
          <w:szCs w:val="28"/>
          <w:shd w:val="clear" w:color="auto" w:fill="FFFFFF"/>
        </w:rPr>
        <w:t>ят</w:t>
      </w:r>
      <w:r w:rsidR="00410174" w:rsidRPr="00977578">
        <w:rPr>
          <w:rFonts w:ascii="Times New Roman" w:hAnsi="Times New Roman"/>
          <w:sz w:val="28"/>
          <w:szCs w:val="28"/>
          <w:shd w:val="clear" w:color="auto" w:fill="FFFFFF"/>
        </w:rPr>
        <w:t xml:space="preserve"> свои проектные и исследовательские работы</w:t>
      </w:r>
      <w:r w:rsidR="00410174" w:rsidRPr="00860F3A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860F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Разработан оценочный лист. </w:t>
      </w:r>
      <w:r w:rsidR="00410174" w:rsidRPr="00860F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860F3A" w:rsidRPr="00860F3A">
        <w:rPr>
          <w:rFonts w:ascii="Times New Roman" w:hAnsi="Times New Roman"/>
          <w:b/>
          <w:sz w:val="28"/>
          <w:szCs w:val="28"/>
          <w:shd w:val="clear" w:color="auto" w:fill="FFFFFF"/>
        </w:rPr>
        <w:t>Подгото</w:t>
      </w:r>
      <w:r w:rsidR="00860F3A" w:rsidRPr="00860F3A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r w:rsidR="00860F3A" w:rsidRPr="00860F3A">
        <w:rPr>
          <w:rFonts w:ascii="Times New Roman" w:hAnsi="Times New Roman"/>
          <w:b/>
          <w:sz w:val="28"/>
          <w:szCs w:val="28"/>
          <w:shd w:val="clear" w:color="auto" w:fill="FFFFFF"/>
        </w:rPr>
        <w:t>ка проектов проходит на кружках во внеурочное время («Юный  эрудит», «Риторика»)</w:t>
      </w:r>
    </w:p>
    <w:p w:rsidR="000F79F4" w:rsidRDefault="00C05F02" w:rsidP="000F79F4">
      <w:pPr>
        <w:pStyle w:val="a4"/>
        <w:ind w:left="-851"/>
        <w:jc w:val="both"/>
        <w:rPr>
          <w:rStyle w:val="apple-converted-space"/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F6A75">
        <w:rPr>
          <w:rFonts w:ascii="Times New Roman" w:hAnsi="Times New Roman"/>
          <w:sz w:val="28"/>
          <w:szCs w:val="28"/>
        </w:rPr>
        <w:t xml:space="preserve">огу сделать вывод о том, что в ходе целенаправленной систематической работы </w:t>
      </w:r>
      <w:r>
        <w:rPr>
          <w:rFonts w:ascii="Times New Roman" w:hAnsi="Times New Roman"/>
          <w:sz w:val="28"/>
          <w:szCs w:val="28"/>
        </w:rPr>
        <w:t xml:space="preserve">мои ученики </w:t>
      </w:r>
      <w:r w:rsidRPr="005F6A75">
        <w:rPr>
          <w:rFonts w:ascii="Times New Roman" w:hAnsi="Times New Roman"/>
          <w:sz w:val="28"/>
          <w:szCs w:val="28"/>
        </w:rPr>
        <w:t xml:space="preserve">овладевают основными организационными, интеллектуальными, оценочными, коммуникативными умениями. А развитие общеучебных умений, - путь к функционально грамотной личности. Подтверждением моего мнения являются многочисленные дипломы, грамоты и сертификаты, полученные за представление исследовательских работ на конференциях разного уровня. </w:t>
      </w:r>
      <w:r w:rsidR="00410174" w:rsidRPr="00410174">
        <w:rPr>
          <w:rFonts w:ascii="Times New Roman" w:hAnsi="Times New Roman"/>
          <w:sz w:val="28"/>
          <w:szCs w:val="28"/>
        </w:rPr>
        <w:t>Победителями и призёрами стали Кудряшов Камиль</w:t>
      </w:r>
      <w:r w:rsidR="00410174">
        <w:rPr>
          <w:rStyle w:val="apple-converted-space"/>
          <w:color w:val="333300"/>
        </w:rPr>
        <w:t xml:space="preserve"> </w:t>
      </w:r>
      <w:r w:rsidR="00410174" w:rsidRPr="00C05F02">
        <w:rPr>
          <w:rStyle w:val="apple-converted-space"/>
          <w:rFonts w:ascii="Times New Roman" w:hAnsi="Times New Roman"/>
          <w:color w:val="333300"/>
          <w:sz w:val="28"/>
          <w:szCs w:val="28"/>
        </w:rPr>
        <w:t>(«Почему саламандра в огне не горит , в воде не тонет»</w:t>
      </w:r>
      <w:r w:rsidRPr="00C05F02">
        <w:rPr>
          <w:rStyle w:val="apple-converted-space"/>
          <w:rFonts w:ascii="Times New Roman" w:hAnsi="Times New Roman"/>
          <w:color w:val="333300"/>
          <w:sz w:val="28"/>
          <w:szCs w:val="28"/>
        </w:rPr>
        <w:t xml:space="preserve"> ,«Загадки осени»),</w:t>
      </w:r>
      <w:r w:rsidR="00410174" w:rsidRPr="00C05F02">
        <w:rPr>
          <w:rStyle w:val="apple-converted-space"/>
          <w:rFonts w:ascii="Times New Roman" w:hAnsi="Times New Roman"/>
          <w:color w:val="333300"/>
          <w:sz w:val="28"/>
          <w:szCs w:val="28"/>
        </w:rPr>
        <w:t>Пригодин Артём («Зачем слону хобот</w:t>
      </w:r>
      <w:r w:rsidRPr="00C05F02">
        <w:rPr>
          <w:rStyle w:val="apple-converted-space"/>
          <w:rFonts w:ascii="Times New Roman" w:hAnsi="Times New Roman"/>
          <w:color w:val="333300"/>
          <w:sz w:val="28"/>
          <w:szCs w:val="28"/>
        </w:rPr>
        <w:t>?»,), Прошкин Денис («Плавающий доктор»), Щебуняев Даниил («Почему лису назвали хитрой плутовкой?»), Тоцкий Ростислав («Сказка про домики»)</w:t>
      </w:r>
    </w:p>
    <w:p w:rsidR="00D042D6" w:rsidRPr="00D042D6" w:rsidRDefault="00D042D6" w:rsidP="000F79F4">
      <w:pPr>
        <w:pStyle w:val="a4"/>
        <w:ind w:left="-851"/>
        <w:jc w:val="both"/>
        <w:rPr>
          <w:rStyle w:val="apple-converted-space"/>
          <w:b/>
          <w:color w:val="333300"/>
        </w:rPr>
      </w:pPr>
      <w:r>
        <w:rPr>
          <w:rStyle w:val="apple-converted-space"/>
          <w:rFonts w:ascii="Times New Roman" w:hAnsi="Times New Roman"/>
          <w:b/>
          <w:color w:val="333300"/>
          <w:sz w:val="28"/>
          <w:szCs w:val="28"/>
        </w:rPr>
        <w:t>Вся проектно-исследовательская работа детей отражается в Портфолио.</w:t>
      </w:r>
    </w:p>
    <w:p w:rsidR="00A666F0" w:rsidRDefault="000F79F4" w:rsidP="00860F3A">
      <w:pPr>
        <w:pStyle w:val="a4"/>
        <w:ind w:left="-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Style w:val="apple-converted-space"/>
          <w:color w:val="333300"/>
        </w:rPr>
        <w:t xml:space="preserve"> </w:t>
      </w:r>
      <w:r w:rsidR="006834EC" w:rsidRPr="0095447A">
        <w:rPr>
          <w:rFonts w:ascii="Times New Roman" w:hAnsi="Times New Roman"/>
          <w:b/>
          <w:sz w:val="28"/>
          <w:szCs w:val="28"/>
        </w:rPr>
        <w:t>Делая  общий  вывод,</w:t>
      </w:r>
      <w:r w:rsidR="006834EC" w:rsidRPr="0095447A">
        <w:rPr>
          <w:rFonts w:ascii="Times New Roman" w:hAnsi="Times New Roman"/>
          <w:sz w:val="28"/>
          <w:szCs w:val="28"/>
        </w:rPr>
        <w:t xml:space="preserve">  можно  отметить, что  проектная  и  исследовательская  деятельность младших школьников способствует повышению  уровня  предме</w:t>
      </w:r>
      <w:r w:rsidR="006834EC" w:rsidRPr="0095447A">
        <w:rPr>
          <w:rFonts w:ascii="Times New Roman" w:hAnsi="Times New Roman"/>
          <w:sz w:val="28"/>
          <w:szCs w:val="28"/>
        </w:rPr>
        <w:t>т</w:t>
      </w:r>
      <w:r w:rsidR="006834EC" w:rsidRPr="0095447A">
        <w:rPr>
          <w:rFonts w:ascii="Times New Roman" w:hAnsi="Times New Roman"/>
          <w:sz w:val="28"/>
          <w:szCs w:val="28"/>
        </w:rPr>
        <w:t>ных, личностных  и  метапредметных  результатов   развития  каждого  ребёнка,</w:t>
      </w:r>
      <w:r w:rsidR="006834EC">
        <w:rPr>
          <w:rFonts w:ascii="Times New Roman" w:hAnsi="Times New Roman"/>
          <w:sz w:val="28"/>
          <w:szCs w:val="28"/>
        </w:rPr>
        <w:t xml:space="preserve"> </w:t>
      </w:r>
      <w:r w:rsidR="006834EC" w:rsidRPr="0095447A">
        <w:rPr>
          <w:rFonts w:ascii="Times New Roman" w:hAnsi="Times New Roman"/>
          <w:sz w:val="28"/>
          <w:szCs w:val="28"/>
        </w:rPr>
        <w:t>позволяет наиболее успешно реализовать важнейшие задачи образования в нач</w:t>
      </w:r>
      <w:r w:rsidR="006834EC">
        <w:rPr>
          <w:rFonts w:ascii="Times New Roman" w:hAnsi="Times New Roman"/>
          <w:sz w:val="28"/>
          <w:szCs w:val="28"/>
        </w:rPr>
        <w:t xml:space="preserve">альной школе, </w:t>
      </w:r>
      <w:r w:rsidR="006834EC" w:rsidRPr="0095447A">
        <w:rPr>
          <w:rFonts w:ascii="Times New Roman" w:hAnsi="Times New Roman"/>
          <w:sz w:val="28"/>
          <w:szCs w:val="28"/>
        </w:rPr>
        <w:t>способствует формированию информационной, коммуникати</w:t>
      </w:r>
      <w:r w:rsidR="006834EC" w:rsidRPr="0095447A">
        <w:rPr>
          <w:rFonts w:ascii="Times New Roman" w:hAnsi="Times New Roman"/>
          <w:sz w:val="28"/>
          <w:szCs w:val="28"/>
        </w:rPr>
        <w:t>в</w:t>
      </w:r>
      <w:r w:rsidR="006834EC" w:rsidRPr="0095447A">
        <w:rPr>
          <w:rFonts w:ascii="Times New Roman" w:hAnsi="Times New Roman"/>
          <w:sz w:val="28"/>
          <w:szCs w:val="28"/>
        </w:rPr>
        <w:t xml:space="preserve">ной, социальной компетенций. Каждый ученик становится исследователем, в результате чего открывает для себя новые знания, учится анализировать и сравнивать. </w:t>
      </w:r>
      <w:r w:rsidR="00A666F0" w:rsidRPr="00860F3A">
        <w:rPr>
          <w:rFonts w:ascii="Times New Roman" w:hAnsi="Times New Roman"/>
          <w:b/>
          <w:sz w:val="28"/>
          <w:szCs w:val="28"/>
          <w:lang w:eastAsia="ru-RU"/>
        </w:rPr>
        <w:t>Об этом свидетельствует мониторинг освоения проектно-исследовательской деятельностью за 2 учебных года.</w:t>
      </w:r>
    </w:p>
    <w:p w:rsidR="007879EF" w:rsidRDefault="00860F3A" w:rsidP="007879EF">
      <w:pPr>
        <w:pStyle w:val="a4"/>
        <w:ind w:left="-851"/>
        <w:jc w:val="both"/>
        <w:rPr>
          <w:b/>
          <w:color w:val="333300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Проекты детей находят практическое применение в урочной и внеурочной деятельности. (Окружающий мир. Тема </w:t>
      </w:r>
      <w:r w:rsidRPr="00860F3A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860F3A">
        <w:rPr>
          <w:rFonts w:ascii="Times New Roman" w:hAnsi="Times New Roman"/>
          <w:sz w:val="28"/>
          <w:szCs w:val="28"/>
        </w:rPr>
        <w:t>Осень в природе»</w:t>
      </w:r>
      <w:r>
        <w:rPr>
          <w:rFonts w:ascii="Times New Roman" w:hAnsi="Times New Roman"/>
          <w:sz w:val="28"/>
          <w:szCs w:val="28"/>
        </w:rPr>
        <w:t xml:space="preserve"> - ЦОР «Загадки осени»)</w:t>
      </w:r>
    </w:p>
    <w:p w:rsidR="007879EF" w:rsidRPr="007879EF" w:rsidRDefault="007879EF" w:rsidP="007879EF">
      <w:pPr>
        <w:pStyle w:val="a4"/>
        <w:ind w:left="-851"/>
        <w:rPr>
          <w:b/>
          <w:color w:val="333300"/>
        </w:rPr>
      </w:pPr>
      <w:r w:rsidRPr="007879EF">
        <w:rPr>
          <w:rFonts w:ascii="Times New Roman" w:hAnsi="Times New Roman"/>
          <w:sz w:val="28"/>
          <w:szCs w:val="28"/>
        </w:rPr>
        <w:t>Проектная и исследовательская деятельность несёт в себе большой развивающий потен</w:t>
      </w:r>
      <w:r>
        <w:rPr>
          <w:rFonts w:ascii="Times New Roman" w:hAnsi="Times New Roman"/>
          <w:sz w:val="28"/>
          <w:szCs w:val="28"/>
        </w:rPr>
        <w:t xml:space="preserve">циал </w:t>
      </w:r>
      <w:r w:rsidRPr="007879EF">
        <w:rPr>
          <w:rFonts w:ascii="Times New Roman" w:hAnsi="Times New Roman"/>
          <w:sz w:val="28"/>
          <w:szCs w:val="28"/>
        </w:rPr>
        <w:t>и позволяет  реализовать 2 важных  принципа в  образовании -</w:t>
      </w:r>
    </w:p>
    <w:p w:rsidR="007879EF" w:rsidRPr="007879EF" w:rsidRDefault="007879EF" w:rsidP="007879EF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879EF">
        <w:rPr>
          <w:rFonts w:ascii="Times New Roman" w:hAnsi="Times New Roman"/>
          <w:sz w:val="28"/>
          <w:szCs w:val="28"/>
        </w:rPr>
        <w:t>принцип  непрерывного  развития   каждого  ребёнка</w:t>
      </w:r>
    </w:p>
    <w:p w:rsidR="007879EF" w:rsidRPr="007879EF" w:rsidRDefault="007879EF" w:rsidP="007879EF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879EF">
        <w:rPr>
          <w:rFonts w:ascii="Times New Roman" w:hAnsi="Times New Roman"/>
          <w:sz w:val="28"/>
          <w:szCs w:val="28"/>
        </w:rPr>
        <w:t xml:space="preserve">принцип прочности  знаний </w:t>
      </w:r>
    </w:p>
    <w:p w:rsidR="007879EF" w:rsidRDefault="007879EF" w:rsidP="007879EF">
      <w:pPr>
        <w:pStyle w:val="a4"/>
        <w:ind w:left="-851"/>
        <w:jc w:val="both"/>
        <w:rPr>
          <w:color w:val="333300"/>
        </w:rPr>
      </w:pPr>
    </w:p>
    <w:p w:rsidR="00A666F0" w:rsidRDefault="007879EF" w:rsidP="007879EF">
      <w:pPr>
        <w:pStyle w:val="a4"/>
        <w:ind w:left="-851"/>
        <w:rPr>
          <w:color w:val="333300"/>
        </w:rPr>
      </w:pPr>
      <w:r w:rsidRPr="007879EF">
        <w:rPr>
          <w:rFonts w:ascii="Times New Roman" w:hAnsi="Times New Roman"/>
          <w:sz w:val="28"/>
          <w:szCs w:val="28"/>
        </w:rPr>
        <w:br/>
      </w:r>
    </w:p>
    <w:p w:rsidR="00A666F0" w:rsidRDefault="00A666F0" w:rsidP="00A666F0">
      <w:pPr>
        <w:pStyle w:val="a4"/>
        <w:ind w:left="-851"/>
        <w:jc w:val="both"/>
        <w:rPr>
          <w:color w:val="333300"/>
        </w:rPr>
      </w:pPr>
    </w:p>
    <w:p w:rsidR="00256D07" w:rsidRDefault="00256D07" w:rsidP="00A666F0">
      <w:pPr>
        <w:pStyle w:val="a4"/>
        <w:ind w:left="-851"/>
        <w:jc w:val="both"/>
        <w:rPr>
          <w:color w:val="333300"/>
        </w:rPr>
      </w:pPr>
    </w:p>
    <w:p w:rsidR="00256D07" w:rsidRDefault="00256D07" w:rsidP="00A666F0">
      <w:pPr>
        <w:pStyle w:val="a4"/>
        <w:ind w:left="-851"/>
        <w:jc w:val="both"/>
        <w:rPr>
          <w:color w:val="333300"/>
        </w:rPr>
      </w:pPr>
    </w:p>
    <w:p w:rsidR="00256D07" w:rsidRDefault="00256D07" w:rsidP="00A666F0">
      <w:pPr>
        <w:pStyle w:val="a4"/>
        <w:ind w:left="-851"/>
        <w:jc w:val="both"/>
        <w:rPr>
          <w:color w:val="333300"/>
        </w:rPr>
      </w:pPr>
    </w:p>
    <w:p w:rsidR="007879EF" w:rsidRDefault="007879EF" w:rsidP="00D042D6">
      <w:pPr>
        <w:pStyle w:val="a4"/>
        <w:rPr>
          <w:color w:val="333300"/>
        </w:rPr>
      </w:pPr>
    </w:p>
    <w:p w:rsidR="007879EF" w:rsidRDefault="007879EF" w:rsidP="00D042D6">
      <w:pPr>
        <w:pStyle w:val="a4"/>
        <w:rPr>
          <w:color w:val="333300"/>
        </w:rPr>
      </w:pPr>
    </w:p>
    <w:p w:rsidR="007879EF" w:rsidRDefault="007879EF" w:rsidP="00D042D6">
      <w:pPr>
        <w:pStyle w:val="a4"/>
        <w:rPr>
          <w:color w:val="333300"/>
        </w:rPr>
      </w:pPr>
    </w:p>
    <w:p w:rsidR="007879EF" w:rsidRDefault="007879EF" w:rsidP="00D042D6">
      <w:pPr>
        <w:pStyle w:val="a4"/>
        <w:rPr>
          <w:color w:val="333300"/>
        </w:rPr>
      </w:pPr>
    </w:p>
    <w:p w:rsidR="007879EF" w:rsidRDefault="007879EF" w:rsidP="00D042D6">
      <w:pPr>
        <w:pStyle w:val="a4"/>
        <w:rPr>
          <w:color w:val="333300"/>
        </w:rPr>
      </w:pPr>
    </w:p>
    <w:p w:rsidR="007879EF" w:rsidRDefault="007879EF" w:rsidP="00D042D6">
      <w:pPr>
        <w:pStyle w:val="a4"/>
        <w:rPr>
          <w:color w:val="333300"/>
        </w:rPr>
      </w:pPr>
    </w:p>
    <w:p w:rsidR="007879EF" w:rsidRDefault="007879EF" w:rsidP="00D042D6">
      <w:pPr>
        <w:pStyle w:val="a4"/>
        <w:rPr>
          <w:color w:val="333300"/>
        </w:rPr>
      </w:pPr>
    </w:p>
    <w:p w:rsidR="007879EF" w:rsidRDefault="007879EF" w:rsidP="00D042D6">
      <w:pPr>
        <w:pStyle w:val="a4"/>
        <w:rPr>
          <w:color w:val="333300"/>
        </w:rPr>
      </w:pPr>
    </w:p>
    <w:p w:rsidR="007879EF" w:rsidRDefault="007879EF" w:rsidP="00D042D6">
      <w:pPr>
        <w:pStyle w:val="a4"/>
        <w:rPr>
          <w:color w:val="333300"/>
        </w:rPr>
      </w:pPr>
    </w:p>
    <w:p w:rsidR="007879EF" w:rsidRDefault="007879EF" w:rsidP="00D042D6">
      <w:pPr>
        <w:pStyle w:val="a4"/>
        <w:rPr>
          <w:color w:val="333300"/>
        </w:rPr>
      </w:pPr>
    </w:p>
    <w:p w:rsidR="007879EF" w:rsidRDefault="007879EF" w:rsidP="00D042D6">
      <w:pPr>
        <w:pStyle w:val="a4"/>
        <w:rPr>
          <w:color w:val="333300"/>
        </w:rPr>
      </w:pPr>
    </w:p>
    <w:p w:rsidR="00EF5913" w:rsidRDefault="00EF5913" w:rsidP="00D042D6">
      <w:pPr>
        <w:pStyle w:val="a4"/>
        <w:rPr>
          <w:color w:val="333300"/>
        </w:rPr>
      </w:pPr>
    </w:p>
    <w:p w:rsidR="00EF5913" w:rsidRDefault="00EF5913" w:rsidP="00D042D6">
      <w:pPr>
        <w:pStyle w:val="a4"/>
        <w:rPr>
          <w:color w:val="333300"/>
        </w:rPr>
      </w:pPr>
    </w:p>
    <w:p w:rsidR="00EF5913" w:rsidRDefault="00EF5913" w:rsidP="00D042D6">
      <w:pPr>
        <w:pStyle w:val="a4"/>
        <w:rPr>
          <w:color w:val="333300"/>
        </w:rPr>
      </w:pPr>
    </w:p>
    <w:p w:rsidR="007879EF" w:rsidRDefault="007879EF" w:rsidP="00D042D6">
      <w:pPr>
        <w:pStyle w:val="a4"/>
        <w:rPr>
          <w:color w:val="333300"/>
        </w:rPr>
      </w:pPr>
    </w:p>
    <w:sectPr w:rsidR="007879EF" w:rsidSect="00D7592A">
      <w:footerReference w:type="default" r:id="rId8"/>
      <w:pgSz w:w="11906" w:h="16838"/>
      <w:pgMar w:top="567" w:right="850" w:bottom="1134" w:left="1843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097" w:rsidRDefault="00DA7097" w:rsidP="002B04DD">
      <w:r>
        <w:separator/>
      </w:r>
    </w:p>
  </w:endnote>
  <w:endnote w:type="continuationSeparator" w:id="0">
    <w:p w:rsidR="00DA7097" w:rsidRDefault="00DA7097" w:rsidP="002B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3907"/>
      <w:docPartObj>
        <w:docPartGallery w:val="Page Numbers (Bottom of Page)"/>
        <w:docPartUnique/>
      </w:docPartObj>
    </w:sdtPr>
    <w:sdtContent>
      <w:p w:rsidR="00860F3A" w:rsidRDefault="00FE09E4">
        <w:pPr>
          <w:pStyle w:val="aa"/>
          <w:jc w:val="center"/>
        </w:pPr>
        <w:fldSimple w:instr=" PAGE   \* MERGEFORMAT ">
          <w:r w:rsidR="00F211C8">
            <w:rPr>
              <w:noProof/>
            </w:rPr>
            <w:t>8</w:t>
          </w:r>
        </w:fldSimple>
      </w:p>
    </w:sdtContent>
  </w:sdt>
  <w:p w:rsidR="00860F3A" w:rsidRDefault="00860F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097" w:rsidRDefault="00DA7097" w:rsidP="002B04DD">
      <w:r>
        <w:separator/>
      </w:r>
    </w:p>
  </w:footnote>
  <w:footnote w:type="continuationSeparator" w:id="0">
    <w:p w:rsidR="00DA7097" w:rsidRDefault="00DA7097" w:rsidP="002B0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8E7"/>
    <w:multiLevelType w:val="multilevel"/>
    <w:tmpl w:val="789E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A7566"/>
    <w:multiLevelType w:val="hybridMultilevel"/>
    <w:tmpl w:val="2BBA0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24512"/>
    <w:multiLevelType w:val="hybridMultilevel"/>
    <w:tmpl w:val="F89ADFC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19E5D80"/>
    <w:multiLevelType w:val="hybridMultilevel"/>
    <w:tmpl w:val="79D45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A3AFF"/>
    <w:multiLevelType w:val="hybridMultilevel"/>
    <w:tmpl w:val="3210DFB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C846264"/>
    <w:multiLevelType w:val="hybridMultilevel"/>
    <w:tmpl w:val="DB1202B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43CF1AFC"/>
    <w:multiLevelType w:val="hybridMultilevel"/>
    <w:tmpl w:val="DEB0A1A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44385722"/>
    <w:multiLevelType w:val="multilevel"/>
    <w:tmpl w:val="1988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795448"/>
    <w:multiLevelType w:val="hybridMultilevel"/>
    <w:tmpl w:val="05B094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499764E0"/>
    <w:multiLevelType w:val="hybridMultilevel"/>
    <w:tmpl w:val="7D186616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60196633"/>
    <w:multiLevelType w:val="multilevel"/>
    <w:tmpl w:val="1FF8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F12FE"/>
    <w:multiLevelType w:val="hybridMultilevel"/>
    <w:tmpl w:val="9B34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B2C08"/>
    <w:multiLevelType w:val="multilevel"/>
    <w:tmpl w:val="D3CA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6213B"/>
    <w:multiLevelType w:val="hybridMultilevel"/>
    <w:tmpl w:val="3DDECA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1"/>
  </w:num>
  <w:num w:numId="11">
    <w:abstractNumId w:val="6"/>
  </w:num>
  <w:num w:numId="12">
    <w:abstractNumId w:val="7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01C"/>
    <w:rsid w:val="00017365"/>
    <w:rsid w:val="00017B6C"/>
    <w:rsid w:val="00051619"/>
    <w:rsid w:val="00080BD4"/>
    <w:rsid w:val="000B0804"/>
    <w:rsid w:val="000B4DAC"/>
    <w:rsid w:val="000B5082"/>
    <w:rsid w:val="000E1A12"/>
    <w:rsid w:val="000F79F4"/>
    <w:rsid w:val="00104221"/>
    <w:rsid w:val="0011131E"/>
    <w:rsid w:val="00134D15"/>
    <w:rsid w:val="001523F1"/>
    <w:rsid w:val="00177798"/>
    <w:rsid w:val="00190B48"/>
    <w:rsid w:val="00193D82"/>
    <w:rsid w:val="001B3E52"/>
    <w:rsid w:val="001C701C"/>
    <w:rsid w:val="00231B84"/>
    <w:rsid w:val="00256D07"/>
    <w:rsid w:val="0025758C"/>
    <w:rsid w:val="002B04DD"/>
    <w:rsid w:val="002C2A66"/>
    <w:rsid w:val="002F2FEA"/>
    <w:rsid w:val="00303519"/>
    <w:rsid w:val="00315830"/>
    <w:rsid w:val="00347C2C"/>
    <w:rsid w:val="00362C49"/>
    <w:rsid w:val="003A3B4F"/>
    <w:rsid w:val="003B4850"/>
    <w:rsid w:val="003C42F7"/>
    <w:rsid w:val="003D5D94"/>
    <w:rsid w:val="003E5918"/>
    <w:rsid w:val="00410174"/>
    <w:rsid w:val="0041262A"/>
    <w:rsid w:val="00425C5F"/>
    <w:rsid w:val="00461E26"/>
    <w:rsid w:val="0049418A"/>
    <w:rsid w:val="0049561D"/>
    <w:rsid w:val="004E50D5"/>
    <w:rsid w:val="004F5678"/>
    <w:rsid w:val="00506E59"/>
    <w:rsid w:val="00513096"/>
    <w:rsid w:val="00596D1A"/>
    <w:rsid w:val="005C0896"/>
    <w:rsid w:val="005E0E38"/>
    <w:rsid w:val="005F5F51"/>
    <w:rsid w:val="006271C3"/>
    <w:rsid w:val="0064233B"/>
    <w:rsid w:val="006634CA"/>
    <w:rsid w:val="0067681F"/>
    <w:rsid w:val="006834EC"/>
    <w:rsid w:val="006B3C69"/>
    <w:rsid w:val="006B7387"/>
    <w:rsid w:val="006C2896"/>
    <w:rsid w:val="00737BA1"/>
    <w:rsid w:val="00742E96"/>
    <w:rsid w:val="007879EF"/>
    <w:rsid w:val="007D3F71"/>
    <w:rsid w:val="00803C83"/>
    <w:rsid w:val="00844E1B"/>
    <w:rsid w:val="008533A3"/>
    <w:rsid w:val="00860F3A"/>
    <w:rsid w:val="00871D88"/>
    <w:rsid w:val="00884EF8"/>
    <w:rsid w:val="00897BE8"/>
    <w:rsid w:val="008A5258"/>
    <w:rsid w:val="0091417E"/>
    <w:rsid w:val="00936654"/>
    <w:rsid w:val="0095447A"/>
    <w:rsid w:val="0097753C"/>
    <w:rsid w:val="00977578"/>
    <w:rsid w:val="009E6315"/>
    <w:rsid w:val="00A00B52"/>
    <w:rsid w:val="00A56950"/>
    <w:rsid w:val="00A666F0"/>
    <w:rsid w:val="00A91788"/>
    <w:rsid w:val="00AB2FDE"/>
    <w:rsid w:val="00AF4489"/>
    <w:rsid w:val="00B64AEB"/>
    <w:rsid w:val="00BE4DD7"/>
    <w:rsid w:val="00C05F02"/>
    <w:rsid w:val="00C63975"/>
    <w:rsid w:val="00C66DDC"/>
    <w:rsid w:val="00C67B1D"/>
    <w:rsid w:val="00C706FB"/>
    <w:rsid w:val="00CA48B9"/>
    <w:rsid w:val="00CB7EE3"/>
    <w:rsid w:val="00CC276F"/>
    <w:rsid w:val="00D042D6"/>
    <w:rsid w:val="00D31181"/>
    <w:rsid w:val="00D37D41"/>
    <w:rsid w:val="00D40E17"/>
    <w:rsid w:val="00D43AE7"/>
    <w:rsid w:val="00D7592A"/>
    <w:rsid w:val="00DA7097"/>
    <w:rsid w:val="00DF043C"/>
    <w:rsid w:val="00E23F92"/>
    <w:rsid w:val="00E52E74"/>
    <w:rsid w:val="00E6449E"/>
    <w:rsid w:val="00E77BE5"/>
    <w:rsid w:val="00EC5A1D"/>
    <w:rsid w:val="00EF5913"/>
    <w:rsid w:val="00F1697F"/>
    <w:rsid w:val="00F211C8"/>
    <w:rsid w:val="00F23C2D"/>
    <w:rsid w:val="00F35E77"/>
    <w:rsid w:val="00F60693"/>
    <w:rsid w:val="00F62D30"/>
    <w:rsid w:val="00F8296D"/>
    <w:rsid w:val="00FE0256"/>
    <w:rsid w:val="00FE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D5D9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01C"/>
    <w:pPr>
      <w:ind w:left="720"/>
      <w:contextualSpacing/>
    </w:pPr>
  </w:style>
  <w:style w:type="paragraph" w:styleId="a4">
    <w:name w:val="No Spacing"/>
    <w:uiPriority w:val="1"/>
    <w:qFormat/>
    <w:rsid w:val="001C70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C701C"/>
  </w:style>
  <w:style w:type="table" w:styleId="a5">
    <w:name w:val="Table Grid"/>
    <w:basedOn w:val="a1"/>
    <w:uiPriority w:val="59"/>
    <w:rsid w:val="0093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6315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631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B04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04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2B04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04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C42F7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12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">
    <w:name w:val="c2"/>
    <w:basedOn w:val="a"/>
    <w:rsid w:val="00231B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231B84"/>
  </w:style>
  <w:style w:type="character" w:styleId="ad">
    <w:name w:val="Strong"/>
    <w:basedOn w:val="a0"/>
    <w:uiPriority w:val="22"/>
    <w:qFormat/>
    <w:rsid w:val="009775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5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3D5D94"/>
    <w:rPr>
      <w:color w:val="0000FF"/>
      <w:u w:val="single"/>
    </w:rPr>
  </w:style>
  <w:style w:type="character" w:styleId="af">
    <w:name w:val="Emphasis"/>
    <w:basedOn w:val="a0"/>
    <w:uiPriority w:val="20"/>
    <w:qFormat/>
    <w:rsid w:val="003D5D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081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79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35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07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87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3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71BD7-0784-4CA1-9271-7E16E4A1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2014-11-06T17:10:00Z</cp:lastPrinted>
  <dcterms:created xsi:type="dcterms:W3CDTF">2014-03-19T16:32:00Z</dcterms:created>
  <dcterms:modified xsi:type="dcterms:W3CDTF">2014-11-10T17:32:00Z</dcterms:modified>
</cp:coreProperties>
</file>