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46" w:rsidRPr="002C0346" w:rsidRDefault="002C0346" w:rsidP="002C0346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0346">
        <w:rPr>
          <w:rFonts w:ascii="Times New Roman" w:eastAsia="Calibri" w:hAnsi="Times New Roman" w:cs="Times New Roman"/>
          <w:sz w:val="24"/>
          <w:szCs w:val="24"/>
        </w:rPr>
        <w:t>Министерство образования Московской области</w:t>
      </w:r>
    </w:p>
    <w:p w:rsidR="002C0346" w:rsidRPr="002C0346" w:rsidRDefault="002C0346" w:rsidP="002C034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0346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образовательное учреждение   </w:t>
      </w:r>
      <w:r w:rsidRPr="002C0346">
        <w:rPr>
          <w:rFonts w:ascii="Times New Roman" w:eastAsia="Calibri" w:hAnsi="Times New Roman" w:cs="Times New Roman"/>
          <w:sz w:val="24"/>
          <w:szCs w:val="24"/>
        </w:rPr>
        <w:br/>
        <w:t>среднего профессионального  образования</w:t>
      </w:r>
    </w:p>
    <w:p w:rsidR="002C0346" w:rsidRPr="002C0346" w:rsidRDefault="002C0346" w:rsidP="002C034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0346">
        <w:rPr>
          <w:rFonts w:ascii="Times New Roman" w:eastAsia="Calibri" w:hAnsi="Times New Roman" w:cs="Times New Roman"/>
          <w:sz w:val="24"/>
          <w:szCs w:val="24"/>
        </w:rPr>
        <w:t>«Раменский политехнический техникум»</w:t>
      </w:r>
    </w:p>
    <w:p w:rsidR="002C0346" w:rsidRPr="002C0346" w:rsidRDefault="002C0346" w:rsidP="002C034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0346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Педсовет</w:t>
      </w: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Pr="00950372" w:rsidRDefault="002C0346" w:rsidP="002C03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50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Кейс-технологии</w:t>
      </w:r>
      <w:proofErr w:type="gramEnd"/>
      <w:r w:rsidRPr="00950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уроках биологии</w:t>
      </w: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0346" w:rsidRPr="002C0346" w:rsidTr="002C0346">
        <w:tc>
          <w:tcPr>
            <w:tcW w:w="4785" w:type="dxa"/>
          </w:tcPr>
          <w:p w:rsidR="002C0346" w:rsidRPr="002C0346" w:rsidRDefault="002C0346" w:rsidP="009503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C0346" w:rsidRPr="002C0346" w:rsidRDefault="002C0346" w:rsidP="002C03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Подготовил преподаватель биологии</w:t>
            </w:r>
          </w:p>
          <w:p w:rsidR="002C0346" w:rsidRPr="002C0346" w:rsidRDefault="002C0346" w:rsidP="002C03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Валерьевна</w:t>
            </w:r>
          </w:p>
        </w:tc>
      </w:tr>
    </w:tbl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P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Раменское, 2014</w:t>
      </w: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46" w:rsidRDefault="002C0346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50372" w:rsidRPr="00950372" w:rsidRDefault="00950372" w:rsidP="00950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50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Кейс-технологии</w:t>
      </w:r>
      <w:proofErr w:type="gramEnd"/>
      <w:r w:rsidRPr="00950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уроках биологии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Кейс технологии представляют собой группу образовательных технологий, методов и приёмов обучения, основанных на решении конкретных проблем, задач. Их относят к интерактивным методам обучения, они позволяют взаимодействовать всем обучающимся, включая преподавателя. </w:t>
      </w:r>
      <w:proofErr w:type="gram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технологии произошло от латинского </w:t>
      </w:r>
      <w:proofErr w:type="spell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casus</w:t>
      </w:r>
      <w:proofErr w:type="spellEnd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запутанный необычный случай; а также от английского </w:t>
      </w:r>
      <w:proofErr w:type="spell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case</w:t>
      </w:r>
      <w:proofErr w:type="spellEnd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портфель, чемоданчик.</w:t>
      </w:r>
      <w:proofErr w:type="gramEnd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Происхождение терминов отражает суть технологии. Учащиеся получают от преподавателя пакет документов (кейс), при помощи которых либо выявляют проблему и пути её решения, либо вырабатывают варианты выхода из сложной ситуации, когда проблема обозначена.</w:t>
      </w:r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кейс-технологиям, </w:t>
      </w:r>
      <w:proofErr w:type="gram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активизирующим</w:t>
      </w:r>
      <w:proofErr w:type="gramEnd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процесс относятся:</w:t>
      </w:r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инцидента;</w:t>
      </w:r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разбора деловой корреспонденции;</w:t>
      </w:r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ситуационного анализа.</w:t>
      </w:r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 инцидента.</w:t>
      </w:r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этого метода в том, что обучающийся сам находит информацию для принятия решения.  Учащиеся получают краткое сообщение о случае, ситуации в стране, организации. Для принятия решения имеющейся информации явно недостаточно, поэтому учащийся должен собрать и проанализировать информацию, необходимую для принятия решения. Так как для этого требуется время, возможна самостоятельная домашняя работа учащихся. На первом этапе ребята получают сообщение и вопросы к нему.</w:t>
      </w:r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для изучения современных представлений о многообразии живого можно предложить учащимся следующую ситуацию: «Алевтина Григорьевна всегда отличалась аккуратностью, благодаря чему она заслужила титул самой чистоплотной домохозяйки в своём подъезде. И вот однажды она обнаружила на кафеле в ванной неприятный налёт. </w:t>
      </w:r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это?!! – с ужасом спрашивала А</w:t>
      </w:r>
      <w:r w:rsid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Григорьевна у соседки по лестничной клетки. </w:t>
      </w:r>
      <w:proofErr w:type="gramEnd"/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Соседка сказала, что, скорее всего это грибы». 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тексту: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ли это быть грибы?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другие организмы (например, растения)?</w:t>
      </w:r>
    </w:p>
    <w:p w:rsidR="005A0769" w:rsidRPr="00A12B57" w:rsidRDefault="005A0769" w:rsidP="009503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 разбора деловой корреспонденции</w:t>
      </w: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получают от учителя папки с описанием ситуации; пакет документов, помогающих найти выход из сложного положения (можно включить документы, не </w:t>
      </w: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относящиеся к данной проблеме, чтобы участники могли выбирать нужную информацию) и вопросы, которые позволяют найти решение.</w:t>
      </w:r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по теме «Витамины» можно рассмотреть такой случай: Работая тюремным врачом на острове Ява, Н.И. Лунин обратил внимание, на то, что среди заключенных практически не встречалась болезнь бери-бери, которая была широко распространена в этом регионе. В чем загадка?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зависимость проследил Н.И. Лунин?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сделать, чтобы понять, в чем загадка заключенных острова Ява?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документы могут в этом помочь?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и обоснуйте варианты правильных ответов.</w:t>
      </w:r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Документы: перечень продуктов питания жителей острова Явы, перечень продуктов питания заключенных, подробный анализ всех продуктов, Перечень витаминов их свойств и продуктов их содержащих.</w:t>
      </w:r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 ситуационного анализа.</w:t>
      </w:r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распространенный метод, поскольку позволяет глубоко и детально исследовать сложную ситуацию. Ученику предлагается текст с подробным описанием ситуации и задача, требующая решения. В тексте могут описываться уже осуществленные действия, принятые решения, для анализа их целесообразности.</w:t>
      </w:r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при изучении темы «Как выясняют причины экологической катастрофы» ученики анализируют отрывок из книги Наумова А.Д.</w:t>
      </w:r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мае 1990 г. средства массовой информации оповестили об экологической катастрофе, разразившейся на Белом море: на побережье Летнего берега Двинского залива (примерно в 60 км от устья Северной Двины, выше по течению которой располагается Архангельск) в огромном количестве были обнаружены выброшенные на берег морские звезды. Среди них попадались также погибшие крабы, моллюски и даже тюлени, но их число не превышало те значения, которые обычны для беломорского побережья. Гибель морских звезд могла быть вызвана причинами как естественного, так и антропогенного характера». </w:t>
      </w:r>
      <w:proofErr w:type="gram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(Наумов А.Д. Вечно живое Белое море/А.Д. Наумов, В.В. Федяков.</w:t>
      </w:r>
      <w:proofErr w:type="gramEnd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 Изд-во Санкт-Петербургского городского Дворца творчества юных, 1993)</w:t>
      </w:r>
      <w:proofErr w:type="gramEnd"/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текста документа учащиеся получают вопросы к нему: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проблема?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причины ее возникновения указаны в тексте?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можете объяснить возникшую ситуацию?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возможные способы решения проблемы и выберите наилучшие.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конце урока ученики представляют свои идеи и решения в дискуссии с другими.</w:t>
      </w:r>
    </w:p>
    <w:p w:rsidR="005A0769" w:rsidRPr="00A12B57" w:rsidRDefault="005A0769" w:rsidP="00A12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кейсов может быть как индивидуальным, так и групповым. Итоги работы можно представить как в письменной, так и в устной форме. В последнее время среди моих учеников все популярнее становится мультимедийные представления результатов работы.  Знакомство с кейсами может происходить как непосредственно на занятии, так и заранее (в виде домашнего задания). Преподаватель может использовать и готовые кейсы, и создавать собственные разработки. Источники могут быть самыми разнообразными: проблемные реальные ситуации, интересные исторические факты, литературные источники. При этом кейсы могут использоваться на разных стадиях обучения: в процессе обучения и в процессе контроля.</w:t>
      </w:r>
    </w:p>
    <w:p w:rsid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информационные технологии, широко используемые во всех сферах жизни современного человека несут</w:t>
      </w:r>
      <w:proofErr w:type="gramEnd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себе огромный образовательный потенциал.  Целенаправленная организация работы с видеоматериалом на уроках биологии позволяет значительно повышать учебную мотивацию</w:t>
      </w:r>
      <w:r w:rsid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B57"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Педагог, имея в руках интересный фото- и видео</w:t>
      </w:r>
      <w:r w:rsid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материал, может сконструировать </w:t>
      </w:r>
      <w:r w:rsidR="00A12B57"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 необходимой слож</w:t>
      </w:r>
      <w:r w:rsid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в соответствии с целями и </w:t>
      </w:r>
      <w:r w:rsidR="00A12B57"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урока</w:t>
      </w:r>
      <w:r w:rsid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0372" w:rsidRPr="00A12B57" w:rsidRDefault="00950372" w:rsidP="009503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картинку, составить несколько задач по генетике или предложить свою задачу в картинках.</w:t>
      </w:r>
    </w:p>
    <w:p w:rsidR="00950372" w:rsidRDefault="00950372" w:rsidP="009503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Потребуется материал о характере наследования признаков у крупного рогатого скота, а также фантазия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использованию видеоматериалов, урок биологии можно превратить в захватывающее путешествие по самым разным уголкам природы. Использование кейс - технологии  позволяет заменить текстовый кейс - </w:t>
      </w:r>
      <w:proofErr w:type="spell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видеокейсом</w:t>
      </w:r>
      <w:proofErr w:type="spellEnd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необычно для данной технологии, но актуально и эффективно в курсе биологии.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Видеоматериалы можно применять с различными дидактическими целями, на всех этапах процесса обучения: для мотивации учения; в качестве яркого эпиграфа к уроку, для закрепления, расширения, углубления и проверки знаний; осмысления биологических понятий, законов, теорий; развития и диагностики творческих способностей личности, а также в качестве интересной и запоминающейся иллюстрации к изучаемому материалу.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Отдельно хочется выделить педагогический эффект </w:t>
      </w:r>
      <w:proofErr w:type="spell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видеокейсов</w:t>
      </w:r>
      <w:proofErr w:type="spellEnd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включает в себя анализ конкретных ситуаций, включает обучение действием; развитие навыков анализа, принятие решений, устной коммуникации и групповой работы. Основная цель </w:t>
      </w:r>
      <w:proofErr w:type="spell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видеокейсов</w:t>
      </w:r>
      <w:proofErr w:type="spellEnd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столько передать содержание предметной области, сколько показать учащимся, что представляет собой научный процесс в реальной жизни на примере реальных видеосюжетов, и сформировать навыки для обучения на более высоком уровне.</w:t>
      </w:r>
    </w:p>
    <w:p w:rsidR="005A0769" w:rsidRPr="00A12B57" w:rsidRDefault="005A0769" w:rsidP="00A12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A12B57"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видео </w:t>
      </w:r>
      <w:proofErr w:type="spell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кейсовый</w:t>
      </w:r>
      <w:proofErr w:type="spellEnd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метод, так же как и метод кейсов - это репетиция реальных жизненных ситуаций.</w:t>
      </w:r>
    </w:p>
    <w:p w:rsidR="005A0769" w:rsidRPr="00A12B57" w:rsidRDefault="005A0769" w:rsidP="009503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Применение видео</w:t>
      </w:r>
      <w:r w:rsidR="00A12B57"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 имеет еще целый ряд преимуществ:</w:t>
      </w:r>
    </w:p>
    <w:p w:rsidR="005A0769" w:rsidRPr="00A12B57" w:rsidRDefault="005A0769" w:rsidP="009503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 подачи информации;</w:t>
      </w:r>
    </w:p>
    <w:p w:rsidR="005A0769" w:rsidRPr="00A12B57" w:rsidRDefault="005A0769" w:rsidP="009503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яркость, выразительность, образность, эстетичность изучаемых биологических объектов и явлений;</w:t>
      </w:r>
    </w:p>
    <w:p w:rsidR="005A0769" w:rsidRPr="00A12B57" w:rsidRDefault="005A0769" w:rsidP="009503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сильное воздействие на эмоционально-чувственную сферу;</w:t>
      </w:r>
    </w:p>
    <w:p w:rsidR="005A0769" w:rsidRPr="00A12B57" w:rsidRDefault="005A0769" w:rsidP="009503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активизирующее воздействие на интеллектуальную сферу;</w:t>
      </w:r>
    </w:p>
    <w:p w:rsidR="005A0769" w:rsidRPr="00A12B57" w:rsidRDefault="005A0769" w:rsidP="009503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могут одновременно видеть, слышать, записывать, обдумывать;</w:t>
      </w:r>
    </w:p>
    <w:p w:rsidR="005A0769" w:rsidRPr="00A12B57" w:rsidRDefault="005A0769" w:rsidP="009503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образной, зрительной, слуховой и эмоциональной памяти;</w:t>
      </w:r>
    </w:p>
    <w:p w:rsidR="005A0769" w:rsidRPr="00A12B57" w:rsidRDefault="005A0769" w:rsidP="009503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охватить большой объем материала за  относительно короткое время;</w:t>
      </w:r>
    </w:p>
    <w:p w:rsidR="005A0769" w:rsidRPr="00A12B57" w:rsidRDefault="005A0769" w:rsidP="009503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концентрация внимания учащихся, развитие у них наблюдательности, умения одновременно выполнять несколько действий; просмотр видеофильма, отбор необходимой информации, краткие записи.</w:t>
      </w:r>
    </w:p>
    <w:p w:rsidR="005A0769" w:rsidRPr="00A12B57" w:rsidRDefault="00950372" w:rsidP="00950372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</w:t>
      </w:r>
      <w:r w:rsidR="005A0769"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не только учреждение, куда на протяжении многих лет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 </w:t>
      </w:r>
      <w:r w:rsidR="005A0769"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ходит учиться, </w:t>
      </w:r>
      <w:r w:rsidR="005A0769" w:rsidRPr="00A12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ещё и особый мир</w:t>
      </w:r>
      <w:r w:rsidR="005A0769"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5A0769"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проживает значительную часть своей жизни. </w:t>
      </w:r>
      <w:r w:rsidR="005A0769" w:rsidRPr="00A12B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Традиционно считается, что основная задача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образовательного учреждения</w:t>
      </w:r>
      <w:r w:rsidR="005A0769" w:rsidRPr="00A12B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дать необходимое образование, но не менее важная задача сохранить в процессе обучения здоровье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5A0769"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769" w:rsidRPr="00A12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состоянием здоровья связана и успешность обучения.</w:t>
      </w:r>
      <w:r w:rsidR="005A0769"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 требует внимательного отношения к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студенческо</w:t>
      </w:r>
      <w:r w:rsidR="005A0769"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жизни: создание оптимальных гигиенических, экологических и других условий, обеспечение организации образовательного процесса, предотвращающей формирование у обучающихся состояний переутомления.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Многочисленные физиолого-гигиенические и психофизиологические исследования убеждают педагогов и руководителей системы образования в том, что необходимо принимать специальные меры по сохранению и укреплению здоровья.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решении этой задачи и могут помочь </w:t>
      </w:r>
      <w:proofErr w:type="spellStart"/>
      <w:r w:rsidRPr="00A12B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A12B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технологии</w:t>
      </w:r>
      <w:r w:rsidRPr="00A12B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позволяют решить не только основную задачу, стоящую перед ними, но также могут быть использованы как средство повышения мотивации к учебно-познавательной деятельности учащихся. Внедрение в учебный процесс </w:t>
      </w:r>
      <w:proofErr w:type="spell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позволяет добиться положительных изменений в состоянии здоровья.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как учитель биологии, на своих уроках претворяю в жизнь </w:t>
      </w:r>
      <w:proofErr w:type="spell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технологии, чтобы получение учащимися образования происходило без ущерба для их здоровья, а также воспитываю культуру здоровья, которая практически воплощается в </w:t>
      </w: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потребности вести здоровый образ жизни, заботиться о своем здоровье и для  этого использую на уроках элементы </w:t>
      </w:r>
      <w:proofErr w:type="spell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здоровьясбережения</w:t>
      </w:r>
      <w:proofErr w:type="spellEnd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такие  как: 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оптимальная плотность урока; 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рациональное чередование видов учебной деятельности; 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уважительный стиль общения; 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эмоциональная разрядка; 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физкультурная пауза; 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6)правильная рабочая поза. 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упор, который я делаю  на уроках – это </w:t>
      </w:r>
      <w:r w:rsidRPr="00A12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рациональная организация урока, использование активных методов и активных форм обучения.</w:t>
      </w: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стараюсь организовать режим обучения так, чтобы он обеспечил высокую работоспособность на протяжении всего времени учебных занятий, позволил отодвинуть утомление и избежать переутомления. Сохранить высокую работоспособность на уроке помогает правильная регламентация</w:t>
      </w:r>
      <w:r w:rsidRPr="00A12B5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продолжительности и чередования различных видов деятельности, переключение с одного вида деятельности на другой. 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урока очень важно детей мотивировать на положительные эмоции, на успех, настрой на реализацию своего потенциала. Для этого даю в начале урока несколько упражнений релаксации. Это буквально займет 1-2 минуты, но, на мой взгляд положительный эффект урока гарантирован. Минуты релаксации использую и в течени</w:t>
      </w:r>
      <w:proofErr w:type="gram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урока. Они  позволяют безболезненно переключиться на другой вид работы на уроке. Все эти приемы  позволяют не только изучить биологию вопроса, но и получить колоссальный эмоциональный настрой.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аспектов является  психологический комфорт во время урока. 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ребенка.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Большой простор для формирования эмоционального настроя дает применение фрагментов видеофильмов на уроках, красивая музыка, чтение стихов. Все это способствует переключению каналов восприятия информации.</w:t>
      </w:r>
      <w:r w:rsidRPr="00A12B5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каждый ребёнок должен чувствовать себя удобно, спокойно, уютно, то есть комфортно, и создание таких условий – главная моя задача. Эту задачу реализую через выполнение следующих гигиенических условий: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температуру и свежесть воздуха: на уроке можно открывать только фрамугу, время проветривания кабинета зависит от температуры воздуха на улице;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рациональность освещения класса и доски: 1,2 урок с искусственным освещением, на подоконнике не должно быть цветов, не совмещать ламповое и люминесцентное освещение;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исключить монотонные звуковые раздражители.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эффективного обучения в моем арсенале имеются дифференцированные задания, повышающие эффективность усвоения знаний учениками с разным уровнем обучаемости. Часть несложного материала предлагается изучить самостоятельно и оформить в виде таблицы, схемы, опорного конспекта, текстового конспекта, сообщения (проводится индивидуально или в паре, на уроке или дома). Для "слабых” ребят выдаются карточки-инструкции с указанием источника и последовательности выполнения работы. Использую задания, развивающие у школьников интеллектуальные и практические умения.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Очевидно, что если мы хотим воспитать школьников </w:t>
      </w:r>
      <w:proofErr w:type="gram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творческими</w:t>
      </w:r>
      <w:proofErr w:type="gramEnd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думающими, ищущими, необходимо научить их творческой деятельности. Для этого мною применяются  на уроках творческие задачи, в процессе самостоятельного решения которых учащиеся и накапливают опыт поиска способов решения проблемы. При этом оказывается, что часть знаний усваивается не в ходе пассивного восприятия их в готовом виде (из уст учителя), а как продукт самостоятельного творческого поиска, сопровождающего процесс «</w:t>
      </w:r>
      <w:proofErr w:type="spellStart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штурмования</w:t>
      </w:r>
      <w:proofErr w:type="spellEnd"/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проблемы. </w:t>
      </w:r>
    </w:p>
    <w:p w:rsidR="005A0769" w:rsidRPr="00A12B57" w:rsidRDefault="005A0769" w:rsidP="00950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1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 разнообразные средства, приемы и методы активизации деятельности учащихся, чередуя их, используя знания о природном потенциале ученика, включая в работу все каналы восприятия (аудиальные, визуальные, кинестетические) мы не только сохраняем здоровье наших учеников, но и способствуем развитию их интеллектуальных возможностей. Такой подход к обучению способствует включению каждого ребенка в процесс познания, делая обучение комфортным и успешным.</w:t>
      </w:r>
    </w:p>
    <w:sectPr w:rsidR="005A0769" w:rsidRPr="00A1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5824"/>
    <w:multiLevelType w:val="multilevel"/>
    <w:tmpl w:val="427AC3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69"/>
    <w:rsid w:val="00003F35"/>
    <w:rsid w:val="002C0346"/>
    <w:rsid w:val="005A0769"/>
    <w:rsid w:val="00950372"/>
    <w:rsid w:val="00A1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A076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5A0769"/>
    <w:rPr>
      <w:b/>
      <w:bCs/>
    </w:rPr>
  </w:style>
  <w:style w:type="character" w:styleId="a4">
    <w:name w:val="Emphasis"/>
    <w:basedOn w:val="a0"/>
    <w:uiPriority w:val="20"/>
    <w:qFormat/>
    <w:rsid w:val="005A0769"/>
    <w:rPr>
      <w:i/>
      <w:iCs/>
    </w:rPr>
  </w:style>
  <w:style w:type="table" w:styleId="a5">
    <w:name w:val="Table Grid"/>
    <w:basedOn w:val="a1"/>
    <w:uiPriority w:val="59"/>
    <w:rsid w:val="002C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A076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5A0769"/>
    <w:rPr>
      <w:b/>
      <w:bCs/>
    </w:rPr>
  </w:style>
  <w:style w:type="character" w:styleId="a4">
    <w:name w:val="Emphasis"/>
    <w:basedOn w:val="a0"/>
    <w:uiPriority w:val="20"/>
    <w:qFormat/>
    <w:rsid w:val="005A0769"/>
    <w:rPr>
      <w:i/>
      <w:iCs/>
    </w:rPr>
  </w:style>
  <w:style w:type="table" w:styleId="a5">
    <w:name w:val="Table Grid"/>
    <w:basedOn w:val="a1"/>
    <w:uiPriority w:val="59"/>
    <w:rsid w:val="002C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4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2014-12-30T08:12:00Z</cp:lastPrinted>
  <dcterms:created xsi:type="dcterms:W3CDTF">2014-12-15T11:09:00Z</dcterms:created>
  <dcterms:modified xsi:type="dcterms:W3CDTF">2014-12-30T08:18:00Z</dcterms:modified>
</cp:coreProperties>
</file>