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8D" w:rsidRPr="00064663" w:rsidRDefault="0079138D" w:rsidP="0079138D">
      <w:pPr>
        <w:pStyle w:val="ParagraphStyle"/>
        <w:spacing w:before="240" w:after="120" w:line="264" w:lineRule="auto"/>
        <w:ind w:firstLine="36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79138D" w:rsidRDefault="0079138D" w:rsidP="0079138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«РАДЫ РОДИТЕЛИ, ДЕТИ И ДЕДЫ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ГОРДОМУ ПРАЗДНИКУ НАШЕЙ ПОБЕДЫ!»</w:t>
      </w:r>
    </w:p>
    <w:p w:rsidR="0079138D" w:rsidRDefault="0079138D" w:rsidP="0079138D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(турнир смекалистых в 1 классе)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первоклассников чувство сопричастности к истории своей страны, своего народа.</w:t>
      </w:r>
    </w:p>
    <w:p w:rsidR="0079138D" w:rsidRDefault="0079138D" w:rsidP="0079138D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турнира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9138D" w:rsidRDefault="0079138D" w:rsidP="0079138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Вступительное слово ведущего.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Снова за окном май. Город утопает в цветущей сирени, пьянит аромат, доносящийся из садов, где все деревья белые, будто их облили молоком. Синее небо шатром раскинулось над нами. Но все это у нас есть сейчас только потому, что в далеком уже мае 45-го была победа над фашистской Германией. Ваши прадеды одержали ее. Вы – тоже будущие защитники Родины. А много ли вы знаете об армии нашей страны? Турнир смекалистых поможет ответить на этот вопрос.</w:t>
      </w:r>
    </w:p>
    <w:p w:rsidR="0079138D" w:rsidRDefault="0079138D" w:rsidP="0079138D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Конкурсная программа.</w:t>
      </w:r>
    </w:p>
    <w:p w:rsidR="0079138D" w:rsidRDefault="0079138D" w:rsidP="0079138D">
      <w:pPr>
        <w:pStyle w:val="ParagraphStyle"/>
        <w:spacing w:before="45" w:after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«Составь рассказ».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предлагаются карточки с опорными словами. Нужно составить рассказ об армии, о победе, используя эти слова: войска, парад, победа, память, реликвия, салют, награды. </w:t>
      </w:r>
      <w:r>
        <w:rPr>
          <w:rFonts w:ascii="Times New Roman" w:hAnsi="Times New Roman" w:cs="Times New Roman"/>
          <w:i/>
          <w:iCs/>
          <w:sz w:val="28"/>
          <w:szCs w:val="28"/>
        </w:rPr>
        <w:t>(Ниже предлагается примерный вариант рассказа.)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Российской армии много войск. Танкисты служат в танковых войсках, ракетчики – в ракетных войсках, летчики – в авиации, моряки – на флоте.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на Красной площади в Москве проходит Парад Победы. В этот день мы вспоминаем всех тех, кто воевал, кто погиб на войне, в бою или умер от ран после войны. Дети и взрослые возлагают цветы к Вечному огню, памятникам на Мамаевом кургане. А вечером бывает праздничный салют.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семьях хранятся награды, оружие бойцов, их письма с фронта.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любят слушать рассказы о войне; мальчики играют в летчиков, моряков, пограничников, танкистов!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военным, нужно любить труд, учиться на 4 и 5, быть сильным, выносливым и поменьше болеть.</w:t>
      </w:r>
    </w:p>
    <w:p w:rsidR="0079138D" w:rsidRDefault="0079138D" w:rsidP="0079138D">
      <w:pPr>
        <w:pStyle w:val="ParagraphStyle"/>
        <w:keepNext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«Кто где служит?».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танковых войсках – танкисты.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артиллерии – … 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ракетных войсках – … 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пограничных войсках – … 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десантных войсках – … 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Военно-морском флоте – … 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военной авиации – … .</w:t>
      </w:r>
    </w:p>
    <w:p w:rsidR="0079138D" w:rsidRDefault="0079138D" w:rsidP="0079138D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«Что кому нужно?».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предлагают иллюстрации с изображением предметов (или сами предметы), принадлежность которых какому-либо роду войск нужно установить.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(их иллюстрации): самолет, парашют, автомат, танк, ракета, телефонный провод, собака, подводная лодка, корабль.</w:t>
      </w:r>
    </w:p>
    <w:p w:rsidR="0079138D" w:rsidRDefault="0079138D" w:rsidP="0079138D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«Кем мечтают стать мальчишки?».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участников: назвать как можно больше военных профессий.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(читает стихотворные строки)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38D" w:rsidRDefault="0079138D" w:rsidP="0079138D">
      <w:pPr>
        <w:pStyle w:val="ParagraphStyle"/>
        <w:spacing w:before="105" w:line="264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 черной темноты в небе выросли кусты.</w:t>
      </w:r>
    </w:p>
    <w:p w:rsidR="0079138D" w:rsidRDefault="0079138D" w:rsidP="0079138D">
      <w:pPr>
        <w:pStyle w:val="ParagraphStyle"/>
        <w:spacing w:line="264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них-то голубые, пунцовые, золотые</w:t>
      </w:r>
    </w:p>
    <w:p w:rsidR="0079138D" w:rsidRDefault="0079138D" w:rsidP="0079138D">
      <w:pPr>
        <w:pStyle w:val="ParagraphStyle"/>
        <w:spacing w:line="264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Распускаются цветы, небывалой красоты.</w:t>
      </w:r>
    </w:p>
    <w:p w:rsidR="0079138D" w:rsidRDefault="0079138D" w:rsidP="0079138D">
      <w:pPr>
        <w:pStyle w:val="ParagraphStyle"/>
        <w:spacing w:after="105" w:line="264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улицы под ними тоже стали голубыми.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каких цветах в небе идет речь? Кто догадался? Конечно! Это салют!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салют украшает наше небо? </w:t>
      </w:r>
      <w:r>
        <w:rPr>
          <w:rFonts w:ascii="Times New Roman" w:hAnsi="Times New Roman" w:cs="Times New Roman"/>
          <w:i/>
          <w:iCs/>
          <w:sz w:val="28"/>
          <w:szCs w:val="28"/>
        </w:rPr>
        <w:t>(В мирное время, когда какой-то праздник.)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повезло: мы живем в мирное время. Но у нас есть обязанность, долг перед теми людьми, благодаря которым хорошеет родная земля. Будущие защитники должны не только уважать историю, но знать о городе, о земле, на которой живут.</w:t>
      </w:r>
    </w:p>
    <w:p w:rsidR="0079138D" w:rsidRDefault="0079138D" w:rsidP="0079138D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Блицопрос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138D" w:rsidRDefault="0079138D" w:rsidP="0079138D">
      <w:pPr>
        <w:pStyle w:val="ParagraphStyle"/>
        <w:spacing w:before="4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Знаешь ли ты…</w:t>
      </w:r>
    </w:p>
    <w:p w:rsidR="0079138D" w:rsidRDefault="0079138D" w:rsidP="0079138D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какой стране мы живем?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Китае;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Испании;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России;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Франции.</w:t>
      </w:r>
    </w:p>
    <w:p w:rsidR="0079138D" w:rsidRDefault="0079138D" w:rsidP="0079138D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каком городе мы живем?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Москве;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Магадане;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Ялте;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г) Волгограде.</w:t>
      </w:r>
    </w:p>
    <w:p w:rsidR="0079138D" w:rsidRDefault="0079138D" w:rsidP="0079138D">
      <w:pPr>
        <w:pStyle w:val="ParagraphStyle"/>
        <w:keepNext/>
        <w:spacing w:before="60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берегу какой реки расположен наш город?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Дону;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Волге;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Москве-реке;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Неве.</w:t>
      </w:r>
    </w:p>
    <w:p w:rsidR="0079138D" w:rsidRDefault="0079138D" w:rsidP="0079138D">
      <w:pPr>
        <w:pStyle w:val="ParagraphStyle"/>
        <w:spacing w:before="60" w:after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Какая природа окружает твой город?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Горы;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леса;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степи;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г) моря.</w:t>
      </w:r>
    </w:p>
    <w:p w:rsidR="0079138D" w:rsidRDefault="0079138D" w:rsidP="0079138D">
      <w:pPr>
        <w:pStyle w:val="ParagraphStyle"/>
        <w:spacing w:before="4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 </w:t>
      </w:r>
      <w:r>
        <w:rPr>
          <w:rFonts w:ascii="Times New Roman" w:hAnsi="Times New Roman" w:cs="Times New Roman"/>
          <w:sz w:val="28"/>
          <w:szCs w:val="28"/>
        </w:rPr>
        <w:t>Подумай и ответь…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ли в твоем городе театры? Какие? А цирк?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Музеи? Какие?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Стадионы? Бассейны?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памятники есть в твоем городе?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Видел ли ты заводы, фабрики? Знаешь ли, что на них делают?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 главные проспекты, улицы, площади твоего города.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городской транспорт есть в твоем городе?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Есть ли в вашем городе вокзалы, аэропорты? Сколько и какие?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Давно ли ты живешь в этом городе?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Любишь ли ты свой город?</w:t>
      </w:r>
    </w:p>
    <w:p w:rsidR="0079138D" w:rsidRDefault="0079138D" w:rsidP="0079138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Ну что ж, умные и смекалистые ребятишки! Пришло время последнего испытания. Оно называется «Краски мира».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– нарисовать свой город, используя только мирные краски. Что это будет: какое-то здание, или река, или любимый фонтан, а может быть, ваша любимая песочница во дворе – это выбор художника. Нужно только обязательно объяснить, что вы хотели сказать своим рисунком.</w:t>
      </w:r>
    </w:p>
    <w:p w:rsidR="0079138D" w:rsidRDefault="0079138D" w:rsidP="0079138D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задание, защищают свои работы.</w:t>
      </w:r>
    </w:p>
    <w:p w:rsidR="0079138D" w:rsidRDefault="0079138D" w:rsidP="0079138D">
      <w:pPr>
        <w:pStyle w:val="ParagraphStyle"/>
        <w:spacing w:before="105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Подведение итогов.</w:t>
      </w:r>
    </w:p>
    <w:p w:rsidR="0079138D" w:rsidRDefault="0079138D" w:rsidP="0079138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Подходит к концу наш турнир смекалистых. Вы – первоклашки, совсем еще маленькие граждане большой-большой страны. Но, кажется, вы замечательно справились с сегодняшними заданиями. Мы все рады празднику нашей победы, но ваши родители и деды очень рады тому, что вы растете замечательными ребятишками! Оставайтесь такими. Будьте еще лучше! Главная награда для участников сегодняшней встречи – возможность всем вместе полюбоваться бездонным синим мирным небом, вдохнуть аромат цветущих садов, услышать детский смех на улице.</w:t>
      </w:r>
    </w:p>
    <w:p w:rsidR="0079138D" w:rsidRDefault="0079138D" w:rsidP="0079138D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Участники конкурсной программы выходят на улицу и пускают в небо воздушные шары.</w:t>
      </w:r>
    </w:p>
    <w:p w:rsidR="003D29E4" w:rsidRPr="0079138D" w:rsidRDefault="003D29E4"/>
    <w:sectPr w:rsidR="003D29E4" w:rsidRPr="0079138D" w:rsidSect="00397F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38D"/>
    <w:rsid w:val="00064663"/>
    <w:rsid w:val="0019406D"/>
    <w:rsid w:val="003D29E4"/>
    <w:rsid w:val="0079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91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2009-07-16T23:05:00Z</dcterms:created>
  <dcterms:modified xsi:type="dcterms:W3CDTF">2015-01-29T14:25:00Z</dcterms:modified>
</cp:coreProperties>
</file>