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4" w:rsidRPr="008C618F" w:rsidRDefault="00F85CE4" w:rsidP="00C60781">
      <w:pPr>
        <w:pStyle w:val="ParagraphStyle"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en-US"/>
        </w:rPr>
      </w:pPr>
    </w:p>
    <w:p w:rsidR="00C60781" w:rsidRPr="00C60781" w:rsidRDefault="00C60781" w:rsidP="00C60781">
      <w:pPr>
        <w:pStyle w:val="ParagraphStyle"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F85CE4" w:rsidRDefault="00F85CE4" w:rsidP="00F85CE4">
      <w:pPr>
        <w:pStyle w:val="ParagraphStyle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Социально-бытовая ориентация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экономическая игра)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понятиями: «экономика», «собственность», «товар», «деньги», «цена», «сделка», «партнеры», «бартер», «покупатель-продавец»; способствовать развитию деловых качеств: бережливости, практичности.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представленными экономическими терминами; схема кроссворда, красочно оформленное название темы.</w:t>
      </w:r>
    </w:p>
    <w:p w:rsidR="00F85CE4" w:rsidRDefault="00F85CE4" w:rsidP="00F85CE4">
      <w:pPr>
        <w:pStyle w:val="ParagraphStyle"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Ход занятия </w:t>
      </w:r>
    </w:p>
    <w:p w:rsidR="00F85CE4" w:rsidRDefault="00F85CE4" w:rsidP="00F85CE4">
      <w:pPr>
        <w:pStyle w:val="ParagraphStyle"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Введение.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Ознакомительная беседа.</w:t>
      </w:r>
    </w:p>
    <w:p w:rsidR="00F85CE4" w:rsidRDefault="00F85CE4" w:rsidP="00F85CE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Чтоядам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Телеграмма! Телеграмма!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глазам не верю прямо!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Выезжает, вылетает,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Прибывает в гости к нам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сбежалась вся квартира: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Боря, тетя Ира,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бабушка и дед,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выглянул сосед: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правда или нет?!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папа, слыша это,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из кабинета: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Неужели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 едет к нам?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Да! – сказала мама. –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 телеграмма!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сосед, и дед, и дядя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Закричали, в окна глядя: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Самолет!..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взглянул, и в этот миг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самолета кто-то – прыг!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неба прыгнул к нам.</w:t>
      </w:r>
    </w:p>
    <w:p w:rsidR="00F85CE4" w:rsidRDefault="00F85CE4" w:rsidP="00F85CE4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наперегóнки</w:t>
      </w:r>
      <w:proofErr w:type="spellEnd"/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мальчишки, все девчонки: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привез игрушки нам?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Мчался я, как на ракете,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привез вам все на свете!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чемодане у меня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машины, два коня,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и самокат,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и мармелад…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Подбегайте, подходите!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что хотите!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Чтоядам</w:t>
      </w:r>
      <w:proofErr w:type="spellEnd"/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 чемодан.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каждому макушку,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каждому игрушку.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Подходите, хватит всем!</w:t>
      </w:r>
    </w:p>
    <w:p w:rsidR="00F85CE4" w:rsidRDefault="00F85CE4" w:rsidP="00F85CE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дарю вам насовсем!</w:t>
      </w:r>
    </w:p>
    <w:p w:rsidR="00F85CE4" w:rsidRDefault="00F85CE4" w:rsidP="00F85C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замечательное стихотворение больше похоже на быль или на сказку?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Можем ли мы в реальной жизни приобрести что-либо, не заплатив за товар?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нам необходим какой-либо предмет, как мы действуем в этом случае? </w:t>
      </w:r>
      <w:r>
        <w:rPr>
          <w:rFonts w:ascii="Times New Roman" w:hAnsi="Times New Roman" w:cs="Times New Roman"/>
          <w:i/>
          <w:iCs/>
          <w:sz w:val="28"/>
          <w:szCs w:val="28"/>
        </w:rPr>
        <w:t>(Идем в магазин, на рынок, покупаем необходимую вещь.)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 вот мы и поговорим с вами, что же такое товар, деньги, экономика, партнеры и партнерство, бартер и сделка, что представляет  из себя собственность и какая она бывает.</w:t>
      </w:r>
    </w:p>
    <w:p w:rsidR="00F85CE4" w:rsidRDefault="00F85CE4" w:rsidP="00F85CE4">
      <w:pPr>
        <w:pStyle w:val="ParagraphStyle"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 занятия.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Терминологическая работа.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Знакомство с понятием «экономика».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всегда обменивались товаром – мебель меняли на одежду</w:t>
      </w:r>
      <w:r>
        <w:rPr>
          <w:rFonts w:ascii="Times New Roman" w:hAnsi="Times New Roman" w:cs="Times New Roman"/>
          <w:sz w:val="28"/>
          <w:szCs w:val="28"/>
        </w:rPr>
        <w:t xml:space="preserve">, одежду на фрукты и овощи, фрукты и овощи на хлеб и т. д. Но не всегда можно было найти нужный товар на обмен. Чтобы было легче менять, люди изобрели деньги. Теперь на них очень многое можно купить. А на свете так много полезных и красивых вещей! Где же сейчас можно взять деньги?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много. Читали Э. Успенского «Каникулы в Простоквашино»? Что сказал дядя Федор? </w:t>
      </w:r>
      <w:r>
        <w:rPr>
          <w:rFonts w:ascii="Times New Roman" w:hAnsi="Times New Roman" w:cs="Times New Roman"/>
          <w:i/>
          <w:iCs/>
          <w:sz w:val="28"/>
          <w:szCs w:val="28"/>
        </w:rPr>
        <w:t>( «Пойдем искать клад».)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Можно процитировать отрывок.</w:t>
      </w:r>
    </w:p>
    <w:p w:rsidR="00F85CE4" w:rsidRDefault="00F85CE4" w:rsidP="00F85CE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Клад – это, конечно, замечательно, но весьма несерьезно. Люди зарабатывают деньги своим талантом, знаниями, умением.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сделать прическу у ловкого парикмахера, посмотреть на знаменитого фокусника, попасть к мудрому врачу. Тысячи людей собираются, чтобы подивиться на силачей, поднимающих тяжелые штанги, чтобы послушать певцов и музыкантов, увидеть картины великих художников.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денег было достаточно, надо уметь делать нужные людям вещи: красивую посуду, вышитые полотенца, теплую одежду, удобную обувь, разноцветные карандаши и др. Тогда люди охотно отдадут за такой труд свои деньги.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что же такое экономика? </w:t>
      </w:r>
      <w:r>
        <w:rPr>
          <w:rFonts w:ascii="Times New Roman" w:hAnsi="Times New Roman" w:cs="Times New Roman"/>
          <w:i/>
          <w:iCs/>
          <w:sz w:val="28"/>
          <w:szCs w:val="28"/>
        </w:rPr>
        <w:t>(От греческого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oikonomike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буквально – искусство ведения домашнего хозяйства.)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значит заниматься домашним хозяйством?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(Грамотно распределять семейный бюджет.)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слово «экономика» означает плановое ведение хозяйства страны – где тоже нужно готовить продукты, шить одежду, делать игрушки, выпускать книги, строить дома для всех жителей, прокладывать дороги.</w:t>
      </w:r>
    </w:p>
    <w:p w:rsidR="00F85CE4" w:rsidRDefault="00F85CE4" w:rsidP="00F85CE4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Знакомство с понятием «собственность».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это такое собственность?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(Собственность – это то, что принадлежит одному человеку или группе людей.)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назовите свои личные вещи. </w:t>
      </w:r>
      <w:r>
        <w:rPr>
          <w:rFonts w:ascii="Times New Roman" w:hAnsi="Times New Roman" w:cs="Times New Roman"/>
          <w:i/>
          <w:iCs/>
          <w:sz w:val="28"/>
          <w:szCs w:val="28"/>
        </w:rPr>
        <w:t>(Пальто, платье, обувь, книги, игрушки и т. д.)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есть личные вещи – они принадлежат только вам. Это ваша личная собственность. </w:t>
      </w:r>
      <w:r>
        <w:rPr>
          <w:rFonts w:ascii="Times New Roman" w:hAnsi="Times New Roman" w:cs="Times New Roman"/>
          <w:i/>
          <w:iCs/>
          <w:sz w:val="28"/>
          <w:szCs w:val="28"/>
        </w:rPr>
        <w:t>(На столе лежат различные вещи детей.)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разберите свои личные вещи, личную собственность. 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разбирают.)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или квартира, машина, дача, гараж – это личная собственность ваших родителей, личная собственность вашей семьи.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театры, дороги, вокзалы, школы – это принадлежит государству и является государственной собственностью.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Так какая же бывает собственность? </w:t>
      </w:r>
      <w:r>
        <w:rPr>
          <w:rFonts w:ascii="Times New Roman" w:hAnsi="Times New Roman" w:cs="Times New Roman"/>
          <w:i/>
          <w:iCs/>
          <w:sz w:val="28"/>
          <w:szCs w:val="28"/>
        </w:rPr>
        <w:t>(Собственность бывает личная и государственная.)</w:t>
      </w:r>
    </w:p>
    <w:p w:rsidR="00F85CE4" w:rsidRDefault="00F85CE4" w:rsidP="00F85CE4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Знакомство с понятием «товар». </w:t>
      </w:r>
    </w:p>
    <w:p w:rsidR="00F85CE4" w:rsidRDefault="00F85CE4" w:rsidP="00F85CE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собственность становится товаром?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вашей семьи есть машина, но родители решили ее продать, и машина из собственности превращается в товар.</w:t>
      </w:r>
    </w:p>
    <w:p w:rsidR="00F85CE4" w:rsidRDefault="00F85CE4" w:rsidP="00F85CE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предприниматель хочет купить в личную собственность у государства или другого лица, например здание кинотеатра, это здание становится товаром.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занимаетесь коллекционированием марок. У вас есть одинаковые марки, и вы захотели одинаковые поменять на новые. Ваши марки становятся товаром.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же такое товар?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– продукт труда, произведенный для обмена (продажи).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Выяснение понятий «деньги», «партнеры», «бартер», «сделка».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Ваши родители решили продать машину.  Что они хотят получить?  </w:t>
      </w:r>
      <w:r>
        <w:rPr>
          <w:rFonts w:ascii="Times New Roman" w:hAnsi="Times New Roman" w:cs="Times New Roman"/>
          <w:i/>
          <w:iCs/>
          <w:sz w:val="28"/>
          <w:szCs w:val="28"/>
        </w:rPr>
        <w:t>(Деньги.)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же такое деньги? </w:t>
      </w:r>
      <w:r>
        <w:rPr>
          <w:rFonts w:ascii="Times New Roman" w:hAnsi="Times New Roman" w:cs="Times New Roman"/>
          <w:i/>
          <w:iCs/>
          <w:sz w:val="28"/>
          <w:szCs w:val="28"/>
        </w:rPr>
        <w:t>(Деньги – это ценные бумаги.)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находят покупателя и договариваются о цене, о времени продажи, о сроке выплаты. Они заключили сделку и стали партнерами.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поменять одни марки на другие, без участия денег. Обмен товара без участия денег называется бартер. А такой договор называется бартерной сделкой.</w:t>
      </w:r>
    </w:p>
    <w:p w:rsidR="00F85CE4" w:rsidRDefault="00F85CE4" w:rsidP="00F85C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Ролевые игры.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Обыгрывание ситуаций.</w:t>
      </w:r>
    </w:p>
    <w:p w:rsidR="00F85CE4" w:rsidRDefault="00F85CE4" w:rsidP="00F85CE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Покупатель – продавец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вырастила на огороде много овощей. Она решила их продать. Овощи стали товаром, а Маша – продавцом. На базаре на каждый овощ повесила ценник. Пришел покупатель, выбрал товар, заплатил деньги и забрал товар.</w:t>
      </w:r>
    </w:p>
    <w:p w:rsidR="00F85CE4" w:rsidRDefault="00F85CE4" w:rsidP="00F85CE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Партнеры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Вова хочет продать музыкальный диск, Коля хочет купить музыкальный диск. Вова назначает цену, но у Коли не хватает денег на эту покупку. Они договариваются о цене, времени продажи, месте встречи. Мальчики стали партнерами. Когда Коля купит товар, а Вова продаст, значит, они произведут сделку. </w:t>
      </w:r>
    </w:p>
    <w:p w:rsidR="00F85CE4" w:rsidRDefault="00F85CE4" w:rsidP="00F85CE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Бартерная сделка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книги и у Тани есть книги. Они их уже прочитали и хотят иметь другие книги. Они договариваются об обмене книг, то есть друг с другом меняются. Они произведут бартерную сделку.</w:t>
      </w:r>
    </w:p>
    <w:p w:rsidR="00F85CE4" w:rsidRDefault="00F85CE4" w:rsidP="00F85CE4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2) Разгадывание кроссворда.</w:t>
      </w:r>
    </w:p>
    <w:p w:rsidR="00F85CE4" w:rsidRDefault="00F85CE4" w:rsidP="00F85CE4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067175" cy="311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то, что принадлежит одному человеку или группе людей? </w:t>
      </w:r>
      <w:r>
        <w:rPr>
          <w:rFonts w:ascii="Times New Roman" w:hAnsi="Times New Roman" w:cs="Times New Roman"/>
          <w:i/>
          <w:iCs/>
          <w:sz w:val="28"/>
          <w:szCs w:val="28"/>
        </w:rPr>
        <w:t>(Собственность.)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Плановое ведение хозяйства.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(Экономика.)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называется договор между людьми, которые хотят что-то купить, продать, обменять? </w:t>
      </w:r>
      <w:r>
        <w:rPr>
          <w:rFonts w:ascii="Times New Roman" w:hAnsi="Times New Roman" w:cs="Times New Roman"/>
          <w:i/>
          <w:iCs/>
          <w:sz w:val="28"/>
          <w:szCs w:val="28"/>
        </w:rPr>
        <w:t>(Сделка.)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Чем становится собственность,  если ее хотят продать,  обменять?  </w:t>
      </w:r>
      <w:r>
        <w:rPr>
          <w:rFonts w:ascii="Times New Roman" w:hAnsi="Times New Roman" w:cs="Times New Roman"/>
          <w:i/>
          <w:iCs/>
          <w:sz w:val="28"/>
          <w:szCs w:val="28"/>
        </w:rPr>
        <w:t>(Товар.)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называются ценные бумаги, при помощи которых делают покупки? </w:t>
      </w:r>
      <w:r>
        <w:rPr>
          <w:rFonts w:ascii="Times New Roman" w:hAnsi="Times New Roman" w:cs="Times New Roman"/>
          <w:i/>
          <w:iCs/>
          <w:sz w:val="28"/>
          <w:szCs w:val="28"/>
        </w:rPr>
        <w:t>(Деньги.)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называют человека, который продает товар?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(Продавец.)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Обмен товарами без участия денег. </w:t>
      </w:r>
      <w:r>
        <w:rPr>
          <w:rFonts w:ascii="Times New Roman" w:hAnsi="Times New Roman" w:cs="Times New Roman"/>
          <w:i/>
          <w:iCs/>
          <w:sz w:val="28"/>
          <w:szCs w:val="28"/>
        </w:rPr>
        <w:t>(Бартер.)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Чтение по ролям стихотворения А. Л.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«Копейкин».</w:t>
      </w:r>
    </w:p>
    <w:p w:rsidR="00F85CE4" w:rsidRDefault="00F85CE4" w:rsidP="00F85CE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Читается произведение от лица автора, Копейкина, его брата, сестры, деда, отца.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будний день и выходной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Раздается за стеной: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Ты возьмешь меня на пляж?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Что ты мне за это дашь?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Очини мне карандаш!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Что ты мне за это дашь?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Алексей пришел из школы, 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он ведет торги.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(Знаю я Алешин голос,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Узнаю его шаги.)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со всех взимает плату.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Застегнул штанишки брату –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Взял с него за попеченье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Полпеченья.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Подними очки, голубчик! –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просьбой дедушка к нему.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Отвечает милый внучек: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Дашь десятку – подниму.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Алексей пришел из школы,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теперь придумал так: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sz w:val="28"/>
          <w:szCs w:val="28"/>
        </w:rPr>
        <w:t>Если выучу глаголы,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 себе даю пятак.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выучу приставки,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потребую прибавки».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будний день и в выходной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Раздается за стеной: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Алик, дедушке поможешь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восьмой дойти этаж?</w:t>
      </w:r>
    </w:p>
    <w:p w:rsidR="00F85CE4" w:rsidRDefault="00F85CE4" w:rsidP="00F85CE4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Алексей, отца уважь!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в ответ одно и то же:</w:t>
      </w:r>
    </w:p>
    <w:p w:rsidR="00F85CE4" w:rsidRDefault="00F85CE4" w:rsidP="00F85CE4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          –</w:t>
      </w:r>
      <w:r>
        <w:rPr>
          <w:rFonts w:ascii="Times New Roman" w:hAnsi="Times New Roman" w:cs="Times New Roman"/>
          <w:sz w:val="28"/>
          <w:szCs w:val="28"/>
        </w:rPr>
        <w:t>Что ты мне за это дашь?</w:t>
      </w:r>
    </w:p>
    <w:p w:rsidR="00F85CE4" w:rsidRDefault="00F85CE4" w:rsidP="00F85CE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можно сказать о поступке Алексея?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вывод можно сделать, прочитав это стихотворение? 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(Экономика и жадность (скаредность) – разные понятия.)</w:t>
      </w:r>
    </w:p>
    <w:p w:rsidR="00F85CE4" w:rsidRDefault="00F85CE4" w:rsidP="00F85CE4">
      <w:pPr>
        <w:pStyle w:val="ParagraphStyle"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занятия.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Если вы будете делать что-либо полезное и делать хорошо, то богатство всегда будет у вас под рукой.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деньги можно по-разному. Некоторые копят их, а сами живут в бедности. Другие тратят, но тоже не извлекают из этого пользы: зачем дорогой ковер, если он не лежит у нас под ногами? Зачем теплая шуба, если ее не носят в мороз? Зачем украшения, если они спрятаны в сундуке?</w:t>
      </w:r>
    </w:p>
    <w:p w:rsidR="00F85CE4" w:rsidRDefault="00F85CE4" w:rsidP="00F85C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Запомните: вещи не должны копиться попусту и лежать без надобности. Они нужны, чтобы приносить пользу. К чему художнику трактор? Ему требуются яркие краски и мягкие кисти. Зато без трактора не обойдется фермер, выращивающий хлеб. У каждой вещи есть свой хозяин. Никогда не покупайте то, что вам не нужно. Любимое дело – наше с вами главное богатство, наш клад. </w:t>
      </w:r>
      <w:r>
        <w:rPr>
          <w:rFonts w:ascii="Times New Roman" w:hAnsi="Times New Roman" w:cs="Times New Roman"/>
          <w:sz w:val="28"/>
          <w:szCs w:val="28"/>
        </w:rPr>
        <w:lastRenderedPageBreak/>
        <w:t>А для того чтобы что-то уметь, чтобы любимое дело все-таки появилось, надо учиться. Успехов вам!</w:t>
      </w:r>
    </w:p>
    <w:p w:rsidR="000C6DE0" w:rsidRDefault="000C6DE0"/>
    <w:sectPr w:rsidR="000C6DE0" w:rsidSect="00A740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5CE4"/>
    <w:rsid w:val="000C6DE0"/>
    <w:rsid w:val="008C618F"/>
    <w:rsid w:val="00C60781"/>
    <w:rsid w:val="00EC392B"/>
    <w:rsid w:val="00F8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5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85C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85CE4"/>
    <w:rPr>
      <w:color w:val="000000"/>
      <w:sz w:val="20"/>
      <w:szCs w:val="20"/>
    </w:rPr>
  </w:style>
  <w:style w:type="character" w:customStyle="1" w:styleId="Heading">
    <w:name w:val="Heading"/>
    <w:uiPriority w:val="99"/>
    <w:rsid w:val="00F85CE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85CE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85CE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85CE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85CE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7277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2009-07-16T22:58:00Z</dcterms:created>
  <dcterms:modified xsi:type="dcterms:W3CDTF">2015-01-29T14:35:00Z</dcterms:modified>
</cp:coreProperties>
</file>