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0" w:rsidRDefault="003D1C10" w:rsidP="00AF1EE7">
      <w:pPr>
        <w:rPr>
          <w:b/>
        </w:rPr>
      </w:pPr>
    </w:p>
    <w:p w:rsidR="003D1C10" w:rsidRDefault="003D1C10" w:rsidP="00B737A8">
      <w:pPr>
        <w:jc w:val="center"/>
        <w:rPr>
          <w:b/>
        </w:rPr>
      </w:pPr>
    </w:p>
    <w:p w:rsidR="003D1C10" w:rsidRPr="006415F2" w:rsidRDefault="00AF1EE7" w:rsidP="00B737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5F2">
        <w:rPr>
          <w:rFonts w:ascii="Times New Roman" w:hAnsi="Times New Roman" w:cs="Times New Roman"/>
          <w:b/>
          <w:sz w:val="32"/>
          <w:szCs w:val="32"/>
        </w:rPr>
        <w:t>«</w:t>
      </w:r>
      <w:r w:rsidR="003D1C10" w:rsidRPr="006415F2">
        <w:rPr>
          <w:rFonts w:ascii="Times New Roman" w:hAnsi="Times New Roman" w:cs="Times New Roman"/>
          <w:b/>
          <w:sz w:val="32"/>
          <w:szCs w:val="32"/>
        </w:rPr>
        <w:t>Развитие исследовательских умений младших школьников</w:t>
      </w:r>
      <w:r w:rsidRPr="006415F2">
        <w:rPr>
          <w:rFonts w:ascii="Times New Roman" w:hAnsi="Times New Roman" w:cs="Times New Roman"/>
          <w:b/>
          <w:sz w:val="32"/>
          <w:szCs w:val="32"/>
        </w:rPr>
        <w:t>»</w:t>
      </w:r>
    </w:p>
    <w:p w:rsidR="00767ACC" w:rsidRDefault="00767ACC" w:rsidP="00B737A8">
      <w:pPr>
        <w:jc w:val="center"/>
        <w:rPr>
          <w:b/>
          <w:sz w:val="96"/>
          <w:szCs w:val="96"/>
        </w:rPr>
      </w:pPr>
    </w:p>
    <w:p w:rsidR="00AF1EE7" w:rsidRPr="00AF1EE7" w:rsidRDefault="00767ACC" w:rsidP="00AF1E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64AC727" wp14:editId="3DC6F30B">
            <wp:extent cx="3162300" cy="2371725"/>
            <wp:effectExtent l="0" t="0" r="0" b="9525"/>
            <wp:docPr id="1" name="Рисунок 1" descr="C:\Users\ПетроваАЮ\AppData\Local\Microsoft\Windows\Temporary Internet Files\Content.IE5\K0U95MIS\MC900251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АЮ\AppData\Local\Microsoft\Windows\Temporary Internet Files\Content.IE5\K0U95MIS\MC9002517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10" w:rsidRPr="006415F2" w:rsidRDefault="003D1C10" w:rsidP="00B73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10" w:rsidRPr="006415F2" w:rsidRDefault="00AF1EE7" w:rsidP="00B73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F1EE7" w:rsidRPr="006415F2" w:rsidRDefault="00AF1EE7" w:rsidP="00AF1EE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Значение развития исследовательского отношения к окружающему миру в формировании умения учиться</w:t>
      </w:r>
    </w:p>
    <w:p w:rsidR="00AF1EE7" w:rsidRPr="006415F2" w:rsidRDefault="00AF1EE7" w:rsidP="00AF1EE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Проблемно-исследовательский метод преподавания и развитие исследовательских умений учащихся</w:t>
      </w:r>
    </w:p>
    <w:p w:rsidR="00AF1EE7" w:rsidRPr="006415F2" w:rsidRDefault="00AF1EE7" w:rsidP="00AF1EE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Как построить урок-исследование?</w:t>
      </w:r>
    </w:p>
    <w:p w:rsidR="00AF1EE7" w:rsidRPr="006415F2" w:rsidRDefault="00AF1EE7" w:rsidP="00AF1EE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Создание проблемной ситуации на этапе мотивации урока-исследования</w:t>
      </w:r>
    </w:p>
    <w:p w:rsidR="00AF1EE7" w:rsidRPr="006415F2" w:rsidRDefault="00AF1EE7" w:rsidP="00AF1EE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Что важно знать об обучении в малых группах?</w:t>
      </w:r>
    </w:p>
    <w:p w:rsidR="00AF1EE7" w:rsidRPr="006415F2" w:rsidRDefault="00AF1EE7" w:rsidP="00AF1EE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Приложение. Пример построения урока с элементами исследования в начальной школе</w:t>
      </w:r>
    </w:p>
    <w:p w:rsidR="00AF1EE7" w:rsidRPr="006415F2" w:rsidRDefault="00AF1EE7" w:rsidP="00AF1EE7"/>
    <w:p w:rsidR="00AF1EE7" w:rsidRDefault="00AF1EE7" w:rsidP="00AF1EE7">
      <w:pPr>
        <w:rPr>
          <w:b/>
        </w:rPr>
      </w:pPr>
    </w:p>
    <w:p w:rsidR="00AF1EE7" w:rsidRDefault="00AF1EE7" w:rsidP="00B737A8">
      <w:pPr>
        <w:jc w:val="center"/>
        <w:rPr>
          <w:b/>
        </w:rPr>
      </w:pPr>
    </w:p>
    <w:p w:rsidR="00AF1EE7" w:rsidRDefault="00AF1EE7" w:rsidP="00B737A8">
      <w:pPr>
        <w:jc w:val="center"/>
        <w:rPr>
          <w:b/>
        </w:rPr>
      </w:pPr>
    </w:p>
    <w:p w:rsidR="00AF1EE7" w:rsidRDefault="00AF1EE7" w:rsidP="00B737A8">
      <w:pPr>
        <w:jc w:val="center"/>
        <w:rPr>
          <w:b/>
        </w:rPr>
      </w:pPr>
    </w:p>
    <w:p w:rsidR="00AF1EE7" w:rsidRDefault="00AF1EE7" w:rsidP="00B737A8">
      <w:pPr>
        <w:jc w:val="center"/>
        <w:rPr>
          <w:b/>
        </w:rPr>
      </w:pPr>
    </w:p>
    <w:p w:rsidR="00AF1EE7" w:rsidRPr="006415F2" w:rsidRDefault="00AF1EE7" w:rsidP="00B73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A" w:rsidRPr="006415F2" w:rsidRDefault="00B737A8" w:rsidP="00B73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Значение развития исследовательского отношения к окружающему миру в формировании умения учиться</w:t>
      </w:r>
    </w:p>
    <w:p w:rsidR="00B737A8" w:rsidRPr="006415F2" w:rsidRDefault="00B737A8" w:rsidP="00B737A8">
      <w:pPr>
        <w:rPr>
          <w:rFonts w:ascii="Times New Roman" w:hAnsi="Times New Roman" w:cs="Times New Roman"/>
          <w:sz w:val="24"/>
          <w:szCs w:val="24"/>
        </w:rPr>
      </w:pPr>
    </w:p>
    <w:p w:rsidR="00B737A8" w:rsidRPr="006415F2" w:rsidRDefault="00B737A8" w:rsidP="00B737A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15F2">
        <w:rPr>
          <w:rFonts w:ascii="Times New Roman" w:hAnsi="Times New Roman" w:cs="Times New Roman"/>
          <w:i/>
          <w:sz w:val="24"/>
          <w:szCs w:val="24"/>
        </w:rPr>
        <w:t xml:space="preserve">Образован не тот, кто много знает, </w:t>
      </w:r>
    </w:p>
    <w:p w:rsidR="00B737A8" w:rsidRPr="006415F2" w:rsidRDefault="00B737A8" w:rsidP="00B737A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15F2">
        <w:rPr>
          <w:rFonts w:ascii="Times New Roman" w:hAnsi="Times New Roman" w:cs="Times New Roman"/>
          <w:i/>
          <w:sz w:val="24"/>
          <w:szCs w:val="24"/>
        </w:rPr>
        <w:t xml:space="preserve">а тот, кто хочет много знать </w:t>
      </w:r>
    </w:p>
    <w:p w:rsidR="00B737A8" w:rsidRPr="006415F2" w:rsidRDefault="00B737A8" w:rsidP="00B737A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15F2">
        <w:rPr>
          <w:rFonts w:ascii="Times New Roman" w:hAnsi="Times New Roman" w:cs="Times New Roman"/>
          <w:i/>
          <w:sz w:val="24"/>
          <w:szCs w:val="24"/>
        </w:rPr>
        <w:t>и  кто умеет добывать эти знания.</w:t>
      </w:r>
    </w:p>
    <w:p w:rsidR="00B737A8" w:rsidRPr="006415F2" w:rsidRDefault="00B737A8" w:rsidP="00B737A8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15F2">
        <w:rPr>
          <w:rFonts w:ascii="Times New Roman" w:hAnsi="Times New Roman" w:cs="Times New Roman"/>
          <w:i/>
          <w:sz w:val="24"/>
          <w:szCs w:val="24"/>
        </w:rPr>
        <w:t>В.П.Вахтеров</w:t>
      </w:r>
      <w:proofErr w:type="spellEnd"/>
    </w:p>
    <w:p w:rsidR="00B737A8" w:rsidRPr="006415F2" w:rsidRDefault="00B737A8" w:rsidP="00B737A8">
      <w:pPr>
        <w:rPr>
          <w:rFonts w:ascii="Times New Roman" w:hAnsi="Times New Roman" w:cs="Times New Roman"/>
          <w:sz w:val="24"/>
          <w:szCs w:val="24"/>
        </w:rPr>
      </w:pPr>
    </w:p>
    <w:p w:rsidR="004A3877" w:rsidRPr="006415F2" w:rsidRDefault="00B737A8" w:rsidP="00B737A8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Важнейшей задачей современной школы является воспитание у детей исследовательской установки по отношению к жизни. Ведь готовность к поиску новой информации, наблюдений, знаний, новых способов мышления и поведения – то, что, пожалуй, больше всего может помочь человеку в современном мире реализовать себя, свой творческий потенциал. А значит, весьма актуальным становится вопрос о том, как создать</w:t>
      </w:r>
      <w:r w:rsidR="004A3877" w:rsidRPr="006415F2">
        <w:rPr>
          <w:rFonts w:ascii="Times New Roman" w:hAnsi="Times New Roman" w:cs="Times New Roman"/>
          <w:sz w:val="24"/>
          <w:szCs w:val="24"/>
        </w:rPr>
        <w:t xml:space="preserve"> такую образовательную среду, которая будет способствовать развитию у ребёнка исследовательского отношения к миру и к самому себе.</w:t>
      </w:r>
    </w:p>
    <w:p w:rsidR="004A3877" w:rsidRPr="006415F2" w:rsidRDefault="004A3877" w:rsidP="00B737A8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В дошкольном и младшем школьном возрасте у детей имеются особо благоприятные внутренние </w:t>
      </w:r>
      <w:r w:rsidR="00F8194F" w:rsidRPr="006415F2">
        <w:rPr>
          <w:rFonts w:ascii="Times New Roman" w:hAnsi="Times New Roman" w:cs="Times New Roman"/>
          <w:sz w:val="24"/>
          <w:szCs w:val="24"/>
        </w:rPr>
        <w:t>предпосылки для развития исследовательского отношения к миру. Это связано с развитием познавательных интересов в этом возрасте.</w:t>
      </w:r>
    </w:p>
    <w:p w:rsidR="00F8194F" w:rsidRPr="006415F2" w:rsidRDefault="00F8194F" w:rsidP="00B737A8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Очень важно, чтобы ребёнок на самом первом этапе своего обучения в школе мог прикоснуться к многообразию окружающей действительности, удивиться её тайнам и в </w:t>
      </w:r>
      <w:proofErr w:type="spellStart"/>
      <w:r w:rsidRPr="006415F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415F2">
        <w:rPr>
          <w:rFonts w:ascii="Times New Roman" w:hAnsi="Times New Roman" w:cs="Times New Roman"/>
          <w:sz w:val="24"/>
          <w:szCs w:val="24"/>
        </w:rPr>
        <w:t xml:space="preserve"> процессе их познания испытать радость творчества, восторг </w:t>
      </w:r>
      <w:proofErr w:type="spellStart"/>
      <w:r w:rsidRPr="006415F2">
        <w:rPr>
          <w:rFonts w:ascii="Times New Roman" w:hAnsi="Times New Roman" w:cs="Times New Roman"/>
          <w:sz w:val="24"/>
          <w:szCs w:val="24"/>
        </w:rPr>
        <w:t>открытия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415F2">
        <w:rPr>
          <w:rFonts w:ascii="Times New Roman" w:hAnsi="Times New Roman" w:cs="Times New Roman"/>
          <w:sz w:val="24"/>
          <w:szCs w:val="24"/>
        </w:rPr>
        <w:t xml:space="preserve"> этом смысле значение такого предмета, как «Окружающий мир», трудно переоценить. В то же самое время сам по себе предмет «Окружающий мир», какими бы содержательными возможностями он ни обладал, не может обеспечить развитие тех или иных познавательных интересов, исследовательского отношения к миру или исследовательских умений учащихся. Большое значение принадлежит методу преподавания. Удивиться тайнам окружающего мира может помочь применение проблемно-диалогического метода в обучении, а испытать радость творчества и восторг открытия</w:t>
      </w:r>
      <w:r w:rsidR="00CA6CFB" w:rsidRPr="006415F2">
        <w:rPr>
          <w:rFonts w:ascii="Times New Roman" w:hAnsi="Times New Roman" w:cs="Times New Roman"/>
          <w:sz w:val="24"/>
          <w:szCs w:val="24"/>
        </w:rPr>
        <w:t xml:space="preserve"> – индивидуальная и совместная со сверстниками деятельность.</w:t>
      </w:r>
    </w:p>
    <w:p w:rsidR="00CA6CFB" w:rsidRPr="006415F2" w:rsidRDefault="00CA6CFB" w:rsidP="00B737A8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Применение проблемн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 xml:space="preserve"> исследовательского метода позволяет поставить ребёнка в активную позицию исследователя. Этот метод обеспечивает высокий уровень самостоятельности ребёнка в процессе учения, такое построение учебного процесса, когда в его центре стоит ребёнок со своими вопросами и интересами. Важно и то, что проблемно-исследовательский метод предполагает не только индивидуальный, но и групповой, совместный поиск неизвестного учащимися. При таком построении учебного процесса обеспечивается развитие коммуникативной сферы у детей, их способностей к сотрудничеству,</w:t>
      </w:r>
      <w:r w:rsidR="006415F2">
        <w:rPr>
          <w:rFonts w:ascii="Times New Roman" w:hAnsi="Times New Roman" w:cs="Times New Roman"/>
          <w:sz w:val="24"/>
          <w:szCs w:val="24"/>
        </w:rPr>
        <w:t xml:space="preserve"> пониманию других людей и себя.</w:t>
      </w:r>
    </w:p>
    <w:p w:rsidR="00CA6CFB" w:rsidRPr="006415F2" w:rsidRDefault="00CA6CFB" w:rsidP="00641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lastRenderedPageBreak/>
        <w:t>Проблемно – исследовательский метод преподавания и развитие исследовательских умений учащихся</w:t>
      </w:r>
    </w:p>
    <w:p w:rsidR="00CA6CFB" w:rsidRPr="006415F2" w:rsidRDefault="00CA6CFB" w:rsidP="00CA6C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15F2">
        <w:rPr>
          <w:rFonts w:ascii="Times New Roman" w:hAnsi="Times New Roman" w:cs="Times New Roman"/>
          <w:i/>
          <w:sz w:val="24"/>
          <w:szCs w:val="24"/>
        </w:rPr>
        <w:t>Плохой учитель преподаёт истину,</w:t>
      </w:r>
    </w:p>
    <w:p w:rsidR="00CA6CFB" w:rsidRPr="006415F2" w:rsidRDefault="00CA6CFB" w:rsidP="00CA6C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15F2">
        <w:rPr>
          <w:rFonts w:ascii="Times New Roman" w:hAnsi="Times New Roman" w:cs="Times New Roman"/>
          <w:i/>
          <w:sz w:val="24"/>
          <w:szCs w:val="24"/>
        </w:rPr>
        <w:t>хороший</w:t>
      </w:r>
      <w:proofErr w:type="gramEnd"/>
      <w:r w:rsidRPr="006415F2">
        <w:rPr>
          <w:rFonts w:ascii="Times New Roman" w:hAnsi="Times New Roman" w:cs="Times New Roman"/>
          <w:i/>
          <w:sz w:val="24"/>
          <w:szCs w:val="24"/>
        </w:rPr>
        <w:t xml:space="preserve"> учит её находить.</w:t>
      </w:r>
    </w:p>
    <w:p w:rsidR="00CA6CFB" w:rsidRPr="006415F2" w:rsidRDefault="00CA6CFB" w:rsidP="00CA6C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15F2">
        <w:rPr>
          <w:rFonts w:ascii="Times New Roman" w:hAnsi="Times New Roman" w:cs="Times New Roman"/>
          <w:i/>
          <w:sz w:val="24"/>
          <w:szCs w:val="24"/>
        </w:rPr>
        <w:t>А.Дистервег</w:t>
      </w:r>
      <w:proofErr w:type="spellEnd"/>
    </w:p>
    <w:p w:rsidR="00CA6CFB" w:rsidRPr="006415F2" w:rsidRDefault="00CA6CFB" w:rsidP="00CA6CFB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E93" w:rsidRPr="006415F2">
        <w:rPr>
          <w:rFonts w:ascii="Times New Roman" w:hAnsi="Times New Roman" w:cs="Times New Roman"/>
          <w:sz w:val="24"/>
          <w:szCs w:val="24"/>
        </w:rPr>
        <w:t xml:space="preserve">Известно, что существуют две основные разновидности мыслительного процесса – индукция и дедукция. </w:t>
      </w:r>
      <w:proofErr w:type="gramStart"/>
      <w:r w:rsidR="00923E93" w:rsidRPr="006415F2">
        <w:rPr>
          <w:rFonts w:ascii="Times New Roman" w:hAnsi="Times New Roman" w:cs="Times New Roman"/>
          <w:sz w:val="24"/>
          <w:szCs w:val="24"/>
        </w:rPr>
        <w:t>Рассмотрим функциональное значение этапов индуктивного (от частного к общему) и дедуктивно</w:t>
      </w:r>
      <w:r w:rsidR="00916D63" w:rsidRPr="006415F2">
        <w:rPr>
          <w:rFonts w:ascii="Times New Roman" w:hAnsi="Times New Roman" w:cs="Times New Roman"/>
          <w:sz w:val="24"/>
          <w:szCs w:val="24"/>
        </w:rPr>
        <w:t>го (от общего к частному) исслед</w:t>
      </w:r>
      <w:r w:rsidR="00923E93" w:rsidRPr="006415F2">
        <w:rPr>
          <w:rFonts w:ascii="Times New Roman" w:hAnsi="Times New Roman" w:cs="Times New Roman"/>
          <w:sz w:val="24"/>
          <w:szCs w:val="24"/>
        </w:rPr>
        <w:t>ований.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923E93" w:rsidRPr="006415F2" w:rsidTr="00923E93">
        <w:tc>
          <w:tcPr>
            <w:tcW w:w="2093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Этап исследования</w:t>
            </w:r>
          </w:p>
        </w:tc>
        <w:tc>
          <w:tcPr>
            <w:tcW w:w="354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</w:t>
            </w:r>
          </w:p>
        </w:tc>
        <w:tc>
          <w:tcPr>
            <w:tcW w:w="393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Дедуктивное исследование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Мотивация или создание проблемной ситуации</w:t>
            </w:r>
          </w:p>
        </w:tc>
        <w:tc>
          <w:tcPr>
            <w:tcW w:w="354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обеспечивающей возникновение проблемы и формулирование вопроса, который вызывает необходимость поиска</w:t>
            </w:r>
          </w:p>
        </w:tc>
        <w:tc>
          <w:tcPr>
            <w:tcW w:w="393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обеспечивающей возникновение предположений, на основании которых формулируется гипотез</w:t>
            </w:r>
            <w:proofErr w:type="gramStart"/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, обусловливающая необходимость поиска фактов для её обоснования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54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Поиск решения проблемы</w:t>
            </w:r>
          </w:p>
        </w:tc>
        <w:tc>
          <w:tcPr>
            <w:tcW w:w="393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Поиск фактов для обоснования или опровержения гипотез</w:t>
            </w:r>
            <w:proofErr w:type="gramStart"/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415F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Обмен информацией</w:t>
            </w:r>
          </w:p>
        </w:tc>
        <w:tc>
          <w:tcPr>
            <w:tcW w:w="354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Изложение результатов исследования</w:t>
            </w:r>
          </w:p>
        </w:tc>
        <w:tc>
          <w:tcPr>
            <w:tcW w:w="3934" w:type="dxa"/>
          </w:tcPr>
          <w:p w:rsidR="00923E93" w:rsidRPr="006415F2" w:rsidRDefault="00923E93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Изложение результатов исследования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информация</w:t>
            </w:r>
          </w:p>
        </w:tc>
        <w:tc>
          <w:tcPr>
            <w:tcW w:w="354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Сортировка и классификация полученных в результате исследований фактов с целью обеспечения условий связывания разнородных данных и открытия нового принципа, идеи, обобщения</w:t>
            </w:r>
          </w:p>
        </w:tc>
        <w:tc>
          <w:tcPr>
            <w:tcW w:w="393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Сортировка или классификация полученных в результате исследований фактов с целью их оценки по отношению к гипотезе-обобщению и осознания обоснованности рассматриваемой гипотезы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Связывание информации</w:t>
            </w:r>
          </w:p>
        </w:tc>
        <w:tc>
          <w:tcPr>
            <w:tcW w:w="354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Открытие и формулирование нового знания: принципа, идеи, обобщения</w:t>
            </w:r>
          </w:p>
        </w:tc>
        <w:tc>
          <w:tcPr>
            <w:tcW w:w="393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Формулирование заключения о доказанности гипотезы на основании оценённых и систематизированных ранее данных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</w:t>
            </w:r>
          </w:p>
        </w:tc>
        <w:tc>
          <w:tcPr>
            <w:tcW w:w="354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Оценивание того, в какой мере достигнуто решение проблемы, обсуждение перспективы дальнейшей работы по проблеме. Рефлексия</w:t>
            </w:r>
          </w:p>
        </w:tc>
        <w:tc>
          <w:tcPr>
            <w:tcW w:w="393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Оценивание малых гипотез, вытекающих из основной гипотезы-обобщения, осмысление её значения, уточнение, развитие. Рефлексия</w:t>
            </w:r>
          </w:p>
        </w:tc>
      </w:tr>
      <w:tr w:rsidR="00923E93" w:rsidRPr="006415F2" w:rsidTr="00923E93">
        <w:tc>
          <w:tcPr>
            <w:tcW w:w="2093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54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Использование найденного принципа, идеи, нового знания в новых условиях для достижения подлинного понимания открытия</w:t>
            </w:r>
          </w:p>
        </w:tc>
        <w:tc>
          <w:tcPr>
            <w:tcW w:w="3934" w:type="dxa"/>
          </w:tcPr>
          <w:p w:rsidR="00923E93" w:rsidRPr="006415F2" w:rsidRDefault="00FF3332" w:rsidP="00C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Использование обоснованной в ходе исследования гипотезы-обобщения в новых условиях для понимания новых частных случаев</w:t>
            </w:r>
          </w:p>
        </w:tc>
      </w:tr>
    </w:tbl>
    <w:p w:rsidR="00923E93" w:rsidRPr="006415F2" w:rsidRDefault="00923E93" w:rsidP="00CA6CFB">
      <w:pPr>
        <w:rPr>
          <w:rFonts w:ascii="Times New Roman" w:hAnsi="Times New Roman" w:cs="Times New Roman"/>
          <w:sz w:val="24"/>
          <w:szCs w:val="24"/>
        </w:rPr>
      </w:pPr>
    </w:p>
    <w:p w:rsidR="00FF3332" w:rsidRPr="006415F2" w:rsidRDefault="00FF3332" w:rsidP="00CA6CFB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lastRenderedPageBreak/>
        <w:t xml:space="preserve">          В ходе осуществления индуктивных и дедуктивных исследований дети учатся ставить исследовательские вопросы, формулировать проблемы, выдвигать гипотезы, составлять план работы, вести наблюдения, планировать и проводить опыты для нахождения необходимой информации и проверки гипотез, выделять существенную информацию из разных источников, систематизировать информацию, представлять результаты работы в разных формах 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>с</w:t>
      </w:r>
      <w:r w:rsidR="004C0BEB" w:rsidRPr="006415F2">
        <w:rPr>
          <w:rFonts w:ascii="Times New Roman" w:hAnsi="Times New Roman" w:cs="Times New Roman"/>
          <w:sz w:val="24"/>
          <w:szCs w:val="24"/>
        </w:rPr>
        <w:t>хема, таблица, рисунок, график, устное или письменное сообщение и т.п.)</w:t>
      </w:r>
    </w:p>
    <w:p w:rsidR="004C0BEB" w:rsidRPr="006415F2" w:rsidRDefault="004C0BEB" w:rsidP="004C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Как построить урок-исследование?</w:t>
      </w:r>
    </w:p>
    <w:p w:rsidR="004C0BEB" w:rsidRPr="006415F2" w:rsidRDefault="004C0BEB" w:rsidP="004C0BE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15F2">
        <w:rPr>
          <w:rFonts w:ascii="Times New Roman" w:hAnsi="Times New Roman" w:cs="Times New Roman"/>
          <w:i/>
          <w:sz w:val="24"/>
          <w:szCs w:val="24"/>
        </w:rPr>
        <w:t>В лабиринте мыслей легко потеряться без плана.</w:t>
      </w:r>
    </w:p>
    <w:p w:rsidR="004C0BEB" w:rsidRPr="006415F2" w:rsidRDefault="004C0BEB" w:rsidP="004C0BEB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15F2">
        <w:rPr>
          <w:rFonts w:ascii="Times New Roman" w:hAnsi="Times New Roman" w:cs="Times New Roman"/>
          <w:i/>
          <w:sz w:val="24"/>
          <w:szCs w:val="24"/>
        </w:rPr>
        <w:t>Д.И.Менделеев</w:t>
      </w:r>
      <w:proofErr w:type="spellEnd"/>
    </w:p>
    <w:p w:rsidR="004C0BEB" w:rsidRPr="006415F2" w:rsidRDefault="004C0BEB" w:rsidP="004C0BEB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489"/>
        <w:gridCol w:w="5367"/>
      </w:tblGrid>
      <w:tr w:rsidR="004C0BEB" w:rsidRPr="006415F2" w:rsidTr="004C0BEB">
        <w:tc>
          <w:tcPr>
            <w:tcW w:w="53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543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49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Что нужно знать учителю</w:t>
            </w:r>
          </w:p>
        </w:tc>
      </w:tr>
      <w:tr w:rsidR="004C0BEB" w:rsidRPr="006415F2" w:rsidTr="004C0BEB">
        <w:tc>
          <w:tcPr>
            <w:tcW w:w="53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Сформулировать обобщение урока</w:t>
            </w:r>
          </w:p>
        </w:tc>
        <w:tc>
          <w:tcPr>
            <w:tcW w:w="549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Осознать, какое правило, принцип, закономерность или связь должны быть выявлены или обоснованы</w:t>
            </w:r>
          </w:p>
        </w:tc>
      </w:tr>
      <w:tr w:rsidR="004C0BEB" w:rsidRPr="006415F2" w:rsidTr="004C0BEB">
        <w:tc>
          <w:tcPr>
            <w:tcW w:w="53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Определить материал для изучения, на основании которого можно выявить или обосновать обобщение</w:t>
            </w:r>
          </w:p>
        </w:tc>
        <w:tc>
          <w:tcPr>
            <w:tcW w:w="549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Определить объём, характер, сложность и форму предъявления информации на основании значимых критериев</w:t>
            </w:r>
          </w:p>
        </w:tc>
      </w:tr>
      <w:tr w:rsidR="004C0BEB" w:rsidRPr="006415F2" w:rsidTr="004C0BEB">
        <w:tc>
          <w:tcPr>
            <w:tcW w:w="53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Определить тип учебного исследования</w:t>
            </w:r>
          </w:p>
        </w:tc>
        <w:tc>
          <w:tcPr>
            <w:tcW w:w="549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Учесть специфику обобщения, особенности материала, задачи, которые ставит учитель</w:t>
            </w:r>
          </w:p>
        </w:tc>
      </w:tr>
      <w:tr w:rsidR="004C0BEB" w:rsidRPr="006415F2" w:rsidTr="004C0BEB">
        <w:tc>
          <w:tcPr>
            <w:tcW w:w="53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Сконструировать проблемную ситуацию для учеников</w:t>
            </w:r>
          </w:p>
        </w:tc>
        <w:tc>
          <w:tcPr>
            <w:tcW w:w="549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Обеспечить возникновение потребности в раскрытии неизвестного (планируемого обобщения)</w:t>
            </w:r>
          </w:p>
        </w:tc>
      </w:tr>
      <w:tr w:rsidR="004C0BEB" w:rsidRPr="006415F2" w:rsidTr="004C0BEB">
        <w:tc>
          <w:tcPr>
            <w:tcW w:w="53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Продумать состав групп, распределение материала для изучения по группам, форму представления работы</w:t>
            </w:r>
          </w:p>
        </w:tc>
        <w:tc>
          <w:tcPr>
            <w:tcW w:w="5494" w:type="dxa"/>
          </w:tcPr>
          <w:p w:rsidR="004C0BEB" w:rsidRPr="006415F2" w:rsidRDefault="004C0BEB" w:rsidP="004C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F2">
              <w:rPr>
                <w:rFonts w:ascii="Times New Roman" w:hAnsi="Times New Roman" w:cs="Times New Roman"/>
                <w:sz w:val="24"/>
                <w:szCs w:val="24"/>
              </w:rPr>
              <w:t>Учесть принципы и правила организации работы в малых группах</w:t>
            </w:r>
          </w:p>
        </w:tc>
      </w:tr>
    </w:tbl>
    <w:p w:rsidR="004C0BEB" w:rsidRPr="006415F2" w:rsidRDefault="004C0BEB" w:rsidP="004C0BEB">
      <w:pPr>
        <w:rPr>
          <w:rFonts w:ascii="Times New Roman" w:hAnsi="Times New Roman" w:cs="Times New Roman"/>
          <w:sz w:val="24"/>
          <w:szCs w:val="24"/>
        </w:rPr>
      </w:pPr>
    </w:p>
    <w:p w:rsidR="00BA075D" w:rsidRPr="006415F2" w:rsidRDefault="004E3FB2" w:rsidP="004C0BEB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Для того</w:t>
      </w:r>
      <w:r w:rsidR="00BA075D" w:rsidRPr="006415F2">
        <w:rPr>
          <w:rFonts w:ascii="Times New Roman" w:hAnsi="Times New Roman" w:cs="Times New Roman"/>
          <w:sz w:val="24"/>
          <w:szCs w:val="24"/>
        </w:rPr>
        <w:t xml:space="preserve"> чтобы сконструировать урок-исследование, учитель должен сам испытать потребность в создании нового, затруднение, приводящее к возникновению идеи-обобщения и вопроса о неизвестном, осуществить поиск условий, необходимых для его нахождения, проверить правильность своего проекта в реальной учебной ситуации. Поэтому планирование и проведение такого урока учителем является не только трудным и требующим много времени, но и по-настоящему захватывающим, личностно значимым событием, что создаёт совершенно особую атмосферу и стиль взаимодействия с учениками на уроке.</w:t>
      </w:r>
    </w:p>
    <w:p w:rsidR="004E3FB2" w:rsidRPr="006415F2" w:rsidRDefault="004E3FB2" w:rsidP="004E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Создание проблемной ситуации на этапе мотивации урока-исследования</w:t>
      </w:r>
    </w:p>
    <w:p w:rsidR="004E3FB2" w:rsidRPr="006415F2" w:rsidRDefault="004E3FB2" w:rsidP="004E3FB2">
      <w:pPr>
        <w:jc w:val="right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Всякий урок должен быть ответом, </w:t>
      </w:r>
    </w:p>
    <w:p w:rsidR="004E3FB2" w:rsidRPr="006415F2" w:rsidRDefault="004E3FB2" w:rsidP="004E3FB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15F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 xml:space="preserve"> тем легче усвоится учеником,</w:t>
      </w:r>
    </w:p>
    <w:p w:rsidR="004E3FB2" w:rsidRPr="006415F2" w:rsidRDefault="004E3FB2" w:rsidP="004E3FB2">
      <w:pPr>
        <w:jc w:val="right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чем самостоятельнее он формулировал вопросы,</w:t>
      </w:r>
    </w:p>
    <w:p w:rsidR="004E3FB2" w:rsidRPr="006415F2" w:rsidRDefault="004E3FB2" w:rsidP="004E3FB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15F2">
        <w:rPr>
          <w:rFonts w:ascii="Times New Roman" w:hAnsi="Times New Roman" w:cs="Times New Roman"/>
          <w:sz w:val="24"/>
          <w:szCs w:val="24"/>
        </w:rPr>
        <w:lastRenderedPageBreak/>
        <w:t>вызвавшие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 xml:space="preserve"> этот ответ.</w:t>
      </w:r>
    </w:p>
    <w:p w:rsidR="004E3FB2" w:rsidRPr="006415F2" w:rsidRDefault="004E3FB2" w:rsidP="004E3FB2">
      <w:pPr>
        <w:jc w:val="right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6415F2">
        <w:rPr>
          <w:rFonts w:ascii="Times New Roman" w:hAnsi="Times New Roman" w:cs="Times New Roman"/>
          <w:sz w:val="24"/>
          <w:szCs w:val="24"/>
        </w:rPr>
        <w:t>Клапаред</w:t>
      </w:r>
      <w:proofErr w:type="spellEnd"/>
    </w:p>
    <w:p w:rsidR="004E3FB2" w:rsidRPr="006415F2" w:rsidRDefault="004E3FB2" w:rsidP="004E3FB2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Возникновение сомнения, неуверенности, вопроса или проблемы является целью этапа мотивации. Например, на уроке по теме «Первоцветы» учитель располагает на доске изображения и названия цветов, в том числе и первоцветов, и предлагает детям «собрать» букет из ранних весенних цветов. У детей возникают разногласия, приводящие к возникновению вопроса о том, какие же цветы расцветают весной первыми и почему.</w:t>
      </w:r>
    </w:p>
    <w:p w:rsidR="00D22590" w:rsidRPr="006415F2" w:rsidRDefault="00D22590" w:rsidP="004E3FB2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Возникновение необходимого вопроса или проблемы у учащегося обусловливает </w:t>
      </w:r>
      <w:r w:rsidRPr="006415F2">
        <w:rPr>
          <w:rFonts w:ascii="Times New Roman" w:hAnsi="Times New Roman" w:cs="Times New Roman"/>
          <w:b/>
          <w:sz w:val="24"/>
          <w:szCs w:val="24"/>
        </w:rPr>
        <w:t xml:space="preserve">проблемная ситуация. </w:t>
      </w:r>
      <w:r w:rsidRPr="006415F2">
        <w:rPr>
          <w:rFonts w:ascii="Times New Roman" w:hAnsi="Times New Roman" w:cs="Times New Roman"/>
          <w:sz w:val="24"/>
          <w:szCs w:val="24"/>
        </w:rPr>
        <w:t>Для создания проблемной ситуации необходимо:</w:t>
      </w:r>
    </w:p>
    <w:p w:rsidR="00D22590" w:rsidRPr="006415F2" w:rsidRDefault="00D22590" w:rsidP="00D2259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осознать планируемое неизвестное, которое должно быть раскрыто;</w:t>
      </w:r>
    </w:p>
    <w:p w:rsidR="00D22590" w:rsidRPr="006415F2" w:rsidRDefault="00D22590" w:rsidP="00D2259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спроектировать задание, выполнение которого обеспечит возникновение познавательной потребности в раскрытии этого неизвестного;</w:t>
      </w:r>
    </w:p>
    <w:p w:rsidR="00D22590" w:rsidRPr="006415F2" w:rsidRDefault="00D22590" w:rsidP="00D2259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учесть реальные возможности учащихся в выполнении такого задания и открытии неизвестного.</w:t>
      </w:r>
    </w:p>
    <w:p w:rsidR="00D22590" w:rsidRPr="006415F2" w:rsidRDefault="00D22590" w:rsidP="00D22590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415F2">
        <w:rPr>
          <w:rFonts w:ascii="Times New Roman" w:hAnsi="Times New Roman" w:cs="Times New Roman"/>
          <w:sz w:val="24"/>
          <w:szCs w:val="24"/>
          <w:u w:val="single"/>
        </w:rPr>
        <w:t>Способы создания проблемной ситуации:</w:t>
      </w:r>
    </w:p>
    <w:p w:rsidR="00D22590" w:rsidRPr="006415F2" w:rsidRDefault="00D22590" w:rsidP="00D22590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приём ключевых слов</w:t>
      </w:r>
    </w:p>
    <w:p w:rsidR="0068360A" w:rsidRPr="006415F2" w:rsidRDefault="0068360A" w:rsidP="0068360A">
      <w:pPr>
        <w:ind w:left="36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Широко известна игра, в которой предлагается угадать задуманное слово или предмет с помощью вопросов, на которые можно отвечать только «да» или «нет». Но вопросы достаточно быстро иссякают и сводятся к вопросам-гипотезам. Это происходит в силу отсутствия умения задавать исследовательские вопросы. Задача учителя – научить детей пользоваться ключевыми словами для постановки исследовательских вопросов. 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 xml:space="preserve">Целесообразно начать обучение с таких ключей, как «свойства»  («цвет», «размер», «форма», «материал», «запах», «вкус» </w:t>
      </w:r>
      <w:proofErr w:type="spellStart"/>
      <w:r w:rsidRPr="006415F2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6415F2">
        <w:rPr>
          <w:rFonts w:ascii="Times New Roman" w:hAnsi="Times New Roman" w:cs="Times New Roman"/>
          <w:sz w:val="24"/>
          <w:szCs w:val="24"/>
        </w:rPr>
        <w:t>.) и «функции».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 xml:space="preserve">В дальнейшем не составит труда ввести новые ключи, такие, как «причина», «условие», «значение», «происхождение», «виды» и др. </w:t>
      </w:r>
      <w:proofErr w:type="gramEnd"/>
    </w:p>
    <w:p w:rsidR="0068360A" w:rsidRPr="006415F2" w:rsidRDefault="0068360A" w:rsidP="0068360A">
      <w:pPr>
        <w:ind w:left="36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Использование приёма ключей на этапе мотивации заключается в том, что учитель спрашивает</w:t>
      </w:r>
      <w:r w:rsidR="00150CC1" w:rsidRPr="006415F2">
        <w:rPr>
          <w:rFonts w:ascii="Times New Roman" w:hAnsi="Times New Roman" w:cs="Times New Roman"/>
          <w:sz w:val="24"/>
          <w:szCs w:val="24"/>
        </w:rPr>
        <w:t xml:space="preserve"> у детей, что они ещё не знают и хотят узнать о той или иной теме либо проблеме, обращает их внимание на доску, где расположены ключи, и напоминает, что ключи помогут лучше сформулировать вопросы о неизвестном. </w:t>
      </w:r>
      <w:proofErr w:type="gramStart"/>
      <w:r w:rsidR="00150CC1" w:rsidRPr="006415F2">
        <w:rPr>
          <w:rFonts w:ascii="Times New Roman" w:hAnsi="Times New Roman" w:cs="Times New Roman"/>
          <w:sz w:val="24"/>
          <w:szCs w:val="24"/>
        </w:rPr>
        <w:t>Так, на уроке по теме «Насекомые» важно, чтобы на доске располагались такие ключи, как «строение», «питание», «окраска».</w:t>
      </w:r>
      <w:proofErr w:type="gramEnd"/>
      <w:r w:rsidR="00150CC1" w:rsidRPr="006415F2">
        <w:rPr>
          <w:rFonts w:ascii="Times New Roman" w:hAnsi="Times New Roman" w:cs="Times New Roman"/>
          <w:sz w:val="24"/>
          <w:szCs w:val="24"/>
        </w:rPr>
        <w:t xml:space="preserve"> А на уроке по теме «Снег, снежинки» важны ключи «свойства», «виды», «особенности».</w:t>
      </w:r>
    </w:p>
    <w:p w:rsidR="00150CC1" w:rsidRPr="006415F2" w:rsidRDefault="00150CC1" w:rsidP="00150C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приём загадки</w:t>
      </w:r>
    </w:p>
    <w:p w:rsidR="00150CC1" w:rsidRPr="006415F2" w:rsidRDefault="00150CC1" w:rsidP="00150CC1">
      <w:pPr>
        <w:ind w:left="36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Основан на использовании такого стимульного материала, который характеризуется той или иной степенью неопределённости, что позволяет создать проблемную ситуацию. Например, учитель предлагает определить, относятся ли собранные им листья к одному дереву или 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 xml:space="preserve"> разным. Или на уроке по теме «Жизнь насекомых осенью»</w:t>
      </w:r>
      <w:r w:rsidR="0064013E" w:rsidRPr="006415F2">
        <w:rPr>
          <w:rFonts w:ascii="Times New Roman" w:hAnsi="Times New Roman" w:cs="Times New Roman"/>
          <w:sz w:val="24"/>
          <w:szCs w:val="24"/>
        </w:rPr>
        <w:t xml:space="preserve"> учитель показывает карточки с изображениями различных насекомых и спрашивает, как каждое из них готовится к зиме и что происходит в их </w:t>
      </w:r>
      <w:r w:rsidR="0064013E" w:rsidRPr="006415F2">
        <w:rPr>
          <w:rFonts w:ascii="Times New Roman" w:hAnsi="Times New Roman" w:cs="Times New Roman"/>
          <w:sz w:val="24"/>
          <w:szCs w:val="24"/>
        </w:rPr>
        <w:lastRenderedPageBreak/>
        <w:t>жизни с приходом зимы. Дети, конечно, видели и знают этих насекомых, но вряд ли знают что-нибудь о том, как они зимуют. Дети, как правило, выдвигают свои гипотезы, весьма противоречивые. В итоге учитель формулирует вопрос, который остался открытым, и дети, работая с разными текстами, ищут сведения, позволяющие ответить на этот вопрос.</w:t>
      </w:r>
    </w:p>
    <w:p w:rsidR="0064013E" w:rsidRPr="006415F2" w:rsidRDefault="0064013E" w:rsidP="0064013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415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>ыполнимое/невыполнимое действие</w:t>
      </w:r>
    </w:p>
    <w:p w:rsidR="0064013E" w:rsidRPr="006415F2" w:rsidRDefault="0064013E" w:rsidP="0064013E">
      <w:pPr>
        <w:ind w:left="36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Хорошей иллюстрацией этого способа является пример мотивации на уроке по теме «Первоцветы». Детям предлагается выполнить задание, которое кажется выполнимым и не представляющим трудностей. Но в процессе его выполнения зарождается сомнение. </w:t>
      </w:r>
    </w:p>
    <w:p w:rsidR="00AF1EE7" w:rsidRPr="006415F2" w:rsidRDefault="00AF1EE7" w:rsidP="00640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640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640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013E" w:rsidRPr="006415F2" w:rsidRDefault="0064013E" w:rsidP="006401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Что важно знать об обучении в малых группах?</w:t>
      </w:r>
    </w:p>
    <w:p w:rsidR="0064013E" w:rsidRPr="006415F2" w:rsidRDefault="0064013E" w:rsidP="0064013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Уча других, мы учимся сами.</w:t>
      </w:r>
    </w:p>
    <w:p w:rsidR="0064013E" w:rsidRPr="006415F2" w:rsidRDefault="0064013E" w:rsidP="0064013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Сенека</w:t>
      </w:r>
    </w:p>
    <w:p w:rsidR="0064013E" w:rsidRPr="006415F2" w:rsidRDefault="0064013E" w:rsidP="0064013E">
      <w:pPr>
        <w:ind w:left="36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</w:t>
      </w:r>
      <w:r w:rsidR="00EC2D24" w:rsidRPr="006415F2">
        <w:rPr>
          <w:rFonts w:ascii="Times New Roman" w:hAnsi="Times New Roman" w:cs="Times New Roman"/>
          <w:sz w:val="24"/>
          <w:szCs w:val="24"/>
        </w:rPr>
        <w:t xml:space="preserve">Наиболее распространённой и продуктивной формой организации исследования учащихся на занятиях является исследование в малых группах. </w:t>
      </w:r>
    </w:p>
    <w:p w:rsidR="00EC2D24" w:rsidRPr="006415F2" w:rsidRDefault="00EC2D24" w:rsidP="00EC2D24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15F2">
        <w:rPr>
          <w:rFonts w:ascii="Times New Roman" w:hAnsi="Times New Roman" w:cs="Times New Roman"/>
          <w:sz w:val="24"/>
          <w:szCs w:val="24"/>
          <w:u w:val="single"/>
        </w:rPr>
        <w:t>Последовательность шагов при подготовке к проведению этапа исследования в малых группах</w:t>
      </w:r>
    </w:p>
    <w:p w:rsidR="00EC2D24" w:rsidRPr="006415F2" w:rsidRDefault="00EC2D24" w:rsidP="00EC2D2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определение количества групп и количества учеников в каждой группе (оптимально 4-5 человек в каждой группе)</w:t>
      </w:r>
    </w:p>
    <w:p w:rsidR="00EC2D24" w:rsidRPr="006415F2" w:rsidRDefault="00EC2D24" w:rsidP="00EC2D2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определение состава каждой группы (оптимально планировать состав группы таким образом, чтобы в течение учебного года каждый ученик побывал и в роли лидера, и в роли </w:t>
      </w:r>
      <w:r w:rsidR="00A026A8" w:rsidRPr="006415F2">
        <w:rPr>
          <w:rFonts w:ascii="Times New Roman" w:hAnsi="Times New Roman" w:cs="Times New Roman"/>
          <w:sz w:val="24"/>
          <w:szCs w:val="24"/>
        </w:rPr>
        <w:t>помощника, и в роли контролёра; а также каждый ребёнок должен иметь опыт работы в группах, где есть и сильные, и слабые ученики, и в группах, где все участники примерно равны по уровню своего интеллектуального развития)</w:t>
      </w:r>
    </w:p>
    <w:p w:rsidR="003D1C10" w:rsidRPr="006415F2" w:rsidRDefault="003D1C10" w:rsidP="00EC2D2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планирование</w:t>
      </w:r>
      <w:r w:rsidR="00A026A8" w:rsidRPr="006415F2">
        <w:rPr>
          <w:rFonts w:ascii="Times New Roman" w:hAnsi="Times New Roman" w:cs="Times New Roman"/>
          <w:sz w:val="24"/>
          <w:szCs w:val="24"/>
        </w:rPr>
        <w:t xml:space="preserve"> организацию работы каждой группы </w:t>
      </w:r>
      <w:proofErr w:type="gramStart"/>
      <w:r w:rsidR="00A026A8" w:rsidRPr="006415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026A8" w:rsidRPr="006415F2">
        <w:rPr>
          <w:rFonts w:ascii="Times New Roman" w:hAnsi="Times New Roman" w:cs="Times New Roman"/>
          <w:sz w:val="24"/>
          <w:szCs w:val="24"/>
        </w:rPr>
        <w:t>создать специальн</w:t>
      </w:r>
      <w:r w:rsidRPr="006415F2">
        <w:rPr>
          <w:rFonts w:ascii="Times New Roman" w:hAnsi="Times New Roman" w:cs="Times New Roman"/>
          <w:sz w:val="24"/>
          <w:szCs w:val="24"/>
        </w:rPr>
        <w:t>ые рабочие листы)</w:t>
      </w:r>
    </w:p>
    <w:p w:rsidR="00A026A8" w:rsidRPr="006415F2" w:rsidRDefault="003D1C10" w:rsidP="003D1C10">
      <w:pPr>
        <w:pStyle w:val="ab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Н</w:t>
      </w:r>
      <w:r w:rsidR="00A026A8" w:rsidRPr="006415F2">
        <w:rPr>
          <w:rFonts w:ascii="Times New Roman" w:hAnsi="Times New Roman" w:cs="Times New Roman"/>
          <w:sz w:val="24"/>
          <w:szCs w:val="24"/>
        </w:rPr>
        <w:t xml:space="preserve">апример, на уроке по теме: «Растение-живое существо» может быть предложен следующий  рабочий лист: </w:t>
      </w:r>
    </w:p>
    <w:p w:rsidR="00A026A8" w:rsidRPr="006415F2" w:rsidRDefault="003D1C10" w:rsidP="00A026A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Мы прочитали о ____________________________________________________.</w:t>
      </w:r>
    </w:p>
    <w:p w:rsidR="003D1C10" w:rsidRPr="006415F2" w:rsidRDefault="003D1C10" w:rsidP="00A026A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Оказывается, _______________________________________________________.</w:t>
      </w:r>
    </w:p>
    <w:p w:rsidR="00AF1EE7" w:rsidRPr="006415F2" w:rsidRDefault="003D1C10" w:rsidP="00A026A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У некоторых растений ________________________________________________,</w:t>
      </w:r>
    </w:p>
    <w:p w:rsidR="003D1C10" w:rsidRPr="006415F2" w:rsidRDefault="003D1C10" w:rsidP="00AF1EE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а у других________________________________________________________________.</w:t>
      </w:r>
    </w:p>
    <w:p w:rsidR="003D1C10" w:rsidRPr="006415F2" w:rsidRDefault="003D1C10" w:rsidP="00A026A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lastRenderedPageBreak/>
        <w:t>Мы сделали заключение:________________________________________________.</w:t>
      </w:r>
    </w:p>
    <w:p w:rsidR="003D1C10" w:rsidRPr="006415F2" w:rsidRDefault="003D1C10" w:rsidP="003D1C10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планирование представление результатов работы каждой группо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>устный отчёт, рисунок, схема, модель, инсценировка и т.п.)</w:t>
      </w:r>
    </w:p>
    <w:p w:rsidR="00EC2D24" w:rsidRPr="006415F2" w:rsidRDefault="00EC2D24" w:rsidP="00EC2D24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22590" w:rsidRPr="006415F2" w:rsidRDefault="00AF1EE7" w:rsidP="00AF1EE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F1EE7" w:rsidRPr="006415F2" w:rsidRDefault="00AF1EE7" w:rsidP="00AF1EE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Построение урока с элементами исследования в начальной школе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6415F2">
        <w:rPr>
          <w:rFonts w:ascii="Times New Roman" w:hAnsi="Times New Roman" w:cs="Times New Roman"/>
          <w:sz w:val="24"/>
          <w:szCs w:val="24"/>
        </w:rPr>
        <w:t>1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6415F2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6415F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415F2">
        <w:rPr>
          <w:rFonts w:ascii="Times New Roman" w:hAnsi="Times New Roman" w:cs="Times New Roman"/>
          <w:b/>
          <w:sz w:val="24"/>
          <w:szCs w:val="24"/>
        </w:rPr>
        <w:t>:</w:t>
      </w:r>
      <w:r w:rsidR="00E0322D" w:rsidRPr="006415F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Pr="0064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2D" w:rsidRPr="006415F2">
        <w:rPr>
          <w:rFonts w:ascii="Times New Roman" w:hAnsi="Times New Roman" w:cs="Times New Roman"/>
          <w:sz w:val="24"/>
          <w:szCs w:val="24"/>
        </w:rPr>
        <w:t>Кто такие пти</w:t>
      </w:r>
      <w:r w:rsidRPr="006415F2">
        <w:rPr>
          <w:rFonts w:ascii="Times New Roman" w:hAnsi="Times New Roman" w:cs="Times New Roman"/>
          <w:sz w:val="24"/>
          <w:szCs w:val="24"/>
        </w:rPr>
        <w:t>цы?»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Цель:</w:t>
      </w:r>
      <w:r w:rsidR="00E0322D" w:rsidRPr="0064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2D" w:rsidRPr="006415F2">
        <w:rPr>
          <w:rFonts w:ascii="Times New Roman" w:hAnsi="Times New Roman" w:cs="Times New Roman"/>
          <w:sz w:val="24"/>
          <w:szCs w:val="24"/>
        </w:rPr>
        <w:t>расширить представление о птицах, познакомить с отличительными особенностями птиц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E0322D" w:rsidRPr="0064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2D" w:rsidRPr="006415F2">
        <w:rPr>
          <w:rFonts w:ascii="Times New Roman" w:hAnsi="Times New Roman" w:cs="Times New Roman"/>
          <w:sz w:val="24"/>
          <w:szCs w:val="24"/>
        </w:rPr>
        <w:t xml:space="preserve">дети научатся распознавать птиц, выделять отличительные признаки птиц, использовать  </w:t>
      </w:r>
      <w:proofErr w:type="gramStart"/>
      <w:r w:rsidR="00E0322D" w:rsidRPr="006415F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="00E0322D" w:rsidRPr="006415F2">
        <w:rPr>
          <w:rFonts w:ascii="Times New Roman" w:hAnsi="Times New Roman" w:cs="Times New Roman"/>
          <w:sz w:val="24"/>
          <w:szCs w:val="24"/>
        </w:rPr>
        <w:t xml:space="preserve"> тексты с целью поиска и извлечения информации для ответа на вопросы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0322D" w:rsidRPr="0064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2D" w:rsidRPr="006415F2">
        <w:rPr>
          <w:rFonts w:ascii="Times New Roman" w:hAnsi="Times New Roman" w:cs="Times New Roman"/>
          <w:sz w:val="24"/>
          <w:szCs w:val="24"/>
        </w:rPr>
        <w:t>тексты, иллюстрации, рабочие листы</w:t>
      </w:r>
    </w:p>
    <w:p w:rsidR="00AF1EE7" w:rsidRPr="006415F2" w:rsidRDefault="00AF1EE7" w:rsidP="00AF1EE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0322D" w:rsidRPr="006415F2" w:rsidRDefault="00E0322D" w:rsidP="00E0322D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b/>
          <w:i/>
          <w:sz w:val="24"/>
          <w:szCs w:val="24"/>
        </w:rPr>
        <w:t>Актуализация знаний, мотивация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Учитель спрашивает, с какими животными мы познакомились на прошлом уроке (рыбы), просит назвать отличительные признаки рыб (наличие чешуи) и сообщает, что сегодня мы познакомимся ещё с одними представителями животного мира, и предлагает разгадать загадки.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Всю ночь летает-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Мышей добывает.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 станет светло-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Спать летит в дупло.</w:t>
      </w:r>
    </w:p>
    <w:p w:rsidR="00E0322D" w:rsidRPr="006415F2" w:rsidRDefault="00E0322D" w:rsidP="00E0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(сова)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шесте дворец, 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во дворце певец,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 зовут его …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(скворец).</w:t>
      </w:r>
    </w:p>
    <w:p w:rsidR="00E0322D" w:rsidRPr="006415F2" w:rsidRDefault="00E0322D" w:rsidP="00E0322D">
      <w:pPr>
        <w:jc w:val="both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Я весь день ловлю жуков,</w:t>
      </w:r>
    </w:p>
    <w:p w:rsidR="00E0322D" w:rsidRPr="006415F2" w:rsidRDefault="00E0322D" w:rsidP="00E0322D">
      <w:pPr>
        <w:jc w:val="both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Ем букашек, червяков,</w:t>
      </w:r>
    </w:p>
    <w:p w:rsidR="00E0322D" w:rsidRPr="006415F2" w:rsidRDefault="00E0322D" w:rsidP="00E0322D">
      <w:pPr>
        <w:jc w:val="both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зимовать не улетаю,</w:t>
      </w:r>
    </w:p>
    <w:p w:rsidR="00E0322D" w:rsidRPr="006415F2" w:rsidRDefault="00E0322D" w:rsidP="00E0322D">
      <w:pPr>
        <w:jc w:val="both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 карнизом обитаю.</w:t>
      </w:r>
    </w:p>
    <w:p w:rsidR="00E0322D" w:rsidRPr="006415F2" w:rsidRDefault="00E0322D" w:rsidP="00E0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(воробей)</w:t>
      </w:r>
    </w:p>
    <w:p w:rsidR="00E0322D" w:rsidRPr="006415F2" w:rsidRDefault="00633D01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Учитель спрашивает, догадались ли ребята, о ком пойдёт сегодня речь (о птицах), знают ли они что-нибудь о птицах (ответы учащихся).</w:t>
      </w:r>
    </w:p>
    <w:p w:rsidR="00633D01" w:rsidRPr="006415F2" w:rsidRDefault="00633D01" w:rsidP="00E0322D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Формулируется цель исследования: изучить разные материалы о птицах с целью проверки гипотез.</w:t>
      </w:r>
    </w:p>
    <w:p w:rsidR="00633D01" w:rsidRPr="006415F2" w:rsidRDefault="00633D01" w:rsidP="00633D01">
      <w:pPr>
        <w:pStyle w:val="ab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i/>
          <w:sz w:val="24"/>
          <w:szCs w:val="24"/>
        </w:rPr>
        <w:t>Исследование в малых группах</w:t>
      </w:r>
    </w:p>
    <w:p w:rsidR="00633D01" w:rsidRPr="006415F2" w:rsidRDefault="00633D01" w:rsidP="00633D01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Каждой группе предлагается следующий материал:</w:t>
      </w:r>
    </w:p>
    <w:p w:rsidR="00633D01" w:rsidRPr="006415F2" w:rsidRDefault="00633D01" w:rsidP="00633D01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- тексты («Для чего птицам ноги?», Клюв», «Оперение», «Для чего птицам крылья?»)</w:t>
      </w:r>
    </w:p>
    <w:p w:rsidR="00633D01" w:rsidRPr="006415F2" w:rsidRDefault="00633D01" w:rsidP="00633D01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- рабочие листы</w:t>
      </w:r>
    </w:p>
    <w:p w:rsidR="00633D01" w:rsidRPr="006415F2" w:rsidRDefault="00633D01" w:rsidP="00633D01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>- иллюстративный материал</w:t>
      </w:r>
    </w:p>
    <w:p w:rsidR="00633D01" w:rsidRPr="006415F2" w:rsidRDefault="00633D01" w:rsidP="00633D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15F2">
        <w:rPr>
          <w:rFonts w:ascii="Times New Roman" w:hAnsi="Times New Roman" w:cs="Times New Roman"/>
          <w:b/>
          <w:sz w:val="24"/>
          <w:szCs w:val="24"/>
        </w:rPr>
        <w:t xml:space="preserve">    3. </w:t>
      </w:r>
      <w:r w:rsidRPr="006415F2">
        <w:rPr>
          <w:rFonts w:ascii="Times New Roman" w:hAnsi="Times New Roman" w:cs="Times New Roman"/>
          <w:b/>
          <w:i/>
          <w:sz w:val="24"/>
          <w:szCs w:val="24"/>
        </w:rPr>
        <w:t>Обмен информацией</w:t>
      </w:r>
    </w:p>
    <w:p w:rsidR="00633D01" w:rsidRPr="006415F2" w:rsidRDefault="00633D01" w:rsidP="00633D01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       Дать возможность каждой группе представить собранные в ходе исследования материалы. Группа располагает свои материалы на доске. Ребята рассказывают об особенностях птиц. Учитель прикрепляет таблички, на которых выписаны признаки птиц, выделенные детьми.</w:t>
      </w:r>
    </w:p>
    <w:p w:rsidR="006415F2" w:rsidRPr="006415F2" w:rsidRDefault="00633D01" w:rsidP="006415F2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415F2">
        <w:rPr>
          <w:rFonts w:ascii="Times New Roman" w:hAnsi="Times New Roman" w:cs="Times New Roman"/>
          <w:b/>
          <w:i/>
          <w:sz w:val="24"/>
          <w:szCs w:val="24"/>
        </w:rPr>
        <w:t>4.Организация информации, об</w:t>
      </w:r>
      <w:r w:rsidR="006415F2" w:rsidRPr="006415F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415F2">
        <w:rPr>
          <w:rFonts w:ascii="Times New Roman" w:hAnsi="Times New Roman" w:cs="Times New Roman"/>
          <w:b/>
          <w:i/>
          <w:sz w:val="24"/>
          <w:szCs w:val="24"/>
        </w:rPr>
        <w:t>бщение</w:t>
      </w:r>
    </w:p>
    <w:p w:rsidR="006415F2" w:rsidRP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Учитель предлагает  организовать полученные </w:t>
      </w:r>
      <w:proofErr w:type="gramStart"/>
      <w:r w:rsidRPr="006415F2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415F2">
        <w:rPr>
          <w:rFonts w:ascii="Times New Roman" w:hAnsi="Times New Roman" w:cs="Times New Roman"/>
          <w:sz w:val="24"/>
          <w:szCs w:val="24"/>
        </w:rPr>
        <w:t>: какие признаки присущи только птицам, а какие – и другим животным. Формулируется обобщение урока: отличительные признаки птиц – клюв, две лапки и наличие перьев.</w:t>
      </w:r>
    </w:p>
    <w:p w:rsidR="006415F2" w:rsidRPr="006415F2" w:rsidRDefault="006415F2" w:rsidP="006415F2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i/>
          <w:sz w:val="24"/>
          <w:szCs w:val="24"/>
        </w:rPr>
        <w:t>Подведение итогов</w:t>
      </w:r>
    </w:p>
    <w:p w:rsidR="006415F2" w:rsidRP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  <w:r w:rsidRPr="006415F2">
        <w:rPr>
          <w:rFonts w:ascii="Times New Roman" w:hAnsi="Times New Roman" w:cs="Times New Roman"/>
          <w:sz w:val="24"/>
          <w:szCs w:val="24"/>
        </w:rPr>
        <w:t xml:space="preserve">              Необходимо вернуться к предположениям детей, выяснить, какие из них подтвердились, а какие нет.</w:t>
      </w:r>
    </w:p>
    <w:p w:rsidR="006415F2" w:rsidRDefault="006415F2" w:rsidP="00641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>Приложения к уроку</w:t>
      </w:r>
    </w:p>
    <w:p w:rsidR="006415F2" w:rsidRDefault="006415F2" w:rsidP="00641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«Клюв»</w:t>
      </w:r>
    </w:p>
    <w:p w:rsid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Птичий нос не только нос, но ещё и рот. Поэтому его назвали клювом. Клюв бывает только у птиц.</w:t>
      </w:r>
    </w:p>
    <w:p w:rsid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Клювы у птиц разные, потому что пища у них разная.</w:t>
      </w:r>
    </w:p>
    <w:p w:rsid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У птиц, которые питаются насекомыми, клювы тонкие и острые. У тех, кто клюёт зёрна, - толстые и тупые.</w:t>
      </w:r>
    </w:p>
    <w:p w:rsid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Клювом птицы щиплют, хватают, копают, долбят, нападают. Самый большой клюв у пеликана, а самый маленький – у ласточки.</w:t>
      </w:r>
    </w:p>
    <w:p w:rsidR="0050266F" w:rsidRDefault="0050266F" w:rsidP="006415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50266F" w:rsidRDefault="0050266F" w:rsidP="0050266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узнали, что только у птиц бывает ____________________.</w:t>
      </w:r>
    </w:p>
    <w:p w:rsidR="0050266F" w:rsidRDefault="0050266F" w:rsidP="0050266F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питается:</w:t>
      </w:r>
    </w:p>
    <w:p w:rsidR="0050266F" w:rsidRDefault="0050266F" w:rsidP="0050266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                                        насекомые</w:t>
      </w:r>
    </w:p>
    <w:p w:rsidR="0050266F" w:rsidRDefault="0050266F" w:rsidP="0050266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                                                лягушки</w:t>
      </w:r>
    </w:p>
    <w:p w:rsidR="0050266F" w:rsidRDefault="0050266F" w:rsidP="0050266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баклан                                            рыба, рачки</w:t>
      </w:r>
    </w:p>
    <w:p w:rsidR="0050266F" w:rsidRDefault="0050266F" w:rsidP="0050266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ягоды, орехи, семена                    сова</w:t>
      </w:r>
    </w:p>
    <w:p w:rsidR="0050266F" w:rsidRDefault="0050266F" w:rsidP="0050266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грызуны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шалашник</w:t>
      </w:r>
      <w:proofErr w:type="spellEnd"/>
    </w:p>
    <w:p w:rsidR="0050266F" w:rsidRDefault="0050266F" w:rsidP="0050266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0266F" w:rsidRDefault="0050266F" w:rsidP="0050266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«Для чего птицам ноги?»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отличие от других животных у птиц всего две ноги. Нужны они птице не только для того, чтобы ходить.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Ногами птицы хватают, гребут, защищаются и нападают, держатся за ветку.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Обычно на ноге птицы четыре пальца. Форма пальцев и длина ног у птиц бывает разная.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 водоплавающих птиц между пальцами – кожные перепонки. Они помогают птице грести лапами, будто вёслами.</w:t>
      </w:r>
    </w:p>
    <w:p w:rsidR="0050266F" w:rsidRDefault="0050266F" w:rsidP="005026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50266F" w:rsidRDefault="0050266F" w:rsidP="0050266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узнали, что отличительный признак птиц - _______________________.</w:t>
      </w:r>
    </w:p>
    <w:p w:rsidR="0050266F" w:rsidRDefault="0050266F" w:rsidP="0050266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Впишите названия птиц. 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пальцы ________________ позволяют ей, бродя в воде, не проваливаться в ил.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Перепонки между пальцами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 помогают им легко плыть.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Оперённая лапа ___________________ удерживает её на рыхлом снегу.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Лапа ______________________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противонаправленными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пальцами держит его на вертикальном стволе дерева.</w:t>
      </w:r>
    </w:p>
    <w:p w:rsidR="0050266F" w:rsidRDefault="0050266F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Лапа ___________________ с когтями, обращёнными друг к другу под прямым углом, </w:t>
      </w:r>
      <w:r w:rsidR="00520B1B">
        <w:rPr>
          <w:rFonts w:ascii="Times New Roman" w:hAnsi="Times New Roman" w:cs="Times New Roman"/>
          <w:sz w:val="24"/>
          <w:szCs w:val="24"/>
        </w:rPr>
        <w:t>хорошо схватывает добычу.</w:t>
      </w:r>
    </w:p>
    <w:p w:rsidR="00520B1B" w:rsidRDefault="00520B1B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Двупалая лапа ______________________ приспособлена для быстрого бега.</w:t>
      </w:r>
    </w:p>
    <w:p w:rsidR="00520B1B" w:rsidRDefault="00520B1B" w:rsidP="0050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для справок и рисунки: утка, страус, цапля, дятел, куропатка.</w:t>
      </w:r>
    </w:p>
    <w:p w:rsidR="00520B1B" w:rsidRDefault="00520B1B" w:rsidP="0050266F">
      <w:pPr>
        <w:rPr>
          <w:rFonts w:ascii="Times New Roman" w:hAnsi="Times New Roman" w:cs="Times New Roman"/>
          <w:sz w:val="24"/>
          <w:szCs w:val="24"/>
        </w:rPr>
      </w:pPr>
    </w:p>
    <w:p w:rsidR="00520B1B" w:rsidRDefault="00520B1B" w:rsidP="0052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«Для чего птицам крылья?»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Крылья поднимают птицу в воздух. Форма и длина крыльев у птиц бывает разная.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Крыло по своему строению напоминает руку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даже сгибается в двух местах. Когда птице нужно взлететь, она подскакивает повыше и очень быстро машет крыльями.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Птицы с большими крыльями чаще планируют (им тяжело махать крыльями).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Очень длинные крылья у стрижа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альбатроса крылья достигают полутора метров.</w:t>
      </w:r>
    </w:p>
    <w:p w:rsidR="00520B1B" w:rsidRDefault="00520B1B" w:rsidP="00520B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птиц с длинными и короткими крыльями.</w:t>
      </w:r>
    </w:p>
    <w:p w:rsidR="00520B1B" w:rsidRDefault="00520B1B" w:rsidP="0052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«Оперение птиц»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Всё тело птиц покрыто перьями. Ни у каких животных перьев нет.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Перья спасают птицу от ушибов, от холода и жары, маскируют от врагов. Перья – это одежда птиц.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Пуховые перья (маленькие и пушистые) помогают птицам сохранять тепло. 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Летают птицы с помощью маховых перьев. Это жёсткие и упругие перья.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 всех перьев есть стержень и бороздки.</w:t>
      </w:r>
    </w:p>
    <w:p w:rsidR="00520B1B" w:rsidRDefault="00520B1B" w:rsidP="00520B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пуховое и маховое перья и подпишите части пера.</w:t>
      </w:r>
    </w:p>
    <w:p w:rsidR="00520B1B" w:rsidRDefault="00520B1B" w:rsidP="0052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 ли птицы летают?»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Птицы летают, чтобы ловить в воздухе добычу, спасаться от врагов, строить гнёзда повыше.</w:t>
      </w:r>
    </w:p>
    <w:p w:rsidR="00520B1B" w:rsidRDefault="00520B1B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Но умение летать </w:t>
      </w:r>
      <w:r w:rsidR="0032401D">
        <w:rPr>
          <w:rFonts w:ascii="Times New Roman" w:hAnsi="Times New Roman" w:cs="Times New Roman"/>
          <w:sz w:val="24"/>
          <w:szCs w:val="24"/>
        </w:rPr>
        <w:t>не является отличительным признаком птиц.</w:t>
      </w:r>
    </w:p>
    <w:p w:rsidR="0032401D" w:rsidRDefault="0032401D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Страус – самая крупная птица в мире. Для полётов он слишком тяжёлый, а перья на крыльях короткие.</w:t>
      </w:r>
    </w:p>
    <w:p w:rsidR="0032401D" w:rsidRDefault="0032401D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 у страуса длинные ноги с сильными мышцами, которые помогают ему бегать быстрее своих врагов.</w:t>
      </w:r>
    </w:p>
    <w:p w:rsidR="0032401D" w:rsidRDefault="0032401D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 страуса крепкий клюв, которым он может даже проломить череп врагу.</w:t>
      </w:r>
    </w:p>
    <w:p w:rsidR="0032401D" w:rsidRDefault="0032401D" w:rsidP="00520B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Рабочий лист</w:t>
      </w:r>
    </w:p>
    <w:p w:rsidR="0032401D" w:rsidRDefault="0032401D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 птиц на две группы: нелетающие и летающие. </w:t>
      </w:r>
    </w:p>
    <w:p w:rsidR="0032401D" w:rsidRPr="0032401D" w:rsidRDefault="0032401D" w:rsidP="00520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Фотографии: киви, страус, иволга, курица, сорока и т.д.</w:t>
      </w:r>
    </w:p>
    <w:p w:rsidR="006415F2" w:rsidRPr="006415F2" w:rsidRDefault="006415F2" w:rsidP="00641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5F2" w:rsidRPr="006415F2" w:rsidRDefault="006415F2" w:rsidP="006415F2">
      <w:pPr>
        <w:rPr>
          <w:rFonts w:ascii="Times New Roman" w:hAnsi="Times New Roman" w:cs="Times New Roman"/>
          <w:sz w:val="24"/>
          <w:szCs w:val="24"/>
        </w:rPr>
      </w:pPr>
    </w:p>
    <w:p w:rsidR="00633D01" w:rsidRPr="006415F2" w:rsidRDefault="00633D01" w:rsidP="00633D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3D01" w:rsidRPr="006415F2" w:rsidRDefault="00633D01" w:rsidP="00633D01">
      <w:pPr>
        <w:rPr>
          <w:rFonts w:ascii="Times New Roman" w:hAnsi="Times New Roman" w:cs="Times New Roman"/>
          <w:b/>
          <w:sz w:val="24"/>
          <w:szCs w:val="24"/>
        </w:rPr>
      </w:pPr>
      <w:r w:rsidRPr="00641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22D" w:rsidRPr="006415F2" w:rsidRDefault="00E0322D" w:rsidP="00E0322D">
      <w:pPr>
        <w:rPr>
          <w:rFonts w:ascii="Times New Roman" w:hAnsi="Times New Roman" w:cs="Times New Roman"/>
          <w:sz w:val="24"/>
          <w:szCs w:val="24"/>
        </w:rPr>
      </w:pPr>
    </w:p>
    <w:p w:rsidR="00BA075D" w:rsidRPr="006415F2" w:rsidRDefault="00BA075D" w:rsidP="004C0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C10" w:rsidRPr="006415F2" w:rsidRDefault="003D1C10" w:rsidP="004C0BEB">
      <w:pPr>
        <w:rPr>
          <w:rFonts w:ascii="Times New Roman" w:hAnsi="Times New Roman" w:cs="Times New Roman"/>
          <w:sz w:val="24"/>
          <w:szCs w:val="24"/>
        </w:rPr>
      </w:pPr>
    </w:p>
    <w:p w:rsidR="003D1C10" w:rsidRPr="006415F2" w:rsidRDefault="003D1C10" w:rsidP="004C0BEB">
      <w:pPr>
        <w:rPr>
          <w:rFonts w:ascii="Times New Roman" w:hAnsi="Times New Roman" w:cs="Times New Roman"/>
          <w:sz w:val="24"/>
          <w:szCs w:val="24"/>
        </w:rPr>
      </w:pPr>
    </w:p>
    <w:p w:rsidR="003D1C10" w:rsidRPr="006415F2" w:rsidRDefault="003D1C10" w:rsidP="004C0BEB">
      <w:pPr>
        <w:rPr>
          <w:rFonts w:ascii="Times New Roman" w:hAnsi="Times New Roman" w:cs="Times New Roman"/>
          <w:sz w:val="24"/>
          <w:szCs w:val="24"/>
        </w:rPr>
      </w:pPr>
    </w:p>
    <w:p w:rsidR="003D1C10" w:rsidRPr="006415F2" w:rsidRDefault="003D1C10" w:rsidP="004C0BEB">
      <w:pPr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4C0BEB">
      <w:pPr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4C0BEB">
      <w:pPr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4C0BEB">
      <w:pPr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4C0BEB">
      <w:pPr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4C0BEB">
      <w:pPr>
        <w:rPr>
          <w:rFonts w:ascii="Times New Roman" w:hAnsi="Times New Roman" w:cs="Times New Roman"/>
          <w:sz w:val="24"/>
          <w:szCs w:val="24"/>
        </w:rPr>
      </w:pPr>
    </w:p>
    <w:p w:rsidR="00AF1EE7" w:rsidRPr="006415F2" w:rsidRDefault="00AF1EE7" w:rsidP="004C0BEB">
      <w:pPr>
        <w:rPr>
          <w:rFonts w:ascii="Times New Roman" w:hAnsi="Times New Roman" w:cs="Times New Roman"/>
          <w:sz w:val="24"/>
          <w:szCs w:val="24"/>
        </w:rPr>
      </w:pPr>
    </w:p>
    <w:sectPr w:rsidR="00AF1EE7" w:rsidRPr="0064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1B"/>
    <w:multiLevelType w:val="hybridMultilevel"/>
    <w:tmpl w:val="A8B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741"/>
    <w:multiLevelType w:val="hybridMultilevel"/>
    <w:tmpl w:val="9D7A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0A4"/>
    <w:multiLevelType w:val="hybridMultilevel"/>
    <w:tmpl w:val="BB88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51CF"/>
    <w:multiLevelType w:val="hybridMultilevel"/>
    <w:tmpl w:val="94C8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C44F3"/>
    <w:multiLevelType w:val="hybridMultilevel"/>
    <w:tmpl w:val="D81C3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1961D2"/>
    <w:multiLevelType w:val="hybridMultilevel"/>
    <w:tmpl w:val="35F8CF4A"/>
    <w:lvl w:ilvl="0" w:tplc="E3F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824BEA"/>
    <w:multiLevelType w:val="hybridMultilevel"/>
    <w:tmpl w:val="CBFC372C"/>
    <w:lvl w:ilvl="0" w:tplc="40CA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AE068F"/>
    <w:multiLevelType w:val="hybridMultilevel"/>
    <w:tmpl w:val="69A6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A8"/>
    <w:rsid w:val="00150CC1"/>
    <w:rsid w:val="00304D6B"/>
    <w:rsid w:val="0032401D"/>
    <w:rsid w:val="003D1C10"/>
    <w:rsid w:val="004A3877"/>
    <w:rsid w:val="004C0BEB"/>
    <w:rsid w:val="004E3FB2"/>
    <w:rsid w:val="0050266F"/>
    <w:rsid w:val="00520B1B"/>
    <w:rsid w:val="00633D01"/>
    <w:rsid w:val="0064013E"/>
    <w:rsid w:val="006415F2"/>
    <w:rsid w:val="0068360A"/>
    <w:rsid w:val="00767ACC"/>
    <w:rsid w:val="00916D63"/>
    <w:rsid w:val="00923E93"/>
    <w:rsid w:val="00A026A8"/>
    <w:rsid w:val="00AF1EE7"/>
    <w:rsid w:val="00B737A8"/>
    <w:rsid w:val="00BA075D"/>
    <w:rsid w:val="00CA6CFB"/>
    <w:rsid w:val="00D22590"/>
    <w:rsid w:val="00D84E35"/>
    <w:rsid w:val="00E0322D"/>
    <w:rsid w:val="00EC2D24"/>
    <w:rsid w:val="00F8194F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0B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B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B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B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B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B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0B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B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B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B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B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B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Петрова</dc:creator>
  <cp:lastModifiedBy>Анна Петрова</cp:lastModifiedBy>
  <cp:revision>9</cp:revision>
  <cp:lastPrinted>2013-09-24T11:40:00Z</cp:lastPrinted>
  <dcterms:created xsi:type="dcterms:W3CDTF">2013-03-25T08:43:00Z</dcterms:created>
  <dcterms:modified xsi:type="dcterms:W3CDTF">2013-10-23T11:47:00Z</dcterms:modified>
</cp:coreProperties>
</file>