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25" w:rsidRPr="00545C25" w:rsidRDefault="00545C25" w:rsidP="00545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C25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45C25" w:rsidRPr="00545C25" w:rsidRDefault="00545C25" w:rsidP="00545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C25">
        <w:rPr>
          <w:rFonts w:ascii="Times New Roman" w:eastAsia="Calibri" w:hAnsi="Times New Roman" w:cs="Times New Roman"/>
          <w:b/>
          <w:sz w:val="28"/>
          <w:szCs w:val="28"/>
        </w:rPr>
        <w:t xml:space="preserve">«Кадетская школа № </w:t>
      </w:r>
      <w:smartTag w:uri="urn:schemas-microsoft-com:office:smarttags" w:element="metricconverter">
        <w:smartTagPr>
          <w:attr w:name="ProductID" w:val="46 г"/>
        </w:smartTagPr>
        <w:r w:rsidRPr="00545C25">
          <w:rPr>
            <w:rFonts w:ascii="Times New Roman" w:eastAsia="Calibri" w:hAnsi="Times New Roman" w:cs="Times New Roman"/>
            <w:b/>
            <w:sz w:val="28"/>
            <w:szCs w:val="28"/>
          </w:rPr>
          <w:t>46 г</w:t>
        </w:r>
      </w:smartTag>
      <w:r w:rsidRPr="00545C25">
        <w:rPr>
          <w:rFonts w:ascii="Times New Roman" w:eastAsia="Calibri" w:hAnsi="Times New Roman" w:cs="Times New Roman"/>
          <w:b/>
          <w:sz w:val="28"/>
          <w:szCs w:val="28"/>
        </w:rPr>
        <w:t xml:space="preserve">. Пензы. Пензенский казачий генерала </w:t>
      </w:r>
      <w:proofErr w:type="spellStart"/>
      <w:r w:rsidRPr="00545C25">
        <w:rPr>
          <w:rFonts w:ascii="Times New Roman" w:eastAsia="Calibri" w:hAnsi="Times New Roman" w:cs="Times New Roman"/>
          <w:b/>
          <w:sz w:val="28"/>
          <w:szCs w:val="28"/>
        </w:rPr>
        <w:t>Слепцова</w:t>
      </w:r>
      <w:proofErr w:type="spellEnd"/>
      <w:r w:rsidRPr="00545C25">
        <w:rPr>
          <w:rFonts w:ascii="Times New Roman" w:eastAsia="Calibri" w:hAnsi="Times New Roman" w:cs="Times New Roman"/>
          <w:b/>
          <w:sz w:val="28"/>
          <w:szCs w:val="28"/>
        </w:rPr>
        <w:t xml:space="preserve"> кадетский корпус»</w:t>
      </w:r>
    </w:p>
    <w:p w:rsidR="00545C25" w:rsidRPr="00545C25" w:rsidRDefault="00545C25" w:rsidP="00545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C25" w:rsidRPr="00545C25" w:rsidRDefault="00545C25" w:rsidP="00545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03"/>
        <w:gridCol w:w="4646"/>
        <w:gridCol w:w="4929"/>
      </w:tblGrid>
      <w:tr w:rsidR="00545C25" w:rsidRPr="00545C25" w:rsidTr="00FE0E34">
        <w:tc>
          <w:tcPr>
            <w:tcW w:w="5103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45C25">
              <w:rPr>
                <w:rFonts w:ascii="Times New Roman" w:eastAsia="Calibri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545C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педагогическим советом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8"/>
              </w:rPr>
              <w:t>МБОУ « Кадетская школа № 46» г. Пензы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8 от 29.08.2014 г.</w:t>
            </w:r>
          </w:p>
        </w:tc>
        <w:tc>
          <w:tcPr>
            <w:tcW w:w="464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8"/>
              </w:rPr>
              <w:t>Новичкова М.В. /_________/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8"/>
              </w:rPr>
              <w:t>«___» сентября 2014 г.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«УТВЕРЖДАЮ»          Директор МБОУ «Кадетская школа №46 г. Пензы» Борисов В.А.          ____________________/_______/ 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114-3в от 29.08.2014 г.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45C25" w:rsidRPr="00545C25" w:rsidRDefault="00545C25" w:rsidP="00545C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C25" w:rsidRPr="00545C25" w:rsidRDefault="00545C25" w:rsidP="00545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C25" w:rsidRPr="00545C25" w:rsidRDefault="00545C25" w:rsidP="00545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45C25">
        <w:rPr>
          <w:rFonts w:ascii="Times New Roman" w:eastAsia="Calibri" w:hAnsi="Times New Roman" w:cs="Times New Roman"/>
          <w:b/>
          <w:sz w:val="44"/>
          <w:szCs w:val="44"/>
        </w:rPr>
        <w:t>Рабочая программа по литературному чтению</w:t>
      </w:r>
    </w:p>
    <w:p w:rsidR="00545C25" w:rsidRPr="00545C25" w:rsidRDefault="00545C25" w:rsidP="00545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545C25" w:rsidRPr="00545C25" w:rsidRDefault="00545C25" w:rsidP="00545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45C25">
        <w:rPr>
          <w:rFonts w:ascii="Times New Roman" w:eastAsia="Calibri" w:hAnsi="Times New Roman" w:cs="Times New Roman"/>
          <w:b/>
          <w:sz w:val="36"/>
          <w:szCs w:val="36"/>
        </w:rPr>
        <w:t>на 2014-2015 учебный год</w:t>
      </w:r>
    </w:p>
    <w:p w:rsidR="00545C25" w:rsidRPr="00545C25" w:rsidRDefault="00545C25" w:rsidP="00545C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45C25" w:rsidRPr="00545C25" w:rsidRDefault="00545C25" w:rsidP="00545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545C25">
        <w:rPr>
          <w:rFonts w:ascii="Times New Roman" w:eastAsia="Calibri" w:hAnsi="Times New Roman" w:cs="Times New Roman"/>
          <w:b/>
          <w:sz w:val="36"/>
          <w:szCs w:val="32"/>
        </w:rPr>
        <w:t>1 класс</w:t>
      </w:r>
    </w:p>
    <w:p w:rsidR="00545C25" w:rsidRPr="00545C25" w:rsidRDefault="00545C25" w:rsidP="00545C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5C25">
        <w:rPr>
          <w:rFonts w:ascii="Times New Roman" w:eastAsia="Calibri" w:hAnsi="Times New Roman" w:cs="Times New Roman"/>
          <w:sz w:val="28"/>
          <w:szCs w:val="28"/>
        </w:rPr>
        <w:t>РАССМОТРЕНО:</w:t>
      </w:r>
    </w:p>
    <w:p w:rsidR="00545C25" w:rsidRPr="00545C25" w:rsidRDefault="00545C25" w:rsidP="00545C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5C25">
        <w:rPr>
          <w:rFonts w:ascii="Times New Roman" w:eastAsia="Calibri" w:hAnsi="Times New Roman" w:cs="Times New Roman"/>
          <w:sz w:val="28"/>
          <w:szCs w:val="28"/>
        </w:rPr>
        <w:t>на заседании МО учителей начальных классов</w:t>
      </w:r>
    </w:p>
    <w:p w:rsidR="00545C25" w:rsidRPr="00545C25" w:rsidRDefault="00545C25" w:rsidP="00545C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5C25">
        <w:rPr>
          <w:rFonts w:ascii="Times New Roman" w:eastAsia="Calibri" w:hAnsi="Times New Roman" w:cs="Times New Roman"/>
          <w:sz w:val="28"/>
          <w:szCs w:val="28"/>
        </w:rPr>
        <w:t>Протокол № __от «___» _августа_2014 г.</w:t>
      </w:r>
    </w:p>
    <w:p w:rsidR="00545C25" w:rsidRPr="00545C25" w:rsidRDefault="00545C25" w:rsidP="00545C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2"/>
        </w:rPr>
      </w:pPr>
    </w:p>
    <w:p w:rsidR="00545C25" w:rsidRPr="00545C25" w:rsidRDefault="00545C25" w:rsidP="00545C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5C25">
        <w:rPr>
          <w:rFonts w:ascii="Times New Roman" w:eastAsia="Calibri" w:hAnsi="Times New Roman" w:cs="Times New Roman"/>
          <w:sz w:val="28"/>
          <w:szCs w:val="28"/>
        </w:rPr>
        <w:t xml:space="preserve">Составитель: учитель начальных классов </w:t>
      </w:r>
      <w:proofErr w:type="spellStart"/>
      <w:r w:rsidRPr="00545C25">
        <w:rPr>
          <w:rFonts w:ascii="Times New Roman" w:eastAsia="Calibri" w:hAnsi="Times New Roman" w:cs="Times New Roman"/>
          <w:sz w:val="28"/>
          <w:szCs w:val="28"/>
        </w:rPr>
        <w:t>Зерина</w:t>
      </w:r>
      <w:proofErr w:type="spellEnd"/>
      <w:r w:rsidRPr="00545C25">
        <w:rPr>
          <w:rFonts w:ascii="Times New Roman" w:eastAsia="Calibri" w:hAnsi="Times New Roman" w:cs="Times New Roman"/>
          <w:sz w:val="28"/>
          <w:szCs w:val="28"/>
        </w:rPr>
        <w:t xml:space="preserve"> А.Г.</w:t>
      </w:r>
    </w:p>
    <w:p w:rsidR="00545C25" w:rsidRPr="00545C25" w:rsidRDefault="00545C25" w:rsidP="00545C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5C25" w:rsidRPr="00545C25" w:rsidRDefault="00545C25" w:rsidP="00545C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C25" w:rsidRPr="00545C25" w:rsidRDefault="00545C25" w:rsidP="00545C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C25" w:rsidRPr="00545C25" w:rsidRDefault="00545C25" w:rsidP="00545C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545C25" w:rsidRPr="00545C25" w:rsidRDefault="00545C25" w:rsidP="00545C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545C25" w:rsidRPr="00545C25" w:rsidRDefault="00545C25" w:rsidP="00545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C25">
        <w:rPr>
          <w:rFonts w:ascii="Times New Roman" w:eastAsia="Calibri" w:hAnsi="Times New Roman" w:cs="Times New Roman"/>
          <w:b/>
          <w:sz w:val="28"/>
          <w:szCs w:val="28"/>
        </w:rPr>
        <w:t>г. Пенза</w:t>
      </w:r>
    </w:p>
    <w:p w:rsidR="00545C25" w:rsidRPr="00545C25" w:rsidRDefault="00545C25" w:rsidP="00545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C25">
        <w:rPr>
          <w:rFonts w:ascii="Times New Roman" w:eastAsia="Calibri" w:hAnsi="Times New Roman" w:cs="Times New Roman"/>
          <w:b/>
          <w:sz w:val="28"/>
          <w:szCs w:val="28"/>
        </w:rPr>
        <w:t>2014 г.</w:t>
      </w:r>
    </w:p>
    <w:p w:rsidR="00545C25" w:rsidRPr="00545C25" w:rsidRDefault="00545C25" w:rsidP="00545C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45C25" w:rsidRPr="00545C25" w:rsidSect="000A44E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45C25" w:rsidRPr="00545C25" w:rsidRDefault="00545C25" w:rsidP="00545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545C25">
        <w:rPr>
          <w:rFonts w:ascii="Times New Roman" w:eastAsia="Calibri" w:hAnsi="Times New Roman" w:cs="Times New Roman"/>
          <w:b/>
          <w:sz w:val="32"/>
          <w:szCs w:val="28"/>
        </w:rPr>
        <w:lastRenderedPageBreak/>
        <w:t>Пояснительная записка к рабочей программе по литературному чтению</w:t>
      </w:r>
    </w:p>
    <w:p w:rsidR="00545C25" w:rsidRPr="00545C25" w:rsidRDefault="00545C25" w:rsidP="00545C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32"/>
        </w:rPr>
      </w:pPr>
      <w:r w:rsidRPr="00545C25">
        <w:rPr>
          <w:rFonts w:ascii="Times New Roman" w:eastAsia="Calibri" w:hAnsi="Times New Roman" w:cs="Times New Roman"/>
          <w:b/>
          <w:bCs/>
          <w:szCs w:val="32"/>
        </w:rPr>
        <w:t xml:space="preserve">            Рабочая программа составлена на основе следующих нормативных документов и методических рекомендаций:</w:t>
      </w:r>
    </w:p>
    <w:p w:rsidR="00545C25" w:rsidRPr="00545C25" w:rsidRDefault="00545C25" w:rsidP="00545C2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Cs w:val="32"/>
        </w:rPr>
      </w:pPr>
      <w:r w:rsidRPr="00545C25">
        <w:rPr>
          <w:rFonts w:ascii="Times New Roman" w:eastAsia="Calibri" w:hAnsi="Times New Roman" w:cs="Times New Roman"/>
          <w:bCs/>
          <w:szCs w:val="32"/>
        </w:rPr>
        <w:t>Основной образовательной программы начального общего образования «Кадетской школы №46 г. Пензы»</w:t>
      </w:r>
    </w:p>
    <w:p w:rsidR="00545C25" w:rsidRPr="00545C25" w:rsidRDefault="00545C25" w:rsidP="00545C2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Cs w:val="32"/>
        </w:rPr>
      </w:pPr>
      <w:r w:rsidRPr="00545C25">
        <w:rPr>
          <w:rFonts w:ascii="Times New Roman" w:eastAsia="Calibri" w:hAnsi="Times New Roman" w:cs="Times New Roman"/>
          <w:bCs/>
          <w:szCs w:val="32"/>
        </w:rPr>
        <w:t>Учебного плана школы на 2014-2015 г.</w:t>
      </w:r>
    </w:p>
    <w:p w:rsidR="00545C25" w:rsidRPr="00545C25" w:rsidRDefault="00545C25" w:rsidP="00545C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 xml:space="preserve">            Литература является одним из самых мощных сре</w:t>
      </w:r>
      <w:proofErr w:type="gramStart"/>
      <w:r w:rsidRPr="00545C25">
        <w:rPr>
          <w:rFonts w:ascii="Times New Roman" w:eastAsia="Calibri" w:hAnsi="Times New Roman" w:cs="Times New Roman"/>
        </w:rPr>
        <w:t>дств пр</w:t>
      </w:r>
      <w:proofErr w:type="gramEnd"/>
      <w:r w:rsidRPr="00545C25">
        <w:rPr>
          <w:rFonts w:ascii="Times New Roman" w:eastAsia="Calibri" w:hAnsi="Times New Roman" w:cs="Times New Roman"/>
        </w:rPr>
        <w:t>иобщения детей к общечеловеческим ценностям, формирования их мировоззрения. Отсюда следует ведущая роль уроков чтения в системе начального обучения.</w:t>
      </w:r>
    </w:p>
    <w:p w:rsidR="00545C25" w:rsidRPr="00545C25" w:rsidRDefault="00545C25" w:rsidP="00545C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ab/>
        <w:t xml:space="preserve">Главной задачей является формирование у детей полноценного навыка чтения, без которого будет затруднено </w:t>
      </w:r>
      <w:proofErr w:type="gramStart"/>
      <w:r w:rsidRPr="00545C25">
        <w:rPr>
          <w:rFonts w:ascii="Times New Roman" w:eastAsia="Calibri" w:hAnsi="Times New Roman" w:cs="Times New Roman"/>
        </w:rPr>
        <w:t>обучение</w:t>
      </w:r>
      <w:proofErr w:type="gramEnd"/>
      <w:r w:rsidRPr="00545C25">
        <w:rPr>
          <w:rFonts w:ascii="Times New Roman" w:eastAsia="Calibri" w:hAnsi="Times New Roman" w:cs="Times New Roman"/>
        </w:rPr>
        <w:t xml:space="preserve"> по всем другим предметам, умения вчитываться в текст и извлекать из него необходимую информацию, интереса к книге и художественному произведению как искусству слова.</w:t>
      </w:r>
    </w:p>
    <w:p w:rsidR="00545C25" w:rsidRPr="00545C25" w:rsidRDefault="00545C25" w:rsidP="00545C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ab/>
        <w:t>Эта задача успешно решается в процессе общения с художественной литературой, которая, как и всякое искусство, полифункциональная: она пробуждает эстетические чувства, ставит перед человеком нравственно-мировоззренческие вопросы и расширяет познавательные горизонты читателя. Все эти аспекты литературного произведения должны найти место на уроках литературного чтения.</w:t>
      </w:r>
    </w:p>
    <w:p w:rsidR="00545C25" w:rsidRPr="00545C25" w:rsidRDefault="00545C25" w:rsidP="00545C2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45C25">
        <w:rPr>
          <w:rFonts w:ascii="Times New Roman" w:eastAsia="Calibri" w:hAnsi="Times New Roman" w:cs="Times New Roman"/>
        </w:rPr>
        <w:tab/>
      </w:r>
      <w:r w:rsidRPr="00545C25">
        <w:rPr>
          <w:rFonts w:ascii="Times New Roman" w:eastAsia="Calibri" w:hAnsi="Times New Roman" w:cs="Times New Roman"/>
          <w:b/>
        </w:rPr>
        <w:t>Курс «Литературное чтение» ставит следующие задачи:</w:t>
      </w:r>
    </w:p>
    <w:p w:rsidR="00545C25" w:rsidRPr="00545C25" w:rsidRDefault="00545C25" w:rsidP="00545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 xml:space="preserve">целенаправленное формирование коммуникативно-речевых умений и навыка чтения как </w:t>
      </w:r>
      <w:proofErr w:type="spellStart"/>
      <w:r w:rsidRPr="00545C25">
        <w:rPr>
          <w:rFonts w:ascii="Times New Roman" w:eastAsia="Calibri" w:hAnsi="Times New Roman" w:cs="Times New Roman"/>
        </w:rPr>
        <w:t>общеучебного</w:t>
      </w:r>
      <w:proofErr w:type="spellEnd"/>
      <w:r w:rsidRPr="00545C25">
        <w:rPr>
          <w:rFonts w:ascii="Times New Roman" w:eastAsia="Calibri" w:hAnsi="Times New Roman" w:cs="Times New Roman"/>
        </w:rPr>
        <w:t xml:space="preserve"> умения;</w:t>
      </w:r>
    </w:p>
    <w:p w:rsidR="00545C25" w:rsidRPr="00545C25" w:rsidRDefault="00545C25" w:rsidP="00545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свободное чтение и самостоятельное извлечение смысловой информации из прочитанного текста;</w:t>
      </w:r>
    </w:p>
    <w:p w:rsidR="00545C25" w:rsidRPr="00545C25" w:rsidRDefault="00545C25" w:rsidP="00545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приобщение ребёнка к литературе как искусству слова;</w:t>
      </w:r>
    </w:p>
    <w:p w:rsidR="00545C25" w:rsidRPr="00545C25" w:rsidRDefault="00545C25" w:rsidP="00545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формировать уважительное отношение младших школьников к книге как важнейшей культурно-исторической ценности;</w:t>
      </w:r>
    </w:p>
    <w:p w:rsidR="00545C25" w:rsidRPr="00545C25" w:rsidRDefault="00545C25" w:rsidP="00545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обеспечить младшим школьникам понимание художественных произведений;</w:t>
      </w:r>
    </w:p>
    <w:p w:rsidR="00545C25" w:rsidRPr="00545C25" w:rsidRDefault="00545C25" w:rsidP="00545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 xml:space="preserve">научить </w:t>
      </w:r>
      <w:proofErr w:type="gramStart"/>
      <w:r w:rsidRPr="00545C25">
        <w:rPr>
          <w:rFonts w:ascii="Times New Roman" w:eastAsia="Calibri" w:hAnsi="Times New Roman" w:cs="Times New Roman"/>
        </w:rPr>
        <w:t>практически</w:t>
      </w:r>
      <w:proofErr w:type="gramEnd"/>
      <w:r w:rsidRPr="00545C25">
        <w:rPr>
          <w:rFonts w:ascii="Times New Roman" w:eastAsia="Calibri" w:hAnsi="Times New Roman" w:cs="Times New Roman"/>
        </w:rPr>
        <w:t xml:space="preserve"> различать художественные и научно-познавательные литературные произведения, по-другому отражающие мир;</w:t>
      </w:r>
    </w:p>
    <w:p w:rsidR="00545C25" w:rsidRPr="00545C25" w:rsidRDefault="00545C25" w:rsidP="00545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развивать интерес к литературному творчеству;</w:t>
      </w:r>
    </w:p>
    <w:p w:rsidR="00545C25" w:rsidRPr="00545C25" w:rsidRDefault="00545C25" w:rsidP="00545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духовно-нравственное совершенствование личности, формирование позитивного мировосприятия и расширение познавательных возможностей младших школьников.</w:t>
      </w:r>
    </w:p>
    <w:p w:rsidR="00545C25" w:rsidRPr="00545C25" w:rsidRDefault="00545C25" w:rsidP="00545C2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  <w:b/>
        </w:rPr>
        <w:t xml:space="preserve">Общие принципы, реализующие указанные цели: </w:t>
      </w:r>
    </w:p>
    <w:p w:rsidR="00545C25" w:rsidRPr="00545C25" w:rsidRDefault="00545C25" w:rsidP="00545C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принцип художественно-эстетический, позволяющий изучать произведение как искусство слова и формировать эстетическое отношение к произведениям искусства и окружающему миру;</w:t>
      </w:r>
    </w:p>
    <w:p w:rsidR="00545C25" w:rsidRPr="00545C25" w:rsidRDefault="00545C25" w:rsidP="00545C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принцип системности, обеспечивающий изучение произведения во всей его полноте, во взаимосвязи художественно-эстетических, духовно-нравственных и познавательно-мировоззренческих ценностей литературного произведения, в единстве его художественной формы и содержания;</w:t>
      </w:r>
    </w:p>
    <w:p w:rsidR="00545C25" w:rsidRPr="00545C25" w:rsidRDefault="00545C25" w:rsidP="00545C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 xml:space="preserve">принцип </w:t>
      </w:r>
      <w:proofErr w:type="spellStart"/>
      <w:r w:rsidRPr="00545C25">
        <w:rPr>
          <w:rFonts w:ascii="Times New Roman" w:eastAsia="Calibri" w:hAnsi="Times New Roman" w:cs="Times New Roman"/>
        </w:rPr>
        <w:t>коммуникативности</w:t>
      </w:r>
      <w:proofErr w:type="spellEnd"/>
      <w:r w:rsidRPr="00545C25">
        <w:rPr>
          <w:rFonts w:ascii="Times New Roman" w:eastAsia="Calibri" w:hAnsi="Times New Roman" w:cs="Times New Roman"/>
        </w:rPr>
        <w:t>, реализующий диалоговую форму урока и построение системы разбора произведения как общение вдумчивого читателя с автором произведения и его героями;</w:t>
      </w:r>
    </w:p>
    <w:p w:rsidR="00545C25" w:rsidRPr="00545C25" w:rsidRDefault="00545C25" w:rsidP="00545C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принцип введения элементов драматургии для всестороннего анализа произведения;</w:t>
      </w:r>
    </w:p>
    <w:p w:rsidR="00545C25" w:rsidRPr="00545C25" w:rsidRDefault="00545C25" w:rsidP="00545C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принцип дидактической целесообразности, позволяющий сочетать многоаспектный анализ текста с развитием интенсивного навыка чтения;</w:t>
      </w:r>
    </w:p>
    <w:p w:rsidR="00545C25" w:rsidRPr="00545C25" w:rsidRDefault="00545C25" w:rsidP="00545C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культурно-исторический принцип;</w:t>
      </w:r>
    </w:p>
    <w:p w:rsidR="00545C25" w:rsidRPr="00545C25" w:rsidRDefault="00545C25" w:rsidP="00545C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принцип взаимосвязи семьи и школы, возрождающий русскую традицию семейного чтения.</w:t>
      </w:r>
    </w:p>
    <w:p w:rsidR="00545C25" w:rsidRPr="00545C25" w:rsidRDefault="00545C25" w:rsidP="00545C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 xml:space="preserve">          Учебник «Литературное чтение» для 1 класса включает семь основных разделов, которые выстроены по жанровому, художественно-эстетическому и познавательному принципам.</w:t>
      </w:r>
    </w:p>
    <w:p w:rsidR="00545C25" w:rsidRPr="00545C25" w:rsidRDefault="00545C25" w:rsidP="00545C2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45C25">
        <w:rPr>
          <w:rFonts w:ascii="Times New Roman" w:eastAsia="Calibri" w:hAnsi="Times New Roman" w:cs="Times New Roman"/>
          <w:b/>
        </w:rPr>
        <w:t>Часть 1</w:t>
      </w:r>
    </w:p>
    <w:p w:rsidR="00545C25" w:rsidRPr="00545C25" w:rsidRDefault="00545C25" w:rsidP="00545C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«Книги – мои друзья».</w:t>
      </w:r>
    </w:p>
    <w:p w:rsidR="00545C25" w:rsidRPr="00545C25" w:rsidRDefault="00545C25" w:rsidP="00545C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«Радуга – дуга» (произведения малых фольклорных жанров).</w:t>
      </w:r>
    </w:p>
    <w:p w:rsidR="00545C25" w:rsidRPr="00545C25" w:rsidRDefault="00545C25" w:rsidP="00545C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«Здравствуй, сказка!» (включает народные и авторские сказки, данные для сопоставления, сравнения).</w:t>
      </w:r>
    </w:p>
    <w:p w:rsidR="00545C25" w:rsidRPr="00545C25" w:rsidRDefault="00545C25" w:rsidP="00545C2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45C25" w:rsidRPr="00545C25" w:rsidRDefault="00545C25" w:rsidP="00545C2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45C25">
        <w:rPr>
          <w:rFonts w:ascii="Times New Roman" w:eastAsia="Calibri" w:hAnsi="Times New Roman" w:cs="Times New Roman"/>
          <w:b/>
        </w:rPr>
        <w:lastRenderedPageBreak/>
        <w:t>Часть 2</w:t>
      </w:r>
    </w:p>
    <w:p w:rsidR="00545C25" w:rsidRPr="00545C25" w:rsidRDefault="00545C25" w:rsidP="00545C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«Люблю всё живое».</w:t>
      </w:r>
    </w:p>
    <w:p w:rsidR="00545C25" w:rsidRPr="00545C25" w:rsidRDefault="00545C25" w:rsidP="00545C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«Хорошие соседи, счастливые друзья».</w:t>
      </w:r>
    </w:p>
    <w:p w:rsidR="00545C25" w:rsidRPr="00545C25" w:rsidRDefault="00545C25" w:rsidP="00545C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«Край родной, навек любимый».</w:t>
      </w:r>
    </w:p>
    <w:p w:rsidR="00545C25" w:rsidRPr="00545C25" w:rsidRDefault="00545C25" w:rsidP="00545C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>«Сто фантазий».</w:t>
      </w:r>
    </w:p>
    <w:p w:rsidR="00545C25" w:rsidRPr="00545C25" w:rsidRDefault="00545C25" w:rsidP="00545C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 xml:space="preserve">            Разделы имеют художественно-эстетическую, духовно-нравственную направленность, последний («Сто фантазий») нацелен главным образом на развитие воображения и творческих литературных способностей учащихся.</w:t>
      </w:r>
    </w:p>
    <w:p w:rsidR="00545C25" w:rsidRPr="00545C25" w:rsidRDefault="00545C25" w:rsidP="00545C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25">
        <w:rPr>
          <w:rFonts w:ascii="Times New Roman" w:eastAsia="Calibri" w:hAnsi="Times New Roman" w:cs="Times New Roman"/>
        </w:rPr>
        <w:t xml:space="preserve">Разделы включают в себя произведения современных писателей, содержание которых близко жизненному опыту младших школьников и интересно им, а также произведения народнопоэтического творчества и классиков отечественной литературы. В 1 классе знакомство с зарубежной литературой ограничивается фольклорными произведениями. 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          Программа по литературному чтению формирует у младших школьников (на доступном им уровне) представление о значимости художественных произведений в жизни человека. Учащиеся постепенно начинают понимать, что цель общения с писателем или художником не сводится к получению познавательной информации. Каждый автор стремится не только что-то сообщать читателю или поучать его, но и «беседовать» с ним, завязав воображаемый диалог, чтобы обогатить читателя своими эстетическими переживаниями, открытиями, приобщить его к своим убеждениям и нравственным ценностям. В этом состоит одна из важнейших воспитательных задач уроков литературного чтения.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          В целом программа «Литературное чтение» обеспечивает развитие коммуникативно-речевых навыков и умений, помогает ввести детей в мир художественной литературы, способствует воспитанию читательской культуры. Культура читателя не сводится к умению бережно обращаться с книгой. </w:t>
      </w:r>
      <w:proofErr w:type="gramStart"/>
      <w:r w:rsidRPr="00545C25">
        <w:rPr>
          <w:rFonts w:ascii="Times New Roman" w:eastAsia="Calibri" w:hAnsi="Times New Roman" w:cs="Times New Roman"/>
          <w:szCs w:val="20"/>
          <w:lang w:eastAsia="ru-RU"/>
        </w:rPr>
        <w:t>Она проявляется в умении глубоко проникать в смысл читаемого, в умении выбрать достойную книгу для чтения и в желании постоянно читать художественную литературу.</w:t>
      </w:r>
      <w:proofErr w:type="gramEnd"/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 Культура чтения сказывается на всем духовно-нравственном и эстетическом развитии личности младшего школьника.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5C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предмета в учебном плане школы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5C25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  учебным планом школы   предмет «Литературное чтение» изучается в 1 классе по четыре часа  в неделю (136 ч. в год): 96 часов - обучение чтению и 40 часов - литературное чтение.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Круг детского чтения. Тематика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1. Жанровый блок. Знакомство детей с жанром сказки (русские народные сказки, сказки народов России). Загадки, пословицы, </w:t>
      </w:r>
      <w:proofErr w:type="spellStart"/>
      <w:r w:rsidRPr="00545C25">
        <w:rPr>
          <w:rFonts w:ascii="Times New Roman" w:eastAsia="Calibri" w:hAnsi="Times New Roman" w:cs="Times New Roman"/>
          <w:szCs w:val="20"/>
          <w:lang w:eastAsia="ru-RU"/>
        </w:rPr>
        <w:t>потешки</w:t>
      </w:r>
      <w:proofErr w:type="spellEnd"/>
      <w:r w:rsidRPr="00545C25">
        <w:rPr>
          <w:rFonts w:ascii="Times New Roman" w:eastAsia="Calibri" w:hAnsi="Times New Roman" w:cs="Times New Roman"/>
          <w:szCs w:val="20"/>
          <w:lang w:eastAsia="ru-RU"/>
        </w:rPr>
        <w:t>, небылицы.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2. Тематический блок. Темы, посвященные семье и детям, их взаимоотношениям, общению с природой и миром животных. Учащиеся перечитывают произведения классиков детской литературы (К. Чуковский, С. Михалков, С. Маршак, А. </w:t>
      </w:r>
      <w:proofErr w:type="spellStart"/>
      <w:r w:rsidRPr="00545C25">
        <w:rPr>
          <w:rFonts w:ascii="Times New Roman" w:eastAsia="Calibri" w:hAnsi="Times New Roman" w:cs="Times New Roman"/>
          <w:szCs w:val="20"/>
          <w:lang w:eastAsia="ru-RU"/>
        </w:rPr>
        <w:t>Барто</w:t>
      </w:r>
      <w:proofErr w:type="spellEnd"/>
      <w:r w:rsidRPr="00545C25">
        <w:rPr>
          <w:rFonts w:ascii="Times New Roman" w:eastAsia="Calibri" w:hAnsi="Times New Roman" w:cs="Times New Roman"/>
          <w:szCs w:val="20"/>
          <w:lang w:eastAsia="ru-RU"/>
        </w:rPr>
        <w:t>, Н. Носов).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Тематический блок включает юмористические стихи, рассказы, сказки, а также научно-познавательные тексты.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Коммуникативно-речевые умения и навыки при работе с текстом произведения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b/>
          <w:szCs w:val="20"/>
          <w:lang w:eastAsia="ru-RU"/>
        </w:rPr>
        <w:t>1. Развитие навыка чтения:</w:t>
      </w:r>
    </w:p>
    <w:p w:rsidR="00545C25" w:rsidRPr="00545C25" w:rsidRDefault="00545C25" w:rsidP="00545C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способ чтения: плавное, неторопливое чтение целыми словами с элементами слогового чтения многосложных и трудных слов;</w:t>
      </w:r>
    </w:p>
    <w:p w:rsidR="00545C25" w:rsidRPr="00545C25" w:rsidRDefault="00545C25" w:rsidP="00545C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качества навыка чтения, обеспечивающие взаимосвязь чтения и понимания прочитанного: сознательное, правильное чтение слов, предложений, небольших текстов без пропусков и перестановок бу</w:t>
      </w:r>
      <w:proofErr w:type="gramStart"/>
      <w:r w:rsidRPr="00545C25">
        <w:rPr>
          <w:rFonts w:ascii="Times New Roman" w:eastAsia="Calibri" w:hAnsi="Times New Roman" w:cs="Times New Roman"/>
          <w:szCs w:val="20"/>
          <w:lang w:eastAsia="ru-RU"/>
        </w:rPr>
        <w:t>кв в сл</w:t>
      </w:r>
      <w:proofErr w:type="gramEnd"/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овах. Чтение в темпе </w:t>
      </w:r>
      <w:r w:rsidRPr="00545C25">
        <w:rPr>
          <w:rFonts w:ascii="Times New Roman" w:eastAsia="Calibri" w:hAnsi="Times New Roman" w:cs="Times New Roman"/>
          <w:b/>
          <w:sz w:val="24"/>
          <w:szCs w:val="20"/>
          <w:u w:val="single"/>
          <w:lang w:eastAsia="ru-RU"/>
        </w:rPr>
        <w:t>30—40 слов в минуту</w:t>
      </w:r>
      <w:r w:rsidRPr="00545C25">
        <w:rPr>
          <w:rFonts w:ascii="Times New Roman" w:eastAsia="Calibri" w:hAnsi="Times New Roman" w:cs="Times New Roman"/>
          <w:szCs w:val="20"/>
          <w:lang w:eastAsia="ru-RU"/>
        </w:rPr>
        <w:t>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b/>
          <w:szCs w:val="20"/>
          <w:lang w:eastAsia="ru-RU"/>
        </w:rPr>
        <w:t>2. Формирование речевых умений при работе с текстом произведения:</w:t>
      </w:r>
    </w:p>
    <w:p w:rsidR="00545C25" w:rsidRPr="00545C25" w:rsidRDefault="00545C25" w:rsidP="00545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полные ответы на вопросы по содержанию текста;</w:t>
      </w:r>
    </w:p>
    <w:p w:rsidR="00545C25" w:rsidRPr="00545C25" w:rsidRDefault="00545C25" w:rsidP="00545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нахождение в тексте предложений, подтверждающих устное высказывание (мнение) ребенка;</w:t>
      </w:r>
    </w:p>
    <w:p w:rsidR="00545C25" w:rsidRPr="00545C25" w:rsidRDefault="00545C25" w:rsidP="00545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пересказ знакомой сказки без пропусков и повторов частей текста;</w:t>
      </w:r>
    </w:p>
    <w:p w:rsidR="00545C25" w:rsidRPr="00545C25" w:rsidRDefault="00545C25" w:rsidP="00545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воспроизведение содержания небольшого рассказа с опорой на иллюстрации или вопросы;</w:t>
      </w:r>
    </w:p>
    <w:p w:rsidR="00545C25" w:rsidRPr="00545C25" w:rsidRDefault="00545C25" w:rsidP="00545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lastRenderedPageBreak/>
        <w:t>формирование умения сосредоточиться на чтении текста.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b/>
          <w:szCs w:val="20"/>
          <w:lang w:eastAsia="ru-RU"/>
        </w:rPr>
        <w:t>3. Воспитание культуры речи и чтения:</w:t>
      </w:r>
    </w:p>
    <w:p w:rsidR="00545C25" w:rsidRPr="00545C25" w:rsidRDefault="00545C25" w:rsidP="00545C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формирование умения слушать собеседника;</w:t>
      </w:r>
    </w:p>
    <w:p w:rsidR="00545C25" w:rsidRPr="00545C25" w:rsidRDefault="00545C25" w:rsidP="00545C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развитие звуковой культуры речи: умение громко, четко, </w:t>
      </w:r>
      <w:proofErr w:type="spellStart"/>
      <w:r w:rsidRPr="00545C25">
        <w:rPr>
          <w:rFonts w:ascii="Times New Roman" w:eastAsia="Calibri" w:hAnsi="Times New Roman" w:cs="Times New Roman"/>
          <w:szCs w:val="20"/>
          <w:lang w:eastAsia="ru-RU"/>
        </w:rPr>
        <w:t>орфоэпически</w:t>
      </w:r>
      <w:proofErr w:type="spellEnd"/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 правильно произносить слова в устной речи и при чтении;</w:t>
      </w:r>
    </w:p>
    <w:p w:rsidR="00545C25" w:rsidRPr="00545C25" w:rsidRDefault="00545C25" w:rsidP="00545C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развитие умения делать паузу в конце предложения, соблюдая интонацию различных типов предложения;</w:t>
      </w:r>
    </w:p>
    <w:p w:rsidR="00545C25" w:rsidRPr="00545C25" w:rsidRDefault="00545C25" w:rsidP="00545C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развитие грамматически правильной речи, ее эмоциональности и содержательности;</w:t>
      </w:r>
    </w:p>
    <w:p w:rsidR="00545C25" w:rsidRPr="00545C25" w:rsidRDefault="00545C25" w:rsidP="00545C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воспитание доброжелательного отношения и внимания к собеседнику — сверстнику и взрослому;</w:t>
      </w:r>
    </w:p>
    <w:p w:rsidR="00545C25" w:rsidRPr="00545C25" w:rsidRDefault="00545C25" w:rsidP="00545C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увеличение «поля» чтения: от чтения односложных слов к чтению двусложных слов при выполнении упражнения на целостное восприятие слов.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Опыт эстетического восприятия и понимания художественных произведений. Его обогащение на основе знакомства с произведениями разных видов искусства и наблюдений за окружающим миром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b/>
          <w:szCs w:val="20"/>
          <w:lang w:eastAsia="ru-RU"/>
        </w:rPr>
        <w:t>1. Расширение опыта эстетического восприятия мира на основе наблюдений, использования произведений живописи и музыки:</w:t>
      </w:r>
    </w:p>
    <w:p w:rsidR="00545C25" w:rsidRPr="00545C25" w:rsidRDefault="00545C25" w:rsidP="00545C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формирование способности воспринимать красоту весенней природы; умение выразить свое отношение к ней. Отражение весеннего настроения в произведениях художников и музыкантов;</w:t>
      </w:r>
    </w:p>
    <w:p w:rsidR="00545C25" w:rsidRPr="00545C25" w:rsidRDefault="00545C25" w:rsidP="00545C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наблюдение за поведением и движениями животных, умение передать свои впечатления в устной речи и через рисунок;</w:t>
      </w:r>
    </w:p>
    <w:p w:rsidR="00545C25" w:rsidRPr="00545C25" w:rsidRDefault="00545C25" w:rsidP="00545C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сравнение художественных текстов о весне с произведениями живописцев.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b/>
          <w:szCs w:val="20"/>
          <w:lang w:eastAsia="ru-RU"/>
        </w:rPr>
        <w:t>2. Слушание художественных произведений: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слушание сказок, стихотворений и рассказов в исполнении мастеров художественного слова. Побуждение к обмену впечатлениями от </w:t>
      </w:r>
      <w:proofErr w:type="gramStart"/>
      <w:r w:rsidRPr="00545C25">
        <w:rPr>
          <w:rFonts w:ascii="Times New Roman" w:eastAsia="Calibri" w:hAnsi="Times New Roman" w:cs="Times New Roman"/>
          <w:szCs w:val="20"/>
          <w:lang w:eastAsia="ru-RU"/>
        </w:rPr>
        <w:t>услышанного</w:t>
      </w:r>
      <w:proofErr w:type="gramEnd"/>
      <w:r w:rsidRPr="00545C25">
        <w:rPr>
          <w:rFonts w:ascii="Times New Roman" w:eastAsia="Calibri" w:hAnsi="Times New Roman" w:cs="Times New Roman"/>
          <w:szCs w:val="20"/>
          <w:lang w:eastAsia="ru-RU"/>
        </w:rPr>
        <w:t>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слушание и заучивание наизусть небольших стихотворений о весне, детях, животных.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b/>
          <w:szCs w:val="20"/>
          <w:lang w:eastAsia="ru-RU"/>
        </w:rPr>
        <w:t xml:space="preserve">3. </w:t>
      </w:r>
      <w:proofErr w:type="spellStart"/>
      <w:r w:rsidRPr="00545C25">
        <w:rPr>
          <w:rFonts w:ascii="Times New Roman" w:eastAsia="Calibri" w:hAnsi="Times New Roman" w:cs="Times New Roman"/>
          <w:b/>
          <w:szCs w:val="20"/>
          <w:lang w:eastAsia="ru-RU"/>
        </w:rPr>
        <w:t>Перечитывание</w:t>
      </w:r>
      <w:proofErr w:type="spellEnd"/>
      <w:r w:rsidRPr="00545C25">
        <w:rPr>
          <w:rFonts w:ascii="Times New Roman" w:eastAsia="Calibri" w:hAnsi="Times New Roman" w:cs="Times New Roman"/>
          <w:b/>
          <w:szCs w:val="20"/>
          <w:lang w:eastAsia="ru-RU"/>
        </w:rPr>
        <w:t xml:space="preserve"> художественного произведения и его анализ: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высказывание собственного мнения о </w:t>
      </w:r>
      <w:proofErr w:type="gramStart"/>
      <w:r w:rsidRPr="00545C25">
        <w:rPr>
          <w:rFonts w:ascii="Times New Roman" w:eastAsia="Calibri" w:hAnsi="Times New Roman" w:cs="Times New Roman"/>
          <w:szCs w:val="20"/>
          <w:lang w:eastAsia="ru-RU"/>
        </w:rPr>
        <w:t>прочитанном</w:t>
      </w:r>
      <w:proofErr w:type="gramEnd"/>
      <w:r w:rsidRPr="00545C25">
        <w:rPr>
          <w:rFonts w:ascii="Times New Roman" w:eastAsia="Calibri" w:hAnsi="Times New Roman" w:cs="Times New Roman"/>
          <w:szCs w:val="20"/>
          <w:lang w:eastAsia="ru-RU"/>
        </w:rPr>
        <w:t>, умение эмоционально откликаться на прочитанное;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соотнесение содержания произведения с иллюстрациями к нему;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нахождение в художественном произведении отрывков, созвучных иллюстрациям;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воспитание внимательного отношения к авторскому слову в художественном тексте;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наблюдение за языком художественного произведения (с помощью учителя); нахождение слов, помогающих ярко и точно изобразить природу;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понимание значения слов и выражений исходя из контекста; сопоставление синонимов;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умение назвать героев (действующих лиц) произведения; найти в тексте слова, характеризующих их.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b/>
          <w:szCs w:val="20"/>
          <w:lang w:eastAsia="ru-RU"/>
        </w:rPr>
        <w:t>4. Опыт творческой деятельности. Практическое знакомство с литературными жанрами и терминами: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воспроизведение диалоговых сцен из прочитанных произведений;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сравнение сказок разных авторов с одним и тем же сюжетом;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придумывание своего варианта развития сюжета сказки (с помощью вопросов учителя);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умение различать сказку, рассказ и стихотворение (на практическом уровне).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Основные требования к знаниям, умениям и навыкам учащихся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Учащиеся должны </w:t>
      </w:r>
      <w:r w:rsidRPr="00545C25">
        <w:rPr>
          <w:rFonts w:ascii="Times New Roman" w:eastAsia="Calibri" w:hAnsi="Times New Roman" w:cs="Times New Roman"/>
          <w:b/>
          <w:bCs/>
          <w:szCs w:val="20"/>
          <w:lang w:eastAsia="ru-RU"/>
        </w:rPr>
        <w:t>знать</w:t>
      </w:r>
      <w:r w:rsidRPr="00545C25">
        <w:rPr>
          <w:rFonts w:ascii="Times New Roman" w:eastAsia="Calibri" w:hAnsi="Times New Roman" w:cs="Times New Roman"/>
          <w:szCs w:val="20"/>
          <w:lang w:eastAsia="ru-RU"/>
        </w:rPr>
        <w:t>: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наизусть 3—4 стихотворных произведения классиков русской литературы;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автора и заглавие 3—4 прочитанных книг;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имена и фамилии 3—4 писателей, произведения которых читали в классе.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Учащиеся должны </w:t>
      </w:r>
      <w:r w:rsidRPr="00545C25">
        <w:rPr>
          <w:rFonts w:ascii="Times New Roman" w:eastAsia="Calibri" w:hAnsi="Times New Roman" w:cs="Times New Roman"/>
          <w:b/>
          <w:bCs/>
          <w:szCs w:val="20"/>
          <w:lang w:eastAsia="ru-RU"/>
        </w:rPr>
        <w:t>уметь</w:t>
      </w:r>
      <w:r w:rsidRPr="00545C25">
        <w:rPr>
          <w:rFonts w:ascii="Times New Roman" w:eastAsia="Calibri" w:hAnsi="Times New Roman" w:cs="Times New Roman"/>
          <w:szCs w:val="20"/>
          <w:lang w:eastAsia="ru-RU"/>
        </w:rPr>
        <w:t>: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 читать небольшой те</w:t>
      </w:r>
      <w:proofErr w:type="gramStart"/>
      <w:r w:rsidRPr="00545C25">
        <w:rPr>
          <w:rFonts w:ascii="Times New Roman" w:eastAsia="Calibri" w:hAnsi="Times New Roman" w:cs="Times New Roman"/>
          <w:szCs w:val="20"/>
          <w:lang w:eastAsia="ru-RU"/>
        </w:rPr>
        <w:t>кст пл</w:t>
      </w:r>
      <w:proofErr w:type="gramEnd"/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авно целыми словами с элементами </w:t>
      </w:r>
      <w:proofErr w:type="spellStart"/>
      <w:r w:rsidRPr="00545C25">
        <w:rPr>
          <w:rFonts w:ascii="Times New Roman" w:eastAsia="Calibri" w:hAnsi="Times New Roman" w:cs="Times New Roman"/>
          <w:szCs w:val="20"/>
          <w:lang w:eastAsia="ru-RU"/>
        </w:rPr>
        <w:t>послогового</w:t>
      </w:r>
      <w:proofErr w:type="spellEnd"/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 чтения;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lastRenderedPageBreak/>
        <w:t xml:space="preserve"> читать текст в темпе не менее 30 слов в минуту; соблюдать паузы, отделяющие одно предложение от другого;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 отвечать на вопросы к прочитанному тексту;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>воспроизводить содержание эпизода или ситуацию из текста с опорой на вопросы и иллюстрации к нему;</w:t>
      </w:r>
    </w:p>
    <w:p w:rsidR="00545C25" w:rsidRPr="00545C25" w:rsidRDefault="00545C25" w:rsidP="00545C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Cs w:val="20"/>
          <w:lang w:eastAsia="ru-RU"/>
        </w:rPr>
        <w:t xml:space="preserve">высказать свое отношение к </w:t>
      </w:r>
      <w:proofErr w:type="gramStart"/>
      <w:r w:rsidRPr="00545C25">
        <w:rPr>
          <w:rFonts w:ascii="Times New Roman" w:eastAsia="Calibri" w:hAnsi="Times New Roman" w:cs="Times New Roman"/>
          <w:szCs w:val="20"/>
          <w:lang w:eastAsia="ru-RU"/>
        </w:rPr>
        <w:t>прочитанному</w:t>
      </w:r>
      <w:proofErr w:type="gramEnd"/>
      <w:r w:rsidRPr="00545C25">
        <w:rPr>
          <w:rFonts w:ascii="Times New Roman" w:eastAsia="Calibri" w:hAnsi="Times New Roman" w:cs="Times New Roman"/>
          <w:szCs w:val="20"/>
          <w:lang w:eastAsia="ru-RU"/>
        </w:rPr>
        <w:t>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b/>
          <w:szCs w:val="20"/>
          <w:lang w:eastAsia="ru-RU"/>
        </w:rPr>
        <w:t>Методическое и дидактическое обеспечение: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 w:val="24"/>
          <w:szCs w:val="20"/>
          <w:lang w:eastAsia="ru-RU"/>
        </w:rPr>
        <w:t>1. Л.Ф. Климанова; Л.А. Виноградская; В.Г. Горецкий. Литературное чтение. 1 класс (1-4). М.: «Просвещение», 2011г. в 2-х частях.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45C2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Л.Ф. Климанова; Т.Ю. </w:t>
      </w:r>
      <w:proofErr w:type="spellStart"/>
      <w:r w:rsidRPr="00545C25">
        <w:rPr>
          <w:rFonts w:ascii="Times New Roman" w:eastAsia="Calibri" w:hAnsi="Times New Roman" w:cs="Times New Roman"/>
          <w:sz w:val="24"/>
          <w:szCs w:val="20"/>
          <w:lang w:eastAsia="ru-RU"/>
        </w:rPr>
        <w:t>Коти</w:t>
      </w:r>
      <w:proofErr w:type="spellEnd"/>
      <w:r w:rsidRPr="00545C25">
        <w:rPr>
          <w:rFonts w:ascii="Times New Roman" w:eastAsia="Calibri" w:hAnsi="Times New Roman" w:cs="Times New Roman"/>
          <w:sz w:val="24"/>
          <w:szCs w:val="20"/>
          <w:lang w:eastAsia="ru-RU"/>
        </w:rPr>
        <w:t>. Литературное чтение. Творческая тетрадь. 1 класс. М.: «Просвещение», 2011г.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0"/>
          <w:lang w:eastAsia="ru-RU"/>
        </w:rPr>
        <w:sectPr w:rsidR="00545C25" w:rsidRPr="00545C25" w:rsidSect="000A44E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545C25">
        <w:rPr>
          <w:rFonts w:ascii="Times New Roman" w:eastAsia="Calibri" w:hAnsi="Times New Roman" w:cs="Times New Roman"/>
          <w:sz w:val="24"/>
          <w:szCs w:val="20"/>
          <w:lang w:eastAsia="ru-RU"/>
        </w:rPr>
        <w:t>3. Л.Ф. Климанова; Уроки чтения. 1 класс. Методическое пособие.</w:t>
      </w:r>
      <w:proofErr w:type="gramStart"/>
      <w:r w:rsidRPr="00545C2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</w:t>
      </w:r>
      <w:proofErr w:type="gramEnd"/>
      <w:r w:rsidRPr="00545C2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М.: «Просвещение», 2011г.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5C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 уроков литературного чтения.</w:t>
      </w:r>
    </w:p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</w:p>
    <w:tbl>
      <w:tblPr>
        <w:tblW w:w="1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6"/>
        <w:gridCol w:w="709"/>
        <w:gridCol w:w="2612"/>
        <w:gridCol w:w="1799"/>
        <w:gridCol w:w="3105"/>
        <w:gridCol w:w="984"/>
        <w:gridCol w:w="49"/>
        <w:gridCol w:w="1089"/>
        <w:gridCol w:w="1799"/>
        <w:gridCol w:w="1087"/>
      </w:tblGrid>
      <w:tr w:rsidR="00545C25" w:rsidRPr="00545C25" w:rsidTr="00FE0E34">
        <w:trPr>
          <w:trHeight w:val="130"/>
        </w:trPr>
        <w:tc>
          <w:tcPr>
            <w:tcW w:w="81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0"/>
                <w:szCs w:val="24"/>
              </w:rPr>
              <w:t>№ урока</w:t>
            </w: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0"/>
                <w:szCs w:val="24"/>
              </w:rPr>
              <w:t>Тема урока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0"/>
                <w:szCs w:val="24"/>
              </w:rPr>
              <w:t>Произведения для чтения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0"/>
                <w:szCs w:val="24"/>
              </w:rPr>
              <w:t>Часы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0"/>
                <w:szCs w:val="24"/>
              </w:rPr>
              <w:t>Цели  и задачи  урока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0"/>
                <w:szCs w:val="24"/>
              </w:rPr>
              <w:t>Планируемые результаты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0"/>
                <w:szCs w:val="24"/>
              </w:rPr>
              <w:t>Рекомендуемые приёмы работы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0"/>
                <w:szCs w:val="24"/>
              </w:rPr>
              <w:t>Страница учебника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0"/>
                <w:szCs w:val="24"/>
              </w:rPr>
              <w:t>Страница тетради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0"/>
                <w:szCs w:val="24"/>
              </w:rPr>
              <w:t>Н.Р.К.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0"/>
                <w:szCs w:val="24"/>
              </w:rPr>
              <w:t>Обратная связь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545C25">
              <w:rPr>
                <w:rFonts w:ascii="Times New Roman" w:eastAsia="Calibri" w:hAnsi="Times New Roman" w:cs="Times New Roman"/>
                <w:sz w:val="20"/>
                <w:szCs w:val="24"/>
              </w:rPr>
              <w:t>Дата</w:t>
            </w:r>
          </w:p>
        </w:tc>
      </w:tr>
      <w:tr w:rsidR="00545C25" w:rsidRPr="00545C25" w:rsidTr="00FE0E34">
        <w:trPr>
          <w:trHeight w:val="130"/>
        </w:trPr>
        <w:tc>
          <w:tcPr>
            <w:tcW w:w="16315" w:type="dxa"/>
            <w:gridSpan w:val="11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Часть 1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«Книги – мои друзья»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i/>
                <w:szCs w:val="24"/>
              </w:rPr>
              <w:t>Книга – писатель – читатель.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i/>
                <w:szCs w:val="24"/>
              </w:rPr>
              <w:t>Способы передачи информации: жесты, рисунки, книги, компьютер.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i/>
                <w:szCs w:val="24"/>
              </w:rPr>
              <w:t>Книга – обложка – автор – каталог.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4 - 28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«Книги – мои друзья».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Диалог друзей юных читателей – Ани и Вани.</w:t>
            </w:r>
          </w:p>
          <w:p w:rsidR="00545C25" w:rsidRPr="00545C25" w:rsidRDefault="00545C25" w:rsidP="00545C2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С.Маршак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«Новому читателю». (Книга – читатель – мыслитель.)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Познакомить с книгой «Литературное чтение»; учить читать плавно, неторопливо, целыми словами, вникая в смысл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читаемого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Иметь представление о книге; умение читать плавно, неторопливо, целыми словами; умение вникать в смысл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читаемого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Знакомство с учебником; с авторами; условными обозначениями; чтение обращения; рассматривание иллюстраций; чтение произведений, обсуждение.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4 -6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М. 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Гроссман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. «Был Вова до этого…»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Наизусть с.7.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«Как хорошо уметь читать»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1. Кто говорит молча?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Загадки, пословицы о книге.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2.Возникновение письменности.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Дать первоначальное представление о значении книги; стимулировать желание научиться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хорошо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читать; познакомить с информацией о возникновении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письменности; формировать культуру общения с книгой.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Иметь представление о возникновении письменности; умение общаться с книгой.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Чтение наизусть стихотворения С. Маршака; вопросы; чтение названия новой темы; объяснение смысла загадки; работа в парах; чтение высказывания К. Ушинского; знакомство с узелковым письмом;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рассматривание знаков – иероглифов; творческая работа; составление собственных загадок; беседа о книге.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– 9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Записать сообщение с помощью знаков рисунков.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(«Я люблю читать книги», «Я люблю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играть в футбол» и др.)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3 – 4.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«Как бы жили мы без книг?»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1.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С.Михалков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«Как бы жили мы без книг?»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 «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Читалочка-обучалочка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» (чтение целыми словами).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3.</w:t>
            </w: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Вн.чт.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«Мы идём в библиотеку».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А.Барто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«Стали грамотными».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С.Маршак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«Разговор с первым классом».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Б.Заходер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«Живая азбука».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Познакомить детей с библиотекой; учить выбирать книги; внимательно рассматривать иллюстрации в учебнике; получать необходимую информацию; познакомить с рекомендательным списком книг; учить читать тексты в медленном и ускоренном темпе.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Умение выбирать книги; ориентироваться на тематический указатель; умение работать с иллюстрациями; получать необходимую информацию; умение читать тексты в разном темпе.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Знакомство с библиотекой; ориентировка на тематический указатель; рассматривание выставки книг; чтение выбранных книг; запись в библиотеку; чтение отрывка стихотворения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С.Михалкова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; выставка книг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С.Михалкова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; подготовка к выразительному чтению; отработка навыка чтения.</w:t>
            </w:r>
          </w:p>
        </w:tc>
        <w:tc>
          <w:tcPr>
            <w:tcW w:w="984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138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А.Борченко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«Большой я или мал?»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Наизусть с.13.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«Мои любимые писатели»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1. А. Пушкин. «Руслан и Людмила» (отрывок) –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«У лукоморья дуб зелёный…».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 Любимый отрывок из 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сказкиА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Пушкина.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Рассказать об А. Пушкине; познакомить с выставкой книг; учить читать произведения А. Пушкина.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Знать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об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А.С. Пушкине; умение читать произведения А.С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 .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>Пушкина.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Выставка книг А. Пушкина; слово об А. Пушкине; выразительное чтение отрывка; анализ; чтение детьми; словесное рисование</w:t>
            </w:r>
          </w:p>
        </w:tc>
        <w:tc>
          <w:tcPr>
            <w:tcW w:w="984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20 – 21</w:t>
            </w:r>
          </w:p>
        </w:tc>
        <w:tc>
          <w:tcPr>
            <w:tcW w:w="1138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Выразительное чтение.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«Сказки К. Чуковского»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1. «Наш театр». Сказка К. Чуковского «Айболит». (Слова автора и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действующих лиц.)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</w:t>
            </w: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Вн.чт.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Книги К. Чуковского.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Познакомить со сказками К. Чуковского; инсценировать отрывок; учить выделять слова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автора и действующих лиц; отрабатывать выразительное чтение.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Знать произведения К. Чуковского; умение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инсценировать; выделять слова автора и действующих лиц.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Рассматривание выставки книг; беседа по произведениям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К. Чуковского; подготовка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 к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инсценированию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; чтение отрывка сказки; анализ; выразительное чтение по ролям; выбор лучшего чтеца; обсуждение и характеристика качеств хорошего чтеца; рекомендации для чтения стихов и сказок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К.Чуковского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984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24 – 26</w:t>
            </w:r>
          </w:p>
        </w:tc>
        <w:tc>
          <w:tcPr>
            <w:tcW w:w="1138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Выразительное чтение.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«Из книг К. Ушинского»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Обобщение по разделу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1.Семейное чтение. К. Ушинский. «Худо тому, кто добра не делает никому»; «Из книг К. Ушинского».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2. «Маленькие и большие секреты страны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Литературии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3. Самостоятельное чтение.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В.Осеева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«Мама принесла Тане новую книгу…»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Привлечь внимание детей к обсуждению вопросов нравственного характера; учить умению составлять представление о персонаже (его характеристику) на основе его поступков; дать первоначальное представление о таких нравственных понятиях, как добро, зависть, злость, ложь, милосердие; учить читать выразительно.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Умение составлять представление о персонаже на основе его поступков; иметь представление о нравственных понятиях; умение читать выразительно; передавать своё отношение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у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содержанию.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Знакомство с книгами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К.Ушинского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; чтение учителем любого  произведения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К.Ушинского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; чтение в парах; обсуждение названия произведения; выявление практического смысла пословицы; обсуждение смысла нравственных понятий; обобщение по теме; самостоятельное чтение рассказа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В.Осеевой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984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8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Выразительное чтение.</w:t>
            </w: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Разыгрывание сценки.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«Радуга-дуга»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i/>
                <w:szCs w:val="24"/>
              </w:rPr>
              <w:t>Произведения малых фольклорных жанров: песенки, пословицы, загадки, считалочки.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– 51</w:t>
            </w:r>
          </w:p>
        </w:tc>
        <w:tc>
          <w:tcPr>
            <w:tcW w:w="1138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«Пословица – мудрость народная»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1.Диалог Ани и Вани.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2. Загадки. Пословицы, поговорки.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Познакомить с произведениями малых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фольклорных жанров; развивать интерес к произведениям народного творчества; учить отгадывать загадки; сравнивать; выделять признаки, на которые указывает загадка; стимулировать проявление творческой активности.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Знать произведения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малых фольклорных жанров; умение отгадывать загадки; сравнивать; выделять признаки; составлять свои загадки.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Сообщение учителя о произведениях малых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фольклорных жанров устного народного творчества; вспомнить загадки и пословицы, изученные в период обучения грамоте; чтение диалога; объяснение смысла пословиц; знакомство с загадками и их чтение; составление загадок; рассматривание репродукции картины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А.Киселёва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984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36 – 37</w:t>
            </w:r>
          </w:p>
        </w:tc>
        <w:tc>
          <w:tcPr>
            <w:tcW w:w="1138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22 – 27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А.Горская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«Загадки».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Творческое задание (с.26Т.).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Самостоятельно составить загадки и пословицы.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«Песенки разных народов»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1.Чтение по выбору. Песенки народов разных стран.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 «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Читалочка-обучалочка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». (Чтение целыми словами, темповое чтение.)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3.Считалочки.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Учить сравнивать фольклорные песенки разных народов, видеть в них общее; воспитывать интерес и уважение к произведениям устного народного творчества разных стран; развивать речь; активизировать формирование навыка выразительного чтения.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Умение сравнивать фольклорные песенки разных народов; находить общее; умение выразительно читать.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Чтение песенок русского народа (с.29-30); отработка выразительного чтения; чтение песенок народов России; знакомство со считалками; обобщение; конкурс на лучшего чтеца.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29 – 35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40 – 41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6 - 7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28 - 31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Наизусть.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«Мы идём в библиотеку»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</w:t>
            </w: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Вн.чт.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«Мы идём в библиотеку». Сборники загадок, пословиц, народных игр и словесных забав.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 Самостоятельное чтение. «Рифма Матушки Гусыни» -  сборник английских народных песенок и шуток.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3. «Наш театр». «Перчатки». Английская народная песенка.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Продолжить знакомство с малыми фольклорными жанрами народов разных стран; учить выбирать книги для самостоятельного чтения; развивать умение вчитываться в содержание текста, используя приёмы драматизации.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Умение выбирать книги для самостоятельного чтения; умение вчитываться в содержание текста; использовать приёмы драматизации.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Работа с выставкой книг-сборников народных загадок, пословиц, поговорок; знакомство с самой знаменитой книжкой английского фольклора для детей «Рифмы Матушки Гусыни»; чтение весёлых песенок; распределение ролей с помощью считалки.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46 - 48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16 - 17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18 - 21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Чтение по ролям.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Наизусть считалку.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«Маленькие и большие секреты страны </w:t>
            </w:r>
            <w:proofErr w:type="spellStart"/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Литературии</w:t>
            </w:r>
            <w:proofErr w:type="spellEnd"/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1. «Маленькие и большие секреты страны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Литературии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 «Шутки – минутки».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Обобщить первые представления о малых фольклорных жанрах; закрепить умение сравнивать пословицы и объединять их в тематические группы; учит выделять загадки разного типа; обогатить речь словами с уменьшительно-ласкательными формами.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Умение сравнивать пословицы и объединять их в тематические группы; умение выделять загадки разного типа; умение использовать различные слова в своей речи.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Обсуждение названия темы «Радуга-дуга»; работа по вопросам учебника (с.50-51); дополнительные вопросы и задания к загадкам; дополнительные вопросы к колыбельным песням; «шутки-минутки» (с.49).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50 – 51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8 – 15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Н. 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Пикулева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«Скороговорки».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Творческое задание (с.14Т.).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«Здравствуй, сказка!»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i/>
                <w:szCs w:val="24"/>
              </w:rPr>
              <w:t>Сказка, сказка о животных, сказочный герой, персонажи.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52 - 91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«Узнай сказку»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 Диалог Ани и Вани. «Узнай сказку».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2.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Г.Юдин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«Почему «А» первая». Буквы как сказочные герои.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3. «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Читалочка-обучалочка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». Самостоятельное чтение.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И.Гамазкова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«Живая азбука».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4.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Т.Коти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«Катя и буквы».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Пробудить интерес к народной сказке как произведению устного народного творчества; учить высказывать собственное мнение о прочитанных сказках и рассказывать их по серии иллюстраций; формировать навык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чтения целыми словами; развивать творческие способности; стимулировать желание продолжить сказку, придумать иное окончание сказки.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Умение высказывать собственное мнение о прочитанных сказках; умение рассказывать по серии иллюстраций; умение читать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целыми словами; умение продолжить сказку; придумать иное окончание сказки.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Чтение диалога (с.52); обмен мнениями о прочитанных сказках, их оценка; характеристика персонажей; работа с выставкой книг; отработка интонационно-выразительного чтения; коллективное придумывание продолжения сказки; самостоятельное чтение (с.77-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78); беседа о сказках и сказочных героях.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 – 55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56 – 57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77 – 78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58 - 59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34 - 39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Пересказ (с.56).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Выразительное чтение (с.58).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«Сравни сказки»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 «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Читалочка-обучалочка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». Н. 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Кончаловская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. «Козлята». В. Лунин. «Волк».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Т. Павлова. «Рассказ мудрой вороны» (по выбору).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Вн.чт</w:t>
            </w:r>
            <w:proofErr w:type="spellEnd"/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Народные сказки.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 «Курочка Ряба». Пересказ народной сказки по иллюстрациям.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3.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С.Маршак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. «Курочка Ряба и десять утят». Сравнение содержания народной сказки и сказки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С.Маршака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Развивать умение вчитываться в текст; учить сравнивать сказки со сходным содержанием, видеть сходство и различие; развивать умение выразительно читать, предавать настроение персонажа; помочь в составлении продолжения сказки.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Умение вчитываться в текст; Умение сравнивать сказки со сходным содержанием; умение выразительно читать, передавать настроение персонажа; умение продолжать сказку.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Чтение (с.60-61); отработка чтения целыми словами; демонстрация детской книги «Волк и семеро козлят»; рассказывание сказки по иллюстрациям; чтение сказки С. Маршака; словесное рисование по сказке; работа по вопросам учебника; обобщение.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60 – 61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63 - 64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46 - 49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Пересказ.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«В сказке солнышко горит, справедливость в ней царит!»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 «Лиса, заяц и петух». Русская народная сказка.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2.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Л.Пантелеев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«Две лягушки».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Формировать умение вчитываться в текст и всесторонне осмысливать его содержание, искать в нём ответы на вопросы;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приучать следить за развитием действий, готовить к пересказу; обращать внимание на речь персонажей, осмысливать их поступки; учить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выразительно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читать диалоги.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Умение вчитываться в текст и всесторонне осмысливать его содержание;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умение отвечать на вопросы; умение следить за развитием действия; пересказывать; выделять главную мысль; выразительно читать диалоги.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Подготовка к восприятию русской народной сказки; чтение сказки учителем;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перечитывание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сказки учащимися; обучение чтению диалога; работа над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содержанием сказки; выразительное чтение; сопоставление темы урока со сказкой.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 – 69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70 - 73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Пересказ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(с.66-69)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«Сказки народов России»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 «Шутки-минутки».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</w:t>
            </w: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Вн.чт.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«Мы идём в библиотеку». Сборники русских народных сказок.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3. Семейное чтение. Татарская народная сказка «Три дочери».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4. Сравнение сказок: «Два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лентяя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>» и «Заяц и черепаха».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5. Пословицы. (Лень – трудолюбие, честность – обман, доброта – злость, внимание к людям.)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Продемонстрировать сборники народных сказок, заинтересовать детей чтением; познакомить со сказками разных народов России; учить сопоставлять сказки по главной мысли; отрабатывать навык чтения целыми словами; учить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выразительно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читать.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Иметь представление о сказках разных народов; умение сопоставлять по главной мысли; умение выразительно читать.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Беседа о сказках; знакомство со сказкой «Три дочери»; анализ; сравнение сказок по главной мысли: «два лентяя» и «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Заяц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и черепаха»; словесное рисование по сказкам; чтение пословиц (с.85).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80 – 82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83 – 84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40 – 45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Г.Комаров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«Кот не знал».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Творческое задание (с.44Т.).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Пересказ (с.80-82).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«Лень до добра не доведёт»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«Наш театр».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С.Михалков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«Сами виноваты».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Закрепить умение различать народную сказку и авторскую; учить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выразительно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читать диалог персонажей сказки; понимать главную мысль произведения; развивать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речь и творческие способности через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инсценирование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сказки.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Умение различать народную сказку и авторскую; умение выразительно читать диалоги;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понимать главную мысль произведения.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Знакомство с высказываниями о сказках (с.74); знакомство со сказкой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С.Михалкова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; анализ; работа над выразительным чтением;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инсценирование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; выделение главной мысли; сравнение авторских сказок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с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народной.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86 - 89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Инсценировка.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«Маленькие и большие секреты страны </w:t>
            </w:r>
            <w:proofErr w:type="spellStart"/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Литературии</w:t>
            </w:r>
            <w:proofErr w:type="spellEnd"/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1.»Маленькие и большие секреты страны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Литературии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». Представление о народной и авторской сказке (на практическом уровне). Фамилия и имя автора-создателя сказки.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2. «Лиса и рак», «Лисица». (Практическое сравнение художественного текста с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научно-познавательным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>.)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Обобщить первые представления о народной и литературной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сказках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>; учить сравнивать тексты; находить общее и различное; учить наблюдать и объединять произведения по сходству главной мысли; развивать умение читать выразительно.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Умение сравнивать тексты; наблюдать и объединять произведения по сходству главной мысли; умение выразительно читать.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Объяснить название раздела; работа по вопросам на с.90; чтение текста; сравнить два текста «Лиса и заяц» и «Лисица»; самостоятельное чтение сказок; пересказ понравившейся сказки.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90 - 91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50 – 53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Творческое задание (с.51-53Т.).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Пересказ.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16315" w:type="dxa"/>
            <w:gridSpan w:val="11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Часть 2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«Люблю всё живое»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i/>
                <w:szCs w:val="24"/>
              </w:rPr>
              <w:t>Общение, диалог героев, практическое сравнение стихотворных и прозаических текстов.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4 - 37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«Никого не обижай»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1. Диалог друзей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юных читателей – Ани и Вани.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2.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В.Лунин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«Никого не обижай».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3.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Е.Благинина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«Котёнок».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И.Токмакова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«Лягушки».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0"/>
                <w:szCs w:val="24"/>
              </w:rPr>
              <w:t>(Звукоподражательные слова.)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Формировать умение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работать с книгой; учить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выразительно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читать тексты; формировать умение находить слова, характеризующие героя; расширять представления о взаимоотношениях человека и природы; формировать нравственные ценности учащихся.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Умение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работать с книгой; выразительно читать; умение находить слова, характеризующие героя.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Знакомство с разделом;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обсуждение названия; чтение диалога на с.4; обсуждение; чтение вывода; чтение стихотворения учителем на с.5; самостоятельное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перечитывание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стихотворения; анализ; выразительное чтение; чтение стихотворения на с.6; анализ произведения; работа в группе (составление рассказа о котёнке); знакомство с произведением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И.Токмаковой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; работа в паре (разыграть диалог); обобщение.</w:t>
            </w:r>
            <w:proofErr w:type="gramEnd"/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Наизусть с.6.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Анкета с.54Т.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«Разговоры, разговоры, разговоры…»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</w:t>
            </w:r>
            <w:r w:rsidRPr="00545C25">
              <w:rPr>
                <w:rFonts w:ascii="Calibri" w:eastAsia="Calibri" w:hAnsi="Calibri" w:cs="Times New Roman"/>
              </w:rPr>
              <w:t> 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t>И. 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Токмакова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. «Разговор синицы и дятла».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В. Бианки. «Разговор птиц в конце лета». </w:t>
            </w:r>
            <w:r w:rsidRPr="00545C25">
              <w:rPr>
                <w:rFonts w:ascii="Times New Roman" w:eastAsia="Calibri" w:hAnsi="Times New Roman" w:cs="Times New Roman"/>
                <w:sz w:val="20"/>
                <w:szCs w:val="24"/>
              </w:rPr>
              <w:t>(Звукоподражательные слова.)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 «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Читалочка-обучалочка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».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Вн.чт</w:t>
            </w:r>
            <w:proofErr w:type="spellEnd"/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Произведения В. Бианки.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Познакомить учащихся с приёмом звукозаписи как средством создания образа; учить находить слова, которые используют поэты для передачи звуков природы; развивать умение работать в паре; учить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выразительно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читать.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Иметь представление о приёме звукозаписи как средстве создания образа; умение находить слова, которые используют поэты для передачи звуков природы; умение работать в паре.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Знакомство с темой урока; обсуждение; знакомство с произведением И. 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Токмаковой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; чтение произведения на с.8; анализ; выразительное чтение; знакомство с произведением В. Бианки; чтение произведения на с.9; работа в группе (подготовка к чтению по ролям); обобщение; чтение на с.12.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8 – 11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55 – 56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Выразительное чтение.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«Мы в ответе за тех, кого приручили»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 И. Пивоварова. «Всех угостила».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2. С. Михалков.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«Зяблик». (Проявление доброты, заботы, внимания, ответственности за братьев наших меньших.)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Учить детей выразительно читать тексты; формировать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умение находить слова, характеризующие героя; расширять представления о взаимоотношениях человека и природы; формировать ответственное отношение к живой природе; формировать нравственные ценности учащихся.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Умение выразительно читать;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находить слова, характеризующие героя.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Знакомство с темой урока; обсуждение; знакомство с произведением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И. Пивоваровой; самостоятельное чтение на с.13-14; анализ произведения; повторное чтение стихотворения; работа в парах; знакомство с произведением С. Михалкова на с.15-16; самостоятельное чтение; анализ; работа в парах; обобщение по теме урока.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– 14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Птицы, обитающие в лесах нашего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края.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Выразительное чтение.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«Общение с миром природы»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 Н. Сладков. «Без слов». (Общение с миром природы, понятия «взаимопонимание», «любовь», «доброта».)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 «Шутки – минутки».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Расширять представления о взаимоотношениях человека и природы; формировать ответственное отношение к живой природе; формировать умение находить слова, характеризующие героя; развивать умение работать в группе; развивать умение отбирать материал в соответствии с темой; стимулировать развитие творчества; развивать умение представлять свой творческий продукт.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Умение работать в группе; отбирать материал в соответствии с темой; умение представлять свой творческий продукт.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Составление плана действия на уроке; беседа о том, каково назначение человека по отношению к меньшим братьям и окружающей природе; чтение рассказа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Н.Сладкова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на с.18-19; выполнение заданий после текста; «шутки-минутки» на с.17; знакомство с темой фотогазеты «Жизнь леса»; работа с иллюстрацией на с.17; работа в группах (создание фотогазеты);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представление газеты.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18 – 19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Выразительное чтение.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«Обходиться добром со всяким»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</w:t>
            </w: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.Вн.чт.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«Мы идём в библиотеку».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Произведения о животных.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2. «Мои любимые писатели».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Л.Толстой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«Обходиться добром со всяким», «Не мучить животных».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3. Семейное чтение.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Л.Толстой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«Пожарные собаки».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Формировать умение работать с книгой;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формировать умение определять тему выставки и классифицировать книги по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подтемам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; познакомить с произведениями русских и советских писателей о природе и животных; познакомить с произведением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Л.Толстого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; развивать умение слышать и слушать художественное произведение и на основе слушания проводить анализ художественного произведения; формировать умение самостоятельно читать книги.</w:t>
            </w:r>
            <w:proofErr w:type="gramEnd"/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Умение работать с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книгой; определять тему выставки и классифицировать книги по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подтемам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; знать о творчестве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Л.Толстого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; умение самостоятельно читать книги.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Знакомство с выставкой книг на с.20-21; обсуждение;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рассматривание раздела «Советуем прочитать» (с.21); знакомство с темой урока; рассматривание портрета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Л.Толстого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; вступительное слово учителя о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Л.Толстом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; чтение произведений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Л.Толстого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на с.22-23; анализ; самостоятельное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перечитывание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произведений с выделением главной мысли; обобщение.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– 21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22 – 23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26 – 27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Самостоятельное чтение и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пересказ на с.26-27.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Проза. Наизусть с.23.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«Эй, не стойте слишком близко – я тигрёнок, а не киска!»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 Самостоятельное чтение.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С.Маршак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«В зоопарке».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Б.Житков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«Вечер» (по выбору).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 «Шутки 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-м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инутки».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Ю.Тувим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Стихотворения о животных. Загадки о животных.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Познакомить с произведениями малых фольклорных жанров, где главными героями выступают животные; развивать умение характеризовать героев, опираясь на их речь и поступки; уметь видеть отношение автора к своим героям; прививать интерес и любовь к произведениям устного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народного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тврчества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и авторским произведениям; развивать стремление заучивать произведения наизусть; побуждать детей придумывать свои варианты загадок.</w:t>
            </w:r>
            <w:proofErr w:type="gramEnd"/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Умение характеризовать героев; умение видеть отношение автора к своим героям; умение заучивать произведения наизусть; умение придумывать свои загадки.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Знакомство с темой урока; знакомство с произведением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С.Маршака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на с.24-25; анализ произведения; определение характера каждого героя; работа с иллюстрацией; чтение стихотворения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Ю.Тувима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и отгадывание загадок на с.31-32; деление загадок на группы; сочинение загадок; представление своих загадок; чтение произведения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Б.Житкова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на с.28-30;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обобщение.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 – 25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28 – 30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31 – 32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Наизусть с.24.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Выразительное чтение (с.28-30).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«Маленькие и большие секреты страны </w:t>
            </w:r>
            <w:proofErr w:type="spellStart"/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Литературии</w:t>
            </w:r>
            <w:proofErr w:type="spellEnd"/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1. «Наш театр».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С.Маршак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«Волк и лиса».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2. 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В.Берестов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. «Лягушата». «Лягушка».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(Практическое сравнение художественного и научно-познавательного текстов.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Различение приёмов рисования словом и сообщения, объяснения с помощью слов.)</w:t>
            </w:r>
            <w:proofErr w:type="gramEnd"/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3. «Маленькие и большие секреты страны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Литературии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».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Творчество. (Взаимосвязь событий, их последовательность.)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Вн.чт</w:t>
            </w:r>
            <w:proofErr w:type="spellEnd"/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Произведения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С.Я.Маршака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Обобщить первоначальные представления о том, что каждый из героев произведения имеет свой характер, выраженный через слово; познакомить с новым произведением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С.Маршака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, имеющим нравственно-этический смысл; отрабатывать навыки выразительного чтения.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Знать произведения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С.Маршака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; умение выразительно читать; инсценировать.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Знакомство с произведением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С.Маршака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(с.33); чтение фрагментов; характеристика героев произведения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С.Маршака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; чтение диалога героев; чтение стихотворения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В.Берестова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(с.35-37); составление рассказа по серии иллюстраций на с.37; обобщение по теме.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35 – 37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58 – 59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Творческое задание (с.58-59Т.).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Задание на с.36 учебника.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«Хорошие соседи, счастливые друзья»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i/>
                <w:szCs w:val="24"/>
              </w:rPr>
              <w:t>Рассказ, герой рассказа, отношение автора к героям; понятие дружбы, взаимопомощи, заботы и поддержки.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 – 65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«Когда мои друзья со мной»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1. 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С.Михалков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«Песенка друзей».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 Песня из кинофильма «По секрету всему свету» «Когда мои друзья со мной».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3. Пословицы.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4.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А.Барто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«Сонечка».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Учить различать, что хорошо, а что плохо; уметь давать оценку поступкам; развивать умение характеризовать героев, опираясь на их речь и поступки; уметь видеть отношение автора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к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>своим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героям; формировать представление о том, что разрешать споры нужно на основе взаимопонимания и доброжелательных отношений; учить читать выразительно, передавая основной эмоциональный тон произведения.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Умение отличать плохое от хорошего; умение давать оценку поступкам; видеть отношение автора к своим героям; умение читать выразительно; выделять главную мысль.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Чтение диалога; работа с понятием «счастливый человек», обмен мнениями; чтение пословиц с доски; чтение произведения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С.Михалкова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(с.39); анализ произведения; выделение главной мысли; чтение песенки на с.41; беседа о друзьях; работа с пословицами; чтение стихотворения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А.Барто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«Сонечка» (с.43); анализ произведения; обмен мнениями о прочитанном; выразительное чтение.</w:t>
            </w:r>
            <w:proofErr w:type="gramEnd"/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60 – 62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Выразительное чтение.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Составить рассказ о своём лучшем друге (с.62Т.).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«Нет друга – ищи, а нашёл – береги»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1.Е.Пермяк. «Самое страшное».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(Понятия «доброта», «сила», «обида».)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2.Чтение по выбору. В. Осеева. «Хорошее».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Э.Шим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«Брат и младшая сестра».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3. «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Читалочка-обучалочка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». Темповое чтение стихов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В.Лунина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Е.Благининой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И.Токмаковой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– по выбору.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Вн.чт</w:t>
            </w:r>
            <w:proofErr w:type="spellEnd"/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Произведения о дружбе.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Развивать умения определять основную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(главную) мысль произведения; формировать умение вчитываться в текст, подниматься от осмысления содержания к главной мысли произведения; учить сравнивать произведения по теме, содержанию и главной мысли; развивать способность характеризовать героя по его речи и поступкам.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Умение определять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основную мысль произведения; умение вчитываться в текст; умение сравнивать произведения по теме, содержанию и главной мысли; умение характеризовать героя по его речи и поступкам.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Вступительная беседа; чтение рассказа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Е.пермяка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на с.44-45;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работа над содержанием;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перечитывание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текста; работа над главной мыслью текста; чтение произведения В. Осеевой на с.46-47; анализ произведения; чтение произведения Э. 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Шима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на с.48-49; анализ произведения; коллективное формулирование главной мысли произведений; обобщение.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 – 45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 – 47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48 – 49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50 – 51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 – 65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Н. Шилов. «На кого я похож?»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Пересказ на с.44-45.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Выразительное чтение (с.50-51).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Творческое задание с.64Т.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«Доброе слово лучше мягкого пирога»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1.Самостоятельное чтение. Стихотворения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Е.Благининой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В.Лунина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2. «Наш театр».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М.Пляцковский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«Солнышко на память».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3. Комбинированное чтение стихотворения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Ю.Мориц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«Это – да! Это – нет!».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Воспитывать умение общаться, не обижая, ценить доброе слово в общении, оказывать поддержку и помогать друг другу; формировать умение находить главную мысль произведения и характеризовать героя по его речи и поступкам; развивать интерес к книге, учить вчитываться в её содержание.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Умение общаться; ценить доброе слово; оказывать поддержку и помогать; умение находить главную мысль произведения; умение вчитываться в содержание.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Беседа о подарках, о выражении своего отношения к ним, умении принимать и дарить подарки, быть благодарным за подарки; самостоятельное чтение стихотворения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Е.Благининой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(с.54); анализ произведения; чтение стихотворения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В.Лунина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(с.55); анализ; знакомство со сказкой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М.Пляцковского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(с.56-57); анализ произведения; комбинированное чтение; объяснение смысла пословицы.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54 – 55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56 – 57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58 – 59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Наизусть с.54.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«Маленькие и большие секреты страны </w:t>
            </w:r>
            <w:proofErr w:type="spellStart"/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Литературии</w:t>
            </w:r>
            <w:proofErr w:type="spellEnd"/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1. «Маленькие и большие секреты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страны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Литературии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». Сопоставление: рассказ – сказка.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2.В.Сутеев. «Чей это гриб?». (Способы разрешения конфликтных ситуаций.)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3. Семейное чтение.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Л.Толстой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«Не лениться», «Косточка». (Понятия «обман», «честность», «совесть», «лень», «трудолюбие».)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Обобщить первоначальное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представление о дружбе и друзьях, о нравственно-этических понятиях; познакомить с новыми произведениями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Л.Толстого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В.Сутеева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, имеющими нравственно-этический смысл; развивать умение общаться на основе уважения и взаимопонимания.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Знать произведения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Л.Толстого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В.Сутеева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; умение общаться на основе уважения и взаимопонимания.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Чтение стихов, пословиц о дружбе, заученных ранее;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беседа о дружбе и качествах человека (с.62); чтение одного из рассказов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Л.Толстого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(с.60-61); анализ; чтение рассказа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В.Сутеева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на с.63 («птичий базар»); анализ; работа в группах (разгадывание кроссворда) 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 – 63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63 – 65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60 – 61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 – 71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Выразительное чтение.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Пересказ.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«Край родной, навек любимый»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proofErr w:type="gramStart"/>
            <w:r w:rsidRPr="00545C25">
              <w:rPr>
                <w:rFonts w:ascii="Times New Roman" w:eastAsia="Calibri" w:hAnsi="Times New Roman" w:cs="Times New Roman"/>
                <w:i/>
                <w:szCs w:val="24"/>
              </w:rPr>
              <w:t>Родной край, главный город страны, красота родного края; времена года: весна, лето, осень, зима; стихи, рифма.</w:t>
            </w:r>
            <w:proofErr w:type="gramEnd"/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66 - 94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«Лучше нет родного края»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1. 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П.Воронько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«Лучше нет родного края»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2. 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А.Плещеев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. «Весна»;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И.Грабарь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«Март». Красота русского края.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3. Чтение стихов по выбору.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С.Есенин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«Черёмуха».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С.Дрожжин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«Пройдёт зима холодная…».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И.Суриков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«Лето».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Н.Греков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«Летом».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4. «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Читалочка-обучалочка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».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Вн.чт</w:t>
            </w:r>
            <w:proofErr w:type="spellEnd"/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Стихи русских поэтов.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Учить чувствовать настроение, выраженное в стихотворениях русских поэтов, размышлять над их содержанием; развивать умение сравнивать произведения словесного и изобразительного искусства, находить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общее и различное; улавливать основную мысль произведения; воспитывать чувство патриотизма и любви к родному краю.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Умение чувствовать настроение; размышлять; сравнивать произведения; улавливать основную мысль произведения.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Чтение диалога о родном крае, о Родине (с.66); рассказы детей о своей малой родине; знакомство со стихотворением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П.Воронько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(с.67); анализ произведения; беседа о городах России; рассматривание иллюстраций; работа над понятием «столица»; подготовка к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чтению стихотворения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А.Плещеева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(с.70); беседа по прочитанным стихотворениям; чтение стихотворения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С.Есенина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С.Дрожжина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(с.72);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заучивание стихотворения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С.Есенина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; чтение стихотворения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И.Сурикова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Н.Грекова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(с.73-74); сравнение произведений.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70 – 71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72 – 75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82 - 83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Наизусть с.70.</w:t>
            </w: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Наизусть с.73.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Чтение с.82-83.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«Стихотворения русских поэтов о родной природе»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1. Времена года: осень, зима.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А.Пушкин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«За весной, красой природы…»;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А.Плещеев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«Миновало лето…».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2. 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И.Суриков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«Зима».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3. «Четыре сестры». Сказка.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4. Сравнение текстов: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А.Майков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. «Ласточка»;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Н.Сладков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«Первая ласточка».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Учить сравнивать стихотворения разных поэтов по содержанию и настроению; наблюдать за использованием сравнений; учить создавать голосом эмоциональный тон стихотворения; уметь находить  в стихах слова, указывающие на отношение поэта, его настроение.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Умение сравнивать произведения разных поэтов по содержанию и настроению; умение наблюдать за использованием сравнений; умение создавать голосом эмоциональный тон стихотворения; умение находить слова, указывающие на отношение поэта, его настроение.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Рассматривание иллюстраций на с.77; беседа; чтение стихотворения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А.Пушкина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А.Плещеева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на с.76; анализ;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перечитывание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стихотворений; работа над выразительным чтением; чтение стихотворений о зиме, нахождение в них сравнений (с.78); чтение текста на с.80; коллективное составление сказки; обобщение.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76 – 77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78 – 79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80 – 81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93 - 94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Стихи уральских поэтов для детей.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Наизусть с.76.</w:t>
            </w: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Наизусть с.78.</w:t>
            </w: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Задания на с.93-94.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«Родина любимая, что мать родимая»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1. 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В.Берестов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«Любили тебя без особых причин…».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2. Чтение по выбору: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Г.Виеру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. «Сколько звёзд…»;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Н.Бромлей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«Какое самое первое слово?».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3.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А.Митяев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«За что люблю маму.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4. Семейное чтение.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Л.Толстой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«Мальчик и отец».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5. 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В.Берестов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«Стихи для папы».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6. Семейное чтение.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И.Косяков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. «Всё она»;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К.Ушинский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 «Лекарство».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Обратить внимание на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понятия «родина как мать», «семейное согласие»; воспитывать уважение и любовь к родителям; учить составлять рассказы о своей семье, родителях, передавать в слове своё отношение к ним; отрабатывать навыки выразительного чтения.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Умение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составлять рассказы о своей семье, родителях; передавать в слове своё отношение к ним; умение выразительно читать.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Чтение диалога на с.84;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беседа; чтение стихотворений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В.Берестова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Г.Виеру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Н.Бромлей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(с.85-86); анализ; чтение рассказа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А.Митяева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(с.87); работа над выразительным чтением; семейное чтение (с.92); слушание и чтение произведений из старинных учебников (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И.Косяков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>.</w:t>
            </w:r>
            <w:proofErr w:type="gram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«Всё она»;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К.Ушинский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proofErr w:type="gramStart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«Лекарство»; с.91-92); чтение стихотворения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В.Берестова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(с.88); обобщение.</w:t>
            </w:r>
            <w:proofErr w:type="gramEnd"/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91 – 92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Выразительное 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lastRenderedPageBreak/>
              <w:t>чтение.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Проза. Наизусть с.92.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 w:val="restart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499" w:type="dxa"/>
            <w:gridSpan w:val="10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Тема: </w:t>
            </w:r>
            <w:r w:rsidRPr="00545C2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«Мы идём в библиотеку»</w:t>
            </w: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  <w:vMerge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1.</w:t>
            </w: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Вн.чт.</w:t>
            </w: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«Мы идём в библиотеку».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Произведения о Родине. 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2. Самостоятельное чтение.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Е Пермяк. «Первая рыбка».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3.Конкурс читателей; присвоение звания «Лучший читатель».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Обобщить первоначальное представление о родине, любовь к которой начинается с семьи; обратить внимание на отношение ребёнка с родителями, воспитывать уважение и любовь к отцу и матери; поощрять настрой детей на доброжелательное и уважительное отношение к детям и взрослым в школе, родителям и близким в семье.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Умение работать с книгой; выразительно читать; подбирать литературу по заданной теме; умение выражать свои мысли; анализировать.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Знакомство с выставкой книг о Родине, со сборниками стихотворений русских поэтов о природе, с книгами о детях; самостоятельное чтение рассказа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Е.Пермяка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(с.90); работа над содержанием рассказа; сравнение содержания и главной мысли рассказа; выразительное чтение рассказа; подведение итога.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        </w:t>
            </w: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Пересказ с.90.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45C25" w:rsidRPr="00545C25" w:rsidTr="00FE0E34">
        <w:trPr>
          <w:trHeight w:val="130"/>
        </w:trPr>
        <w:tc>
          <w:tcPr>
            <w:tcW w:w="81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«Сто  фантазий»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i/>
                <w:szCs w:val="24"/>
              </w:rPr>
              <w:t>Творчество, сочинение рассказов, отзывов, стихов</w:t>
            </w:r>
          </w:p>
        </w:tc>
        <w:tc>
          <w:tcPr>
            <w:tcW w:w="70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Развивать творческие способности учащихся; учить сочинять небольшие истории, рассказы, стихи, используя советы, которые дают писатели; убедить в необходимости постоянного чтения книг; рекомендовать список литературы на лето.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>Умение сочинять небольшие истории; умение читать целыми словами, выразительно; умение работать с книгой.</w:t>
            </w:r>
          </w:p>
        </w:tc>
        <w:tc>
          <w:tcPr>
            <w:tcW w:w="3105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Чтение диалога на с.95; беседа; знакомство с произведением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Р.Сефа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(с.96); анализ; чтение произведения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В.Маяковского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В.Викторова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на с.97; работа на с.100; знакомство с произведением </w:t>
            </w:r>
            <w:proofErr w:type="spellStart"/>
            <w:r w:rsidRPr="00545C25">
              <w:rPr>
                <w:rFonts w:ascii="Times New Roman" w:eastAsia="Calibri" w:hAnsi="Times New Roman" w:cs="Times New Roman"/>
                <w:szCs w:val="24"/>
              </w:rPr>
              <w:t>Г.Цыферова</w:t>
            </w:r>
            <w:proofErr w:type="spellEnd"/>
            <w:r w:rsidRPr="00545C25">
              <w:rPr>
                <w:rFonts w:ascii="Times New Roman" w:eastAsia="Calibri" w:hAnsi="Times New Roman" w:cs="Times New Roman"/>
                <w:szCs w:val="24"/>
              </w:rPr>
              <w:t xml:space="preserve"> (с.101-103); анализ произведения; обобщение.</w:t>
            </w:r>
          </w:p>
        </w:tc>
        <w:tc>
          <w:tcPr>
            <w:tcW w:w="1033" w:type="dxa"/>
            <w:gridSpan w:val="2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95 - 103</w:t>
            </w:r>
          </w:p>
        </w:tc>
        <w:tc>
          <w:tcPr>
            <w:tcW w:w="108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sz w:val="24"/>
                <w:szCs w:val="24"/>
              </w:rPr>
              <w:t>72 – 78</w:t>
            </w:r>
          </w:p>
        </w:tc>
        <w:tc>
          <w:tcPr>
            <w:tcW w:w="1799" w:type="dxa"/>
          </w:tcPr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Творческое задание с.75Т.</w:t>
            </w: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45C25" w:rsidRPr="00545C25" w:rsidRDefault="00545C25" w:rsidP="00545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C25">
              <w:rPr>
                <w:rFonts w:ascii="Times New Roman" w:eastAsia="Calibri" w:hAnsi="Times New Roman" w:cs="Times New Roman"/>
                <w:b/>
                <w:szCs w:val="24"/>
              </w:rPr>
              <w:t>Список литературы на лето.</w:t>
            </w:r>
          </w:p>
        </w:tc>
        <w:tc>
          <w:tcPr>
            <w:tcW w:w="1087" w:type="dxa"/>
          </w:tcPr>
          <w:p w:rsidR="00545C25" w:rsidRPr="00545C25" w:rsidRDefault="00545C25" w:rsidP="005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</w:tbl>
    <w:p w:rsidR="00545C25" w:rsidRPr="00545C25" w:rsidRDefault="00545C25" w:rsidP="00545C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803484" w:rsidRPr="00545C25" w:rsidRDefault="00803484" w:rsidP="00545C25"/>
    <w:sectPr w:rsidR="00803484" w:rsidRPr="00545C25" w:rsidSect="00545C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NDAA J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1D7"/>
    <w:multiLevelType w:val="hybridMultilevel"/>
    <w:tmpl w:val="1604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10CE"/>
    <w:multiLevelType w:val="hybridMultilevel"/>
    <w:tmpl w:val="938CF2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9C36FD"/>
    <w:multiLevelType w:val="hybridMultilevel"/>
    <w:tmpl w:val="27E00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339A8"/>
    <w:multiLevelType w:val="hybridMultilevel"/>
    <w:tmpl w:val="2EBC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B0B34"/>
    <w:multiLevelType w:val="hybridMultilevel"/>
    <w:tmpl w:val="7C6CD4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082"/>
    <w:multiLevelType w:val="hybridMultilevel"/>
    <w:tmpl w:val="EF42485A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2603026C"/>
    <w:multiLevelType w:val="hybridMultilevel"/>
    <w:tmpl w:val="226C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16F95"/>
    <w:multiLevelType w:val="hybridMultilevel"/>
    <w:tmpl w:val="84788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5A7443"/>
    <w:multiLevelType w:val="hybridMultilevel"/>
    <w:tmpl w:val="08A28FC8"/>
    <w:lvl w:ilvl="0" w:tplc="700879CA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6F3D62"/>
    <w:multiLevelType w:val="hybridMultilevel"/>
    <w:tmpl w:val="F3C8F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4F06"/>
    <w:multiLevelType w:val="hybridMultilevel"/>
    <w:tmpl w:val="86C2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17D00"/>
    <w:multiLevelType w:val="hybridMultilevel"/>
    <w:tmpl w:val="861EB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3969"/>
    <w:multiLevelType w:val="hybridMultilevel"/>
    <w:tmpl w:val="F47265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0D737B7"/>
    <w:multiLevelType w:val="hybridMultilevel"/>
    <w:tmpl w:val="9DBCCCE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44B17B74"/>
    <w:multiLevelType w:val="hybridMultilevel"/>
    <w:tmpl w:val="EC68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C438E4"/>
    <w:multiLevelType w:val="hybridMultilevel"/>
    <w:tmpl w:val="F66AEAC6"/>
    <w:lvl w:ilvl="0" w:tplc="8A8E1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4C7032BD"/>
    <w:multiLevelType w:val="hybridMultilevel"/>
    <w:tmpl w:val="5AD063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D7D03"/>
    <w:multiLevelType w:val="hybridMultilevel"/>
    <w:tmpl w:val="1F160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CA67F5"/>
    <w:multiLevelType w:val="hybridMultilevel"/>
    <w:tmpl w:val="CFDE34E6"/>
    <w:lvl w:ilvl="0" w:tplc="363AC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3C315B6"/>
    <w:multiLevelType w:val="hybridMultilevel"/>
    <w:tmpl w:val="F11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AB75FE"/>
    <w:multiLevelType w:val="hybridMultilevel"/>
    <w:tmpl w:val="C082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B1F14"/>
    <w:multiLevelType w:val="hybridMultilevel"/>
    <w:tmpl w:val="0EEA65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93C5E"/>
    <w:multiLevelType w:val="hybridMultilevel"/>
    <w:tmpl w:val="4E24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1A347B"/>
    <w:multiLevelType w:val="hybridMultilevel"/>
    <w:tmpl w:val="E2DE1CA0"/>
    <w:lvl w:ilvl="0" w:tplc="77F8EE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5C9E66BA"/>
    <w:multiLevelType w:val="hybridMultilevel"/>
    <w:tmpl w:val="787C9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228FF"/>
    <w:multiLevelType w:val="hybridMultilevel"/>
    <w:tmpl w:val="FB663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92D55"/>
    <w:multiLevelType w:val="hybridMultilevel"/>
    <w:tmpl w:val="273A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A698C"/>
    <w:multiLevelType w:val="hybridMultilevel"/>
    <w:tmpl w:val="CFFED814"/>
    <w:lvl w:ilvl="0" w:tplc="363AC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986B87"/>
    <w:multiLevelType w:val="hybridMultilevel"/>
    <w:tmpl w:val="3BDE426C"/>
    <w:lvl w:ilvl="0" w:tplc="E430A22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1">
    <w:nsid w:val="61A554A6"/>
    <w:multiLevelType w:val="hybridMultilevel"/>
    <w:tmpl w:val="577CA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E7A13"/>
    <w:multiLevelType w:val="hybridMultilevel"/>
    <w:tmpl w:val="1B285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E2357"/>
    <w:multiLevelType w:val="hybridMultilevel"/>
    <w:tmpl w:val="DA3011A0"/>
    <w:lvl w:ilvl="0" w:tplc="A0067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E56F84"/>
    <w:multiLevelType w:val="hybridMultilevel"/>
    <w:tmpl w:val="F0F6D2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9B923E4"/>
    <w:multiLevelType w:val="hybridMultilevel"/>
    <w:tmpl w:val="4A749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2198C"/>
    <w:multiLevelType w:val="hybridMultilevel"/>
    <w:tmpl w:val="E7984AF2"/>
    <w:lvl w:ilvl="0" w:tplc="BE38E12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7">
    <w:nsid w:val="6B0D2B37"/>
    <w:multiLevelType w:val="hybridMultilevel"/>
    <w:tmpl w:val="0A3A9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26E10"/>
    <w:multiLevelType w:val="hybridMultilevel"/>
    <w:tmpl w:val="40B23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3219D"/>
    <w:multiLevelType w:val="hybridMultilevel"/>
    <w:tmpl w:val="5966F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501F3"/>
    <w:multiLevelType w:val="hybridMultilevel"/>
    <w:tmpl w:val="F25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FE3BC8"/>
    <w:multiLevelType w:val="hybridMultilevel"/>
    <w:tmpl w:val="62583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2063E"/>
    <w:multiLevelType w:val="hybridMultilevel"/>
    <w:tmpl w:val="4FAA9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32"/>
  </w:num>
  <w:num w:numId="4">
    <w:abstractNumId w:val="11"/>
  </w:num>
  <w:num w:numId="5">
    <w:abstractNumId w:val="26"/>
  </w:num>
  <w:num w:numId="6">
    <w:abstractNumId w:val="23"/>
  </w:num>
  <w:num w:numId="7">
    <w:abstractNumId w:val="18"/>
  </w:num>
  <w:num w:numId="8">
    <w:abstractNumId w:val="15"/>
  </w:num>
  <w:num w:numId="9">
    <w:abstractNumId w:val="39"/>
  </w:num>
  <w:num w:numId="10">
    <w:abstractNumId w:val="4"/>
  </w:num>
  <w:num w:numId="11">
    <w:abstractNumId w:val="5"/>
  </w:num>
  <w:num w:numId="12">
    <w:abstractNumId w:val="9"/>
  </w:num>
  <w:num w:numId="13">
    <w:abstractNumId w:val="38"/>
  </w:num>
  <w:num w:numId="14">
    <w:abstractNumId w:val="13"/>
  </w:num>
  <w:num w:numId="15">
    <w:abstractNumId w:val="1"/>
  </w:num>
  <w:num w:numId="16">
    <w:abstractNumId w:val="6"/>
  </w:num>
  <w:num w:numId="17">
    <w:abstractNumId w:val="12"/>
  </w:num>
  <w:num w:numId="18">
    <w:abstractNumId w:val="42"/>
  </w:num>
  <w:num w:numId="19">
    <w:abstractNumId w:val="34"/>
  </w:num>
  <w:num w:numId="20">
    <w:abstractNumId w:val="14"/>
  </w:num>
  <w:num w:numId="21">
    <w:abstractNumId w:val="27"/>
  </w:num>
  <w:num w:numId="22">
    <w:abstractNumId w:val="37"/>
  </w:num>
  <w:num w:numId="23">
    <w:abstractNumId w:val="22"/>
  </w:num>
  <w:num w:numId="24">
    <w:abstractNumId w:val="41"/>
  </w:num>
  <w:num w:numId="25">
    <w:abstractNumId w:val="0"/>
  </w:num>
  <w:num w:numId="26">
    <w:abstractNumId w:val="31"/>
  </w:num>
  <w:num w:numId="27">
    <w:abstractNumId w:val="33"/>
  </w:num>
  <w:num w:numId="28">
    <w:abstractNumId w:val="30"/>
  </w:num>
  <w:num w:numId="29">
    <w:abstractNumId w:val="17"/>
  </w:num>
  <w:num w:numId="30">
    <w:abstractNumId w:val="25"/>
  </w:num>
  <w:num w:numId="31">
    <w:abstractNumId w:val="2"/>
  </w:num>
  <w:num w:numId="32">
    <w:abstractNumId w:val="36"/>
  </w:num>
  <w:num w:numId="33">
    <w:abstractNumId w:val="10"/>
  </w:num>
  <w:num w:numId="34">
    <w:abstractNumId w:val="20"/>
  </w:num>
  <w:num w:numId="35">
    <w:abstractNumId w:val="29"/>
  </w:num>
  <w:num w:numId="36">
    <w:abstractNumId w:val="7"/>
  </w:num>
  <w:num w:numId="37">
    <w:abstractNumId w:val="19"/>
  </w:num>
  <w:num w:numId="38">
    <w:abstractNumId w:val="8"/>
  </w:num>
  <w:num w:numId="39">
    <w:abstractNumId w:val="21"/>
  </w:num>
  <w:num w:numId="40">
    <w:abstractNumId w:val="24"/>
  </w:num>
  <w:num w:numId="41">
    <w:abstractNumId w:val="16"/>
  </w:num>
  <w:num w:numId="42">
    <w:abstractNumId w:val="2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6E"/>
    <w:rsid w:val="00545C25"/>
    <w:rsid w:val="00803484"/>
    <w:rsid w:val="00B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5C25"/>
    <w:pPr>
      <w:keepNext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545C25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545C25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45C25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C25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545C2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545C25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45C25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45C25"/>
  </w:style>
  <w:style w:type="paragraph" w:styleId="a3">
    <w:name w:val="Balloon Text"/>
    <w:basedOn w:val="a"/>
    <w:link w:val="a4"/>
    <w:uiPriority w:val="99"/>
    <w:semiHidden/>
    <w:rsid w:val="00545C25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2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rsid w:val="0054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545C25"/>
    <w:rPr>
      <w:rFonts w:cs="Times New Roman"/>
      <w:i/>
      <w:iCs/>
    </w:rPr>
  </w:style>
  <w:style w:type="paragraph" w:customStyle="1" w:styleId="podzag120">
    <w:name w:val="podzag_120"/>
    <w:basedOn w:val="a"/>
    <w:uiPriority w:val="99"/>
    <w:rsid w:val="0054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54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uiPriority w:val="99"/>
    <w:rsid w:val="00545C25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545C25"/>
    <w:pPr>
      <w:spacing w:after="0" w:line="240" w:lineRule="auto"/>
      <w:ind w:firstLine="340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545C2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b">
    <w:name w:val="Body Text"/>
    <w:basedOn w:val="a"/>
    <w:link w:val="ac"/>
    <w:uiPriority w:val="99"/>
    <w:rsid w:val="00545C25"/>
    <w:pPr>
      <w:spacing w:after="120" w:line="240" w:lineRule="auto"/>
      <w:jc w:val="center"/>
    </w:pPr>
    <w:rPr>
      <w:rFonts w:ascii="Calibri" w:eastAsia="Calibri" w:hAnsi="Calibri" w:cs="Times New Roman"/>
      <w:lang w:val="x-none"/>
    </w:rPr>
  </w:style>
  <w:style w:type="character" w:customStyle="1" w:styleId="ac">
    <w:name w:val="Основной текст Знак"/>
    <w:basedOn w:val="a0"/>
    <w:link w:val="ab"/>
    <w:uiPriority w:val="99"/>
    <w:rsid w:val="00545C25"/>
    <w:rPr>
      <w:rFonts w:ascii="Calibri" w:eastAsia="Calibri" w:hAnsi="Calibri" w:cs="Times New Roman"/>
      <w:lang w:val="x-none"/>
    </w:rPr>
  </w:style>
  <w:style w:type="character" w:customStyle="1" w:styleId="FootnoteTextChar">
    <w:name w:val="Footnote Text Char"/>
    <w:uiPriority w:val="99"/>
    <w:semiHidden/>
    <w:locked/>
    <w:rsid w:val="00545C25"/>
    <w:rPr>
      <w:rFonts w:ascii="Times New Roman" w:hAnsi="Times New Roman"/>
    </w:rPr>
  </w:style>
  <w:style w:type="paragraph" w:styleId="ad">
    <w:name w:val="footnote text"/>
    <w:basedOn w:val="a"/>
    <w:link w:val="ae"/>
    <w:uiPriority w:val="99"/>
    <w:semiHidden/>
    <w:rsid w:val="00545C2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545C25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footnote reference"/>
    <w:uiPriority w:val="99"/>
    <w:semiHidden/>
    <w:rsid w:val="00545C25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545C25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45C2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endnote reference"/>
    <w:uiPriority w:val="99"/>
    <w:semiHidden/>
    <w:rsid w:val="00545C25"/>
    <w:rPr>
      <w:rFonts w:cs="Times New Roman"/>
      <w:vertAlign w:val="superscript"/>
    </w:rPr>
  </w:style>
  <w:style w:type="paragraph" w:styleId="af3">
    <w:name w:val="List Paragraph"/>
    <w:basedOn w:val="a"/>
    <w:uiPriority w:val="99"/>
    <w:qFormat/>
    <w:rsid w:val="00545C25"/>
    <w:pPr>
      <w:ind w:left="720"/>
      <w:contextualSpacing/>
    </w:pPr>
    <w:rPr>
      <w:rFonts w:ascii="Calibri" w:eastAsia="Calibri" w:hAnsi="Calibri" w:cs="Times New Roman"/>
    </w:rPr>
  </w:style>
  <w:style w:type="character" w:styleId="af4">
    <w:name w:val="Strong"/>
    <w:uiPriority w:val="99"/>
    <w:qFormat/>
    <w:rsid w:val="00545C25"/>
    <w:rPr>
      <w:rFonts w:cs="Times New Roman"/>
      <w:b/>
      <w:bCs/>
    </w:rPr>
  </w:style>
  <w:style w:type="paragraph" w:styleId="af5">
    <w:name w:val="TOC Heading"/>
    <w:basedOn w:val="1"/>
    <w:next w:val="a"/>
    <w:uiPriority w:val="99"/>
    <w:qFormat/>
    <w:rsid w:val="00545C2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545C2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99"/>
    <w:rsid w:val="00545C25"/>
    <w:pPr>
      <w:spacing w:after="0" w:line="240" w:lineRule="auto"/>
      <w:ind w:left="440"/>
      <w:jc w:val="center"/>
    </w:pPr>
    <w:rPr>
      <w:rFonts w:ascii="Calibri" w:eastAsia="Calibri" w:hAnsi="Calibri" w:cs="Times New Roman"/>
    </w:rPr>
  </w:style>
  <w:style w:type="character" w:styleId="af6">
    <w:name w:val="Hyperlink"/>
    <w:uiPriority w:val="99"/>
    <w:rsid w:val="00545C25"/>
    <w:rPr>
      <w:rFonts w:cs="Times New Roman"/>
      <w:color w:val="0000FF"/>
      <w:u w:val="single"/>
    </w:rPr>
  </w:style>
  <w:style w:type="paragraph" w:customStyle="1" w:styleId="podzag12011">
    <w:name w:val="podzag_120 + 11 пт"/>
    <w:basedOn w:val="podzag120"/>
    <w:uiPriority w:val="99"/>
    <w:rsid w:val="00545C25"/>
    <w:pPr>
      <w:ind w:firstLine="708"/>
    </w:pPr>
  </w:style>
  <w:style w:type="table" w:customStyle="1" w:styleId="13">
    <w:name w:val="Стиль1"/>
    <w:basedOn w:val="a1"/>
    <w:uiPriority w:val="99"/>
    <w:rsid w:val="0054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imesNewRoman">
    <w:name w:val="Стиль Times New Roman Междустр.интервал:  полуторный"/>
    <w:basedOn w:val="a1"/>
    <w:uiPriority w:val="99"/>
    <w:rsid w:val="00545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a"/>
    <w:next w:val="a"/>
    <w:uiPriority w:val="99"/>
    <w:rsid w:val="00545C25"/>
    <w:pPr>
      <w:widowControl w:val="0"/>
      <w:autoSpaceDE w:val="0"/>
      <w:autoSpaceDN w:val="0"/>
      <w:adjustRightInd w:val="0"/>
      <w:spacing w:after="243" w:line="240" w:lineRule="auto"/>
    </w:pPr>
    <w:rPr>
      <w:rFonts w:ascii="LNDAA J+ School Book C San Pin" w:eastAsia="Calibri" w:hAnsi="LNDAA J+ School Book C San Pi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rsid w:val="00545C25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af8">
    <w:name w:val="Текст Знак"/>
    <w:basedOn w:val="a0"/>
    <w:link w:val="af7"/>
    <w:uiPriority w:val="99"/>
    <w:rsid w:val="00545C25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PlainTextChar">
    <w:name w:val="Plain Text Char"/>
    <w:uiPriority w:val="99"/>
    <w:semiHidden/>
    <w:rsid w:val="00545C25"/>
    <w:rPr>
      <w:rFonts w:ascii="Courier New" w:hAnsi="Courier New" w:cs="Courier New"/>
      <w:sz w:val="20"/>
      <w:szCs w:val="20"/>
      <w:lang w:eastAsia="en-US"/>
    </w:rPr>
  </w:style>
  <w:style w:type="paragraph" w:customStyle="1" w:styleId="CM11">
    <w:name w:val="CM11"/>
    <w:basedOn w:val="a"/>
    <w:next w:val="a"/>
    <w:uiPriority w:val="99"/>
    <w:rsid w:val="00545C25"/>
    <w:pPr>
      <w:widowControl w:val="0"/>
      <w:autoSpaceDE w:val="0"/>
      <w:autoSpaceDN w:val="0"/>
      <w:adjustRightInd w:val="0"/>
      <w:spacing w:after="5953" w:line="240" w:lineRule="auto"/>
    </w:pPr>
    <w:rPr>
      <w:rFonts w:ascii="GNNEH K+ School Book C San Pin" w:eastAsia="Calibri" w:hAnsi="GNNEH K+ School Book C San Pin" w:cs="Times New Roman"/>
      <w:sz w:val="24"/>
      <w:szCs w:val="24"/>
      <w:lang w:eastAsia="ru-RU"/>
    </w:rPr>
  </w:style>
  <w:style w:type="table" w:styleId="14">
    <w:name w:val="Table Classic 1"/>
    <w:basedOn w:val="a1"/>
    <w:uiPriority w:val="99"/>
    <w:rsid w:val="00545C25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uiPriority w:val="99"/>
    <w:rsid w:val="00545C25"/>
    <w:rPr>
      <w:rFonts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45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5C25"/>
    <w:pPr>
      <w:keepNext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545C25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545C25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45C25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C25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545C2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545C25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45C25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45C25"/>
  </w:style>
  <w:style w:type="paragraph" w:styleId="a3">
    <w:name w:val="Balloon Text"/>
    <w:basedOn w:val="a"/>
    <w:link w:val="a4"/>
    <w:uiPriority w:val="99"/>
    <w:semiHidden/>
    <w:rsid w:val="00545C25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2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rsid w:val="0054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545C25"/>
    <w:rPr>
      <w:rFonts w:cs="Times New Roman"/>
      <w:i/>
      <w:iCs/>
    </w:rPr>
  </w:style>
  <w:style w:type="paragraph" w:customStyle="1" w:styleId="podzag120">
    <w:name w:val="podzag_120"/>
    <w:basedOn w:val="a"/>
    <w:uiPriority w:val="99"/>
    <w:rsid w:val="0054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54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uiPriority w:val="99"/>
    <w:rsid w:val="00545C25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545C25"/>
    <w:pPr>
      <w:spacing w:after="0" w:line="240" w:lineRule="auto"/>
      <w:ind w:firstLine="340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545C2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b">
    <w:name w:val="Body Text"/>
    <w:basedOn w:val="a"/>
    <w:link w:val="ac"/>
    <w:uiPriority w:val="99"/>
    <w:rsid w:val="00545C25"/>
    <w:pPr>
      <w:spacing w:after="120" w:line="240" w:lineRule="auto"/>
      <w:jc w:val="center"/>
    </w:pPr>
    <w:rPr>
      <w:rFonts w:ascii="Calibri" w:eastAsia="Calibri" w:hAnsi="Calibri" w:cs="Times New Roman"/>
      <w:lang w:val="x-none"/>
    </w:rPr>
  </w:style>
  <w:style w:type="character" w:customStyle="1" w:styleId="ac">
    <w:name w:val="Основной текст Знак"/>
    <w:basedOn w:val="a0"/>
    <w:link w:val="ab"/>
    <w:uiPriority w:val="99"/>
    <w:rsid w:val="00545C25"/>
    <w:rPr>
      <w:rFonts w:ascii="Calibri" w:eastAsia="Calibri" w:hAnsi="Calibri" w:cs="Times New Roman"/>
      <w:lang w:val="x-none"/>
    </w:rPr>
  </w:style>
  <w:style w:type="character" w:customStyle="1" w:styleId="FootnoteTextChar">
    <w:name w:val="Footnote Text Char"/>
    <w:uiPriority w:val="99"/>
    <w:semiHidden/>
    <w:locked/>
    <w:rsid w:val="00545C25"/>
    <w:rPr>
      <w:rFonts w:ascii="Times New Roman" w:hAnsi="Times New Roman"/>
    </w:rPr>
  </w:style>
  <w:style w:type="paragraph" w:styleId="ad">
    <w:name w:val="footnote text"/>
    <w:basedOn w:val="a"/>
    <w:link w:val="ae"/>
    <w:uiPriority w:val="99"/>
    <w:semiHidden/>
    <w:rsid w:val="00545C2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545C25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footnote reference"/>
    <w:uiPriority w:val="99"/>
    <w:semiHidden/>
    <w:rsid w:val="00545C25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545C25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45C2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endnote reference"/>
    <w:uiPriority w:val="99"/>
    <w:semiHidden/>
    <w:rsid w:val="00545C25"/>
    <w:rPr>
      <w:rFonts w:cs="Times New Roman"/>
      <w:vertAlign w:val="superscript"/>
    </w:rPr>
  </w:style>
  <w:style w:type="paragraph" w:styleId="af3">
    <w:name w:val="List Paragraph"/>
    <w:basedOn w:val="a"/>
    <w:uiPriority w:val="99"/>
    <w:qFormat/>
    <w:rsid w:val="00545C25"/>
    <w:pPr>
      <w:ind w:left="720"/>
      <w:contextualSpacing/>
    </w:pPr>
    <w:rPr>
      <w:rFonts w:ascii="Calibri" w:eastAsia="Calibri" w:hAnsi="Calibri" w:cs="Times New Roman"/>
    </w:rPr>
  </w:style>
  <w:style w:type="character" w:styleId="af4">
    <w:name w:val="Strong"/>
    <w:uiPriority w:val="99"/>
    <w:qFormat/>
    <w:rsid w:val="00545C25"/>
    <w:rPr>
      <w:rFonts w:cs="Times New Roman"/>
      <w:b/>
      <w:bCs/>
    </w:rPr>
  </w:style>
  <w:style w:type="paragraph" w:styleId="af5">
    <w:name w:val="TOC Heading"/>
    <w:basedOn w:val="1"/>
    <w:next w:val="a"/>
    <w:uiPriority w:val="99"/>
    <w:qFormat/>
    <w:rsid w:val="00545C2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545C2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99"/>
    <w:rsid w:val="00545C25"/>
    <w:pPr>
      <w:spacing w:after="0" w:line="240" w:lineRule="auto"/>
      <w:ind w:left="440"/>
      <w:jc w:val="center"/>
    </w:pPr>
    <w:rPr>
      <w:rFonts w:ascii="Calibri" w:eastAsia="Calibri" w:hAnsi="Calibri" w:cs="Times New Roman"/>
    </w:rPr>
  </w:style>
  <w:style w:type="character" w:styleId="af6">
    <w:name w:val="Hyperlink"/>
    <w:uiPriority w:val="99"/>
    <w:rsid w:val="00545C25"/>
    <w:rPr>
      <w:rFonts w:cs="Times New Roman"/>
      <w:color w:val="0000FF"/>
      <w:u w:val="single"/>
    </w:rPr>
  </w:style>
  <w:style w:type="paragraph" w:customStyle="1" w:styleId="podzag12011">
    <w:name w:val="podzag_120 + 11 пт"/>
    <w:basedOn w:val="podzag120"/>
    <w:uiPriority w:val="99"/>
    <w:rsid w:val="00545C25"/>
    <w:pPr>
      <w:ind w:firstLine="708"/>
    </w:pPr>
  </w:style>
  <w:style w:type="table" w:customStyle="1" w:styleId="13">
    <w:name w:val="Стиль1"/>
    <w:basedOn w:val="a1"/>
    <w:uiPriority w:val="99"/>
    <w:rsid w:val="0054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imesNewRoman">
    <w:name w:val="Стиль Times New Roman Междустр.интервал:  полуторный"/>
    <w:basedOn w:val="a1"/>
    <w:uiPriority w:val="99"/>
    <w:rsid w:val="00545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a"/>
    <w:next w:val="a"/>
    <w:uiPriority w:val="99"/>
    <w:rsid w:val="00545C25"/>
    <w:pPr>
      <w:widowControl w:val="0"/>
      <w:autoSpaceDE w:val="0"/>
      <w:autoSpaceDN w:val="0"/>
      <w:adjustRightInd w:val="0"/>
      <w:spacing w:after="243" w:line="240" w:lineRule="auto"/>
    </w:pPr>
    <w:rPr>
      <w:rFonts w:ascii="LNDAA J+ School Book C San Pin" w:eastAsia="Calibri" w:hAnsi="LNDAA J+ School Book C San Pi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rsid w:val="00545C25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af8">
    <w:name w:val="Текст Знак"/>
    <w:basedOn w:val="a0"/>
    <w:link w:val="af7"/>
    <w:uiPriority w:val="99"/>
    <w:rsid w:val="00545C25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PlainTextChar">
    <w:name w:val="Plain Text Char"/>
    <w:uiPriority w:val="99"/>
    <w:semiHidden/>
    <w:rsid w:val="00545C25"/>
    <w:rPr>
      <w:rFonts w:ascii="Courier New" w:hAnsi="Courier New" w:cs="Courier New"/>
      <w:sz w:val="20"/>
      <w:szCs w:val="20"/>
      <w:lang w:eastAsia="en-US"/>
    </w:rPr>
  </w:style>
  <w:style w:type="paragraph" w:customStyle="1" w:styleId="CM11">
    <w:name w:val="CM11"/>
    <w:basedOn w:val="a"/>
    <w:next w:val="a"/>
    <w:uiPriority w:val="99"/>
    <w:rsid w:val="00545C25"/>
    <w:pPr>
      <w:widowControl w:val="0"/>
      <w:autoSpaceDE w:val="0"/>
      <w:autoSpaceDN w:val="0"/>
      <w:adjustRightInd w:val="0"/>
      <w:spacing w:after="5953" w:line="240" w:lineRule="auto"/>
    </w:pPr>
    <w:rPr>
      <w:rFonts w:ascii="GNNEH K+ School Book C San Pin" w:eastAsia="Calibri" w:hAnsi="GNNEH K+ School Book C San Pin" w:cs="Times New Roman"/>
      <w:sz w:val="24"/>
      <w:szCs w:val="24"/>
      <w:lang w:eastAsia="ru-RU"/>
    </w:rPr>
  </w:style>
  <w:style w:type="table" w:styleId="14">
    <w:name w:val="Table Classic 1"/>
    <w:basedOn w:val="a1"/>
    <w:uiPriority w:val="99"/>
    <w:rsid w:val="00545C25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uiPriority w:val="99"/>
    <w:rsid w:val="00545C25"/>
    <w:rPr>
      <w:rFonts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4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CEC0-78CB-4D96-97F0-6082F003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6505</Words>
  <Characters>37079</Characters>
  <Application>Microsoft Office Word</Application>
  <DocSecurity>0</DocSecurity>
  <Lines>308</Lines>
  <Paragraphs>86</Paragraphs>
  <ScaleCrop>false</ScaleCrop>
  <Company/>
  <LinksUpToDate>false</LinksUpToDate>
  <CharactersWithSpaces>43498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Зерина</dc:creator>
  <cp:keywords/>
  <dc:description/>
  <cp:lastModifiedBy>Алина Зерина</cp:lastModifiedBy>
  <cp:revision>2</cp:revision>
  <dcterms:created xsi:type="dcterms:W3CDTF">2014-11-03T17:58:00Z</dcterms:created>
  <dcterms:modified xsi:type="dcterms:W3CDTF">2014-11-03T18:00:00Z</dcterms:modified>
</cp:coreProperties>
</file>