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15" w:rsidRDefault="005C1815" w:rsidP="005C181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семинар-практикум</w:t>
      </w:r>
    </w:p>
    <w:p w:rsidR="005C1815" w:rsidRDefault="005C1815" w:rsidP="005C1815">
      <w:pPr>
        <w:jc w:val="center"/>
        <w:rPr>
          <w:b/>
          <w:sz w:val="40"/>
          <w:szCs w:val="40"/>
        </w:rPr>
      </w:pPr>
    </w:p>
    <w:p w:rsidR="005C1815" w:rsidRDefault="005C1815" w:rsidP="005C18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271.5pt" fillcolor="#b2b2b2" strokecolor="#33c" strokeweight="1pt">
            <v:fill opacity=".5"/>
            <v:shadow on="t" color="#99f" offset="3pt"/>
            <v:textpath style="font-family:&quot;Arial Black&quot;;v-text-kern:t" trim="t" fitpath="t" string="&quot;Система работы&#10;с молодыми&#10;специалистами&quot;"/>
          </v:shape>
        </w:pict>
      </w:r>
    </w:p>
    <w:p w:rsidR="005C1815" w:rsidRDefault="005C1815" w:rsidP="005C1815">
      <w:pPr>
        <w:jc w:val="center"/>
        <w:rPr>
          <w:b/>
          <w:sz w:val="40"/>
          <w:szCs w:val="40"/>
        </w:rPr>
      </w:pPr>
    </w:p>
    <w:p w:rsidR="005C1815" w:rsidRDefault="005C1815" w:rsidP="005C1815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815" w:rsidRDefault="005C1815" w:rsidP="005C1815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815" w:rsidRDefault="005C1815" w:rsidP="005C1815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Старший воспитатель – Сугробова М.Л.</w:t>
      </w:r>
    </w:p>
    <w:p w:rsidR="005C1815" w:rsidRDefault="005C1815" w:rsidP="005C181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2013 год</w:t>
      </w:r>
    </w:p>
    <w:p w:rsidR="005C1815" w:rsidRDefault="005C1815" w:rsidP="005C18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проведения семинара-практикума</w:t>
      </w:r>
    </w:p>
    <w:p w:rsidR="005C1815" w:rsidRDefault="005C1815" w:rsidP="005C181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Выступление руководителя творческой группы – Сугробовой М.Л. с сообщением на тему «Сопровождение деятельности начинающего педагога»</w:t>
      </w:r>
    </w:p>
    <w:p w:rsidR="005C1815" w:rsidRDefault="005C1815" w:rsidP="005C1815">
      <w:pPr>
        <w:spacing w:before="100" w:beforeAutospacing="1" w:after="0" w:line="240" w:lineRule="auto"/>
        <w:ind w:left="72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5C1815" w:rsidRDefault="005C1815" w:rsidP="005C1815">
      <w:pPr>
        <w:pStyle w:val="a4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Обсуждение Положения о наставничестве и принятия его за основу.</w:t>
      </w:r>
    </w:p>
    <w:p w:rsidR="005C1815" w:rsidRDefault="005C1815" w:rsidP="005C1815">
      <w:pPr>
        <w:pStyle w:val="a4"/>
        <w:rPr>
          <w:rFonts w:cs="Calibri"/>
          <w:sz w:val="32"/>
          <w:szCs w:val="32"/>
        </w:rPr>
      </w:pPr>
    </w:p>
    <w:p w:rsidR="005C1815" w:rsidRDefault="005C1815" w:rsidP="005C1815">
      <w:pPr>
        <w:pStyle w:val="a4"/>
        <w:numPr>
          <w:ilvl w:val="0"/>
          <w:numId w:val="1"/>
        </w:numPr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Практическая работа: разработка индивидуального плана работы с молодым педагогом с учетом тех трудностей, которые он испытывает.</w:t>
      </w:r>
    </w:p>
    <w:p w:rsidR="005C1815" w:rsidRDefault="005C1815" w:rsidP="005C1815">
      <w:pPr>
        <w:spacing w:after="0" w:line="240" w:lineRule="auto"/>
        <w:rPr>
          <w:rFonts w:cs="Calibri"/>
          <w:sz w:val="32"/>
          <w:szCs w:val="32"/>
        </w:rPr>
      </w:pPr>
    </w:p>
    <w:p w:rsidR="005C1815" w:rsidRDefault="005C1815" w:rsidP="005C181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cs="Calibri"/>
          <w:sz w:val="32"/>
          <w:szCs w:val="32"/>
        </w:rPr>
        <w:t>Беседа по ПАМЯТКЕ «Правила общения и поведения педагога в ДОУ»</w:t>
      </w:r>
    </w:p>
    <w:p w:rsidR="005C1815" w:rsidRDefault="005C1815" w:rsidP="005C1815">
      <w:pPr>
        <w:spacing w:before="100" w:beforeAutospacing="1"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5C1815" w:rsidRDefault="005C1815" w:rsidP="005C181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Подведение итогов семинара-практикума.</w:t>
      </w:r>
    </w:p>
    <w:p w:rsidR="005C1815" w:rsidRDefault="005C1815" w:rsidP="005C1815">
      <w:pPr>
        <w:spacing w:before="100" w:beforeAutospacing="1"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5C1815" w:rsidRDefault="005C1815" w:rsidP="005C181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Домашнее задание для членов творческой группы.</w:t>
      </w: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Цель семинара-практикума:</w:t>
      </w:r>
    </w:p>
    <w:p w:rsidR="005C1815" w:rsidRDefault="005C1815" w:rsidP="005C18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Обсудить различные точки зрения, которые позволят в итоге выработать единую позицию по вопросам ведения документации педагогов-наставников.</w:t>
      </w: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 семинара-практикума:</w:t>
      </w:r>
    </w:p>
    <w:p w:rsidR="005C1815" w:rsidRDefault="005C1815" w:rsidP="005C18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Проанализировать уже имеющиеся документы педагогов-наставников, которые ведут работу в данный момент в дошкольных образовательных учреждениях.</w:t>
      </w:r>
    </w:p>
    <w:p w:rsidR="005C1815" w:rsidRDefault="005C1815" w:rsidP="005C18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Принять за основу основные пункты проекта ПОЛОЖЕНИЯ о наставничестве в ДОУ.</w:t>
      </w:r>
    </w:p>
    <w:p w:rsidR="005C1815" w:rsidRDefault="005C1815" w:rsidP="005C18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Разработать единый пакет документов, который должен быть у педагога-наставника.</w:t>
      </w: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both"/>
        <w:rPr>
          <w:sz w:val="32"/>
          <w:szCs w:val="32"/>
        </w:rPr>
      </w:pPr>
    </w:p>
    <w:p w:rsidR="005C1815" w:rsidRDefault="005C1815" w:rsidP="005C18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Используемая литература.</w:t>
      </w:r>
    </w:p>
    <w:p w:rsidR="005C1815" w:rsidRDefault="005C1815" w:rsidP="005C1815">
      <w:pPr>
        <w:pStyle w:val="msonormalbullet2gif"/>
        <w:numPr>
          <w:ilvl w:val="0"/>
          <w:numId w:val="4"/>
        </w:numPr>
        <w:contextualSpacing/>
        <w:jc w:val="both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Стеркина</w:t>
      </w:r>
      <w:proofErr w:type="spellEnd"/>
      <w:r>
        <w:rPr>
          <w:rFonts w:asciiTheme="minorHAnsi" w:hAnsiTheme="minorHAnsi"/>
          <w:sz w:val="32"/>
          <w:szCs w:val="32"/>
        </w:rPr>
        <w:t xml:space="preserve"> Р. «Проблемы </w:t>
      </w:r>
      <w:proofErr w:type="spellStart"/>
      <w:r>
        <w:rPr>
          <w:rFonts w:asciiTheme="minorHAnsi" w:hAnsiTheme="minorHAnsi"/>
          <w:sz w:val="32"/>
          <w:szCs w:val="32"/>
        </w:rPr>
        <w:t>межпрофессионального</w:t>
      </w:r>
      <w:proofErr w:type="spellEnd"/>
      <w:r>
        <w:rPr>
          <w:rFonts w:asciiTheme="minorHAnsi" w:hAnsiTheme="minorHAnsi"/>
          <w:sz w:val="32"/>
          <w:szCs w:val="32"/>
        </w:rPr>
        <w:t xml:space="preserve"> общения в современном детском саду» - Дошкольное воспитание №8 – 2002 год.</w:t>
      </w:r>
    </w:p>
    <w:p w:rsidR="005C1815" w:rsidRDefault="005C1815" w:rsidP="005C1815">
      <w:pPr>
        <w:pStyle w:val="msonormalbullet2gif"/>
        <w:numPr>
          <w:ilvl w:val="0"/>
          <w:numId w:val="4"/>
        </w:numPr>
        <w:contextualSpacing/>
        <w:jc w:val="both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Афонькина</w:t>
      </w:r>
      <w:proofErr w:type="spellEnd"/>
      <w:r>
        <w:rPr>
          <w:rFonts w:asciiTheme="minorHAnsi" w:hAnsiTheme="minorHAnsi"/>
          <w:sz w:val="32"/>
          <w:szCs w:val="32"/>
        </w:rPr>
        <w:t xml:space="preserve"> Ю. «Как рождается профессиональное мастерство?» - Дошкольное воспитание №12 – 2002 год</w:t>
      </w:r>
    </w:p>
    <w:p w:rsidR="005C1815" w:rsidRDefault="005C1815" w:rsidP="005C1815">
      <w:pPr>
        <w:pStyle w:val="msonormalbullet2gif"/>
        <w:numPr>
          <w:ilvl w:val="0"/>
          <w:numId w:val="4"/>
        </w:numPr>
        <w:contextualSpacing/>
        <w:jc w:val="both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Шмонина</w:t>
      </w:r>
      <w:proofErr w:type="spellEnd"/>
      <w:r>
        <w:rPr>
          <w:rFonts w:asciiTheme="minorHAnsi" w:hAnsiTheme="minorHAnsi"/>
          <w:sz w:val="32"/>
          <w:szCs w:val="32"/>
        </w:rPr>
        <w:t xml:space="preserve"> Л.В., Зайцева О.И. «Инновационные технологии в методической работе ДОУ» , 2011 год</w:t>
      </w:r>
    </w:p>
    <w:p w:rsidR="005C1815" w:rsidRDefault="005C1815" w:rsidP="005C1815">
      <w:pPr>
        <w:pStyle w:val="msonormalbullet2gif"/>
        <w:numPr>
          <w:ilvl w:val="0"/>
          <w:numId w:val="4"/>
        </w:numPr>
        <w:contextualSpacing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Белая К.Ю. «Методическая деятельность в дошкольной организации», 2013 год</w:t>
      </w:r>
    </w:p>
    <w:p w:rsidR="005C1815" w:rsidRDefault="005C1815" w:rsidP="005C1815">
      <w:pPr>
        <w:pStyle w:val="msonormalbullet2gif"/>
        <w:numPr>
          <w:ilvl w:val="0"/>
          <w:numId w:val="4"/>
        </w:numPr>
        <w:contextualSpacing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«Справочник старшего воспитателя дошкольного учреждения».</w:t>
      </w:r>
    </w:p>
    <w:p w:rsidR="005C1815" w:rsidRDefault="005C1815" w:rsidP="005C181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5C1815" w:rsidRDefault="005C1815" w:rsidP="005C1815">
      <w:pPr>
        <w:pStyle w:val="msonormalbullet2gif"/>
        <w:jc w:val="both"/>
        <w:rPr>
          <w:i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jc w:val="both"/>
        <w:rPr>
          <w:b/>
          <w:sz w:val="32"/>
          <w:szCs w:val="32"/>
        </w:rPr>
      </w:pPr>
    </w:p>
    <w:p w:rsidR="005C1815" w:rsidRDefault="005C1815" w:rsidP="005C1815">
      <w:pPr>
        <w:rPr>
          <w:b/>
          <w:sz w:val="32"/>
          <w:szCs w:val="32"/>
        </w:rPr>
      </w:pPr>
    </w:p>
    <w:p w:rsidR="005C1815" w:rsidRDefault="005C1815" w:rsidP="005C1815">
      <w:pPr>
        <w:jc w:val="right"/>
        <w:rPr>
          <w:b/>
          <w:i/>
        </w:rPr>
      </w:pPr>
      <w:r>
        <w:rPr>
          <w:b/>
          <w:i/>
        </w:rPr>
        <w:lastRenderedPageBreak/>
        <w:t>Семинар-практикум для педагогов-наставников</w:t>
      </w:r>
    </w:p>
    <w:p w:rsidR="005C1815" w:rsidRDefault="005C1815" w:rsidP="005C1815">
      <w:pPr>
        <w:jc w:val="right"/>
        <w:rPr>
          <w:b/>
          <w:i/>
        </w:rPr>
      </w:pPr>
    </w:p>
    <w:p w:rsidR="005C1815" w:rsidRDefault="005C1815" w:rsidP="005C1815">
      <w:pPr>
        <w:jc w:val="right"/>
        <w:rPr>
          <w:b/>
          <w:i/>
        </w:rPr>
      </w:pPr>
    </w:p>
    <w:p w:rsidR="005C1815" w:rsidRDefault="005C1815" w:rsidP="005C1815">
      <w:pPr>
        <w:jc w:val="center"/>
        <w:rPr>
          <w:sz w:val="40"/>
          <w:szCs w:val="40"/>
        </w:rPr>
      </w:pPr>
    </w:p>
    <w:p w:rsidR="005C1815" w:rsidRDefault="005C1815" w:rsidP="005C181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«СОПРОВОЖДЕНИЕ ДЕЯТЕЛЬНОСТИ </w:t>
      </w:r>
    </w:p>
    <w:p w:rsidR="005C1815" w:rsidRDefault="005C1815" w:rsidP="005C1815">
      <w:pPr>
        <w:jc w:val="center"/>
        <w:rPr>
          <w:sz w:val="72"/>
          <w:szCs w:val="72"/>
        </w:rPr>
      </w:pPr>
      <w:r>
        <w:rPr>
          <w:sz w:val="72"/>
          <w:szCs w:val="72"/>
        </w:rPr>
        <w:t>НАЧИНАЮЩЕГО ПЕДАГОГА»</w:t>
      </w:r>
    </w:p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/>
    <w:p w:rsidR="005C1815" w:rsidRDefault="005C1815" w:rsidP="005C1815">
      <w:pPr>
        <w:jc w:val="right"/>
        <w:rPr>
          <w:i/>
        </w:rPr>
      </w:pPr>
      <w:r>
        <w:rPr>
          <w:i/>
        </w:rPr>
        <w:t>Сугробова М.Л.</w:t>
      </w:r>
    </w:p>
    <w:p w:rsidR="005C1815" w:rsidRDefault="005C1815" w:rsidP="005C1815">
      <w:pPr>
        <w:jc w:val="right"/>
        <w:rPr>
          <w:i/>
        </w:rPr>
      </w:pPr>
      <w:r>
        <w:rPr>
          <w:i/>
        </w:rPr>
        <w:t>2013 г</w:t>
      </w:r>
    </w:p>
    <w:p w:rsidR="005C1815" w:rsidRDefault="005C1815" w:rsidP="005C1815">
      <w:pPr>
        <w:shd w:val="clear" w:color="auto" w:fill="FFFFFF"/>
        <w:autoSpaceDE w:val="0"/>
        <w:autoSpaceDN w:val="0"/>
        <w:adjustRightInd w:val="0"/>
        <w:ind w:firstLine="450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Плохой хозяин растит сорняк,</w:t>
      </w:r>
    </w:p>
    <w:p w:rsidR="005C1815" w:rsidRDefault="005C1815" w:rsidP="005C1815">
      <w:pPr>
        <w:shd w:val="clear" w:color="auto" w:fill="FFFFFF"/>
        <w:autoSpaceDE w:val="0"/>
        <w:autoSpaceDN w:val="0"/>
        <w:adjustRightInd w:val="0"/>
        <w:ind w:firstLine="4500"/>
        <w:jc w:val="both"/>
        <w:rPr>
          <w:color w:val="000000"/>
          <w:sz w:val="28"/>
        </w:rPr>
      </w:pPr>
      <w:r>
        <w:rPr>
          <w:color w:val="000000"/>
          <w:sz w:val="28"/>
        </w:rPr>
        <w:t>Хороший выращивает рис.</w:t>
      </w:r>
    </w:p>
    <w:p w:rsidR="005C1815" w:rsidRDefault="005C1815" w:rsidP="005C1815">
      <w:pPr>
        <w:shd w:val="clear" w:color="auto" w:fill="FFFFFF"/>
        <w:autoSpaceDE w:val="0"/>
        <w:autoSpaceDN w:val="0"/>
        <w:adjustRightInd w:val="0"/>
        <w:ind w:firstLine="450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Умный</w:t>
      </w:r>
      <w:proofErr w:type="gramEnd"/>
      <w:r>
        <w:rPr>
          <w:color w:val="000000"/>
          <w:sz w:val="28"/>
        </w:rPr>
        <w:t xml:space="preserve"> культивирует почву,</w:t>
      </w:r>
    </w:p>
    <w:p w:rsidR="005C1815" w:rsidRDefault="005C1815" w:rsidP="005C1815">
      <w:pPr>
        <w:shd w:val="clear" w:color="auto" w:fill="FFFFFF"/>
        <w:autoSpaceDE w:val="0"/>
        <w:autoSpaceDN w:val="0"/>
        <w:adjustRightInd w:val="0"/>
        <w:ind w:firstLine="450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Дальновидный</w:t>
      </w:r>
      <w:proofErr w:type="gramEnd"/>
      <w:r>
        <w:rPr>
          <w:color w:val="000000"/>
          <w:sz w:val="28"/>
        </w:rPr>
        <w:t xml:space="preserve"> воспитывает работника.</w:t>
      </w:r>
    </w:p>
    <w:p w:rsidR="005C1815" w:rsidRDefault="005C1815" w:rsidP="005C181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                                                                                                                    И. </w:t>
      </w:r>
      <w:proofErr w:type="spellStart"/>
      <w:r>
        <w:rPr>
          <w:i/>
          <w:iCs/>
          <w:color w:val="000000"/>
          <w:sz w:val="28"/>
        </w:rPr>
        <w:t>Иманцуми</w:t>
      </w:r>
      <w:proofErr w:type="spellEnd"/>
    </w:p>
    <w:p w:rsidR="005C1815" w:rsidRDefault="005C1815" w:rsidP="005C1815">
      <w:pPr>
        <w:ind w:left="-180" w:firstLine="10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Актуальность проблемы подготовки высококвалифицированного, свободно мыслящего, активно действующего педагога на современном этапе в связи с возрождающимся подходом к человеку как </w:t>
      </w:r>
      <w:proofErr w:type="spellStart"/>
      <w:r>
        <w:rPr>
          <w:color w:val="000000"/>
          <w:sz w:val="28"/>
        </w:rPr>
        <w:t>самоценности</w:t>
      </w:r>
      <w:proofErr w:type="spellEnd"/>
      <w:r>
        <w:rPr>
          <w:color w:val="000000"/>
          <w:sz w:val="28"/>
        </w:rPr>
        <w:t xml:space="preserve"> очевидна для всех.</w:t>
      </w:r>
    </w:p>
    <w:p w:rsidR="005C1815" w:rsidRDefault="005C1815" w:rsidP="005C1815">
      <w:pPr>
        <w:ind w:left="-180" w:firstLine="1080"/>
        <w:jc w:val="both"/>
        <w:rPr>
          <w:sz w:val="28"/>
        </w:rPr>
      </w:pPr>
      <w:r>
        <w:rPr>
          <w:sz w:val="28"/>
        </w:rPr>
        <w:t>В последние годы появление в дошкольном учреждении молодого специалиста большая радость и головная боль, прежде всего для руководителя.  Поэтому основная задача и руководителя и педагогического коллектива помочь в адаптации к непростым условиям труда, и вопрос наставничества сейчас как никогда актуален.</w:t>
      </w:r>
    </w:p>
    <w:p w:rsidR="005C1815" w:rsidRDefault="005C1815" w:rsidP="005C1815">
      <w:pPr>
        <w:ind w:left="-180" w:firstLine="1080"/>
        <w:jc w:val="both"/>
        <w:rPr>
          <w:sz w:val="28"/>
        </w:rPr>
      </w:pPr>
      <w:r>
        <w:rPr>
          <w:sz w:val="28"/>
        </w:rPr>
        <w:t xml:space="preserve"> Основной задачей работы с начинающими педагогами (молодыми специалистами) — повышение качества и эффективности образовательного процесса в ДОУ и стимулирование роста уровня профессионально-педагогической компетентности начинающих педагогов.</w:t>
      </w:r>
    </w:p>
    <w:p w:rsidR="005C1815" w:rsidRDefault="005C1815" w:rsidP="005C1815">
      <w:pPr>
        <w:ind w:left="-180" w:firstLine="1080"/>
        <w:jc w:val="both"/>
        <w:rPr>
          <w:sz w:val="28"/>
        </w:rPr>
      </w:pPr>
      <w:r>
        <w:rPr>
          <w:sz w:val="28"/>
        </w:rPr>
        <w:t xml:space="preserve"> Многолетний опыт  педагогического коллектива  позволяет наметить следующие направления деятельности по введению молодого специалиста в профессию педагога: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Индивидуальные и групповые беседы администрации, педагогов - наставников о цели, назначении, принципах и содержании деятельности данного ОУ, о психолого-педагогических особенностях воспитанников, о личностной позиции и педагогической миссии воспитателя детского сада.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Создание в учреждении условий для личностных проявлений начинающего педагога, для его самореализации.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Организация систематического, грамотного, увлекательного психолого-педагогического просвещения начинающих педагогов в различных формах.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Создание условий для повышения квалификации, профессионально-педагогической переподготовки воспитателей (если они пришли из других сфер деятельности).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Вовлечение молодых педагогов в научно-методическую и экспериментальную работу.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Деятельность всевозможных клубов, вечеров, интересных встреч, дискуссий, неформального общения профессиональной направленности.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Диагностика и мониторинг образовательного процесса, роста профессионального мастерства начинающего педагога.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Проведение и психолого-педагогический анализ мероприятий, организованных начинающими педагогами.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Контроль, учёт и оказание методической помощи воспитателям.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Научение</w:t>
      </w:r>
      <w:proofErr w:type="spellEnd"/>
      <w:r>
        <w:rPr>
          <w:sz w:val="28"/>
        </w:rPr>
        <w:t xml:space="preserve"> педагогов правильному и рациональному ведению документации.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Организация индивидуального наставничества  (распределение наставников; оформление документации по наставничеству: положение, приемлемые и наиболее рациональные формы, рекомендации начинающим педагогам и их наставникам, индивидуально-личностная программа повышения профессиональной компетентности начинающего педагога-воспитателя; создание методической копилки начинающего педагога-воспитателя). </w:t>
      </w:r>
    </w:p>
    <w:p w:rsidR="005C1815" w:rsidRDefault="005C1815" w:rsidP="005C181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Своевременное решение конфликтных ситуаций.</w:t>
      </w:r>
    </w:p>
    <w:p w:rsidR="005C1815" w:rsidRDefault="005C1815" w:rsidP="005C1815">
      <w:pPr>
        <w:ind w:left="360"/>
        <w:jc w:val="both"/>
        <w:rPr>
          <w:sz w:val="28"/>
        </w:rPr>
      </w:pPr>
    </w:p>
    <w:p w:rsidR="005C1815" w:rsidRDefault="005C1815" w:rsidP="005C1815">
      <w:pPr>
        <w:pStyle w:val="a3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  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работе старшего воспитателя </w:t>
      </w:r>
      <w:r>
        <w:rPr>
          <w:sz w:val="28"/>
          <w:szCs w:val="28"/>
        </w:rPr>
        <w:t>можно выделить такое направление, как сопровождение деятельности начинающего воспитателя. Статистические данные свидетельствуют о том, что большое количество молодых специалистов, окончивших колледжи и получивших специальность «воспитатель ДОУ», не стремятся посвятить свою трудовую деятельность этой профессии. Причин ухода начинающих педагогов из сферы дошкольного образования несколько:</w:t>
      </w:r>
    </w:p>
    <w:p w:rsidR="005C1815" w:rsidRDefault="005C1815" w:rsidP="005C181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слабая мотивация труда и дальнейшего профессионального роста;</w:t>
      </w:r>
    </w:p>
    <w:p w:rsidR="005C1815" w:rsidRDefault="005C1815" w:rsidP="005C181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неумение применять на практике теоретические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полученные в ходе обучения;</w:t>
      </w:r>
    </w:p>
    <w:p w:rsidR="005C1815" w:rsidRDefault="005C1815" w:rsidP="005C181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или отсутствующий опыт работы с детьми.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перечисленным причинам можно отнести и невысокий статус профессии в обществе, а так же низкую оплату труда при психологической и социальной напряженности.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этих условиях очень </w:t>
      </w:r>
      <w:proofErr w:type="gramStart"/>
      <w:r>
        <w:rPr>
          <w:sz w:val="28"/>
          <w:szCs w:val="28"/>
          <w:u w:val="single"/>
        </w:rPr>
        <w:t>важны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грамотная поддержка и сопровождение молодых специалистов сотрудниками ДОУ и в первую очередь старшим воспитателем.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Иной раз задаешься вопросом: «Почему в отдельных дошкольных организациях начинающие специалисты не задерживаются и уходят, а где-то руководитель с гордостью сообщает о том, что пополняет кадры только молодыми специалистами?»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каждый руководитель по-своему решает кадровые вопросы, однако работа с молодыми специалистами требует профессионального подхода.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профессионализм складывается на протяжении всего зрелого периода жизни. Темп и скорость,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развивается мастерство педагогов, в разные периоды различны. Особенно быстро оно развивается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5-8 лет – это период становления молодого специалиста.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Старший воспитатель должен постараться создать такую систему сопровождения молодых специалистов.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помогла бы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работы ДОУ довольно распространены такие формы, как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и наблюдение педагогического процесса у опытных </w:t>
      </w:r>
      <w:r>
        <w:rPr>
          <w:sz w:val="28"/>
          <w:szCs w:val="28"/>
        </w:rPr>
        <w:lastRenderedPageBreak/>
        <w:t>педагогов, консультации, семинары, практикумы, методические объединения, наставничество.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вот, именно наставничество, считается наиболее одним из эффективных способов передачи знаний и навыков молодым сотрудникам в процессе их адаптации в новом коллективе.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 можно рассматривать как постоянное обучение непосредственно на рабочем месте под руководством опытного специалиста – наставника. Руководитель ДОУ, определяет наставником одного из педагога, обязательно учитывает его личностные и профессиональные заслуги и знания. Наставник назначается приказом заведующего.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задаче наставника относится не только оказывать поддержку молодому специалисту, но и показывать своим примером качественный подход к работе с детьми. Наставничество уже доказало свою эффективность. За ним уже стоит опыт многих поколений.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Хочется напомнить, что в методическом сопровождении деятельности начинающих педагогов важны не разрозненные мероприятия, а система, направленная на совершенствование профессиональной подготовки путем освоения целостной работы воспитателя дошкольной образовательной организации.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такая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планируется и своевременно конкретизируется в зависимости от ожиданий и предпочтений педагога. Эта система согласуется с годовыми задачами и спецификой ДОУ, поэтому она не может разрабатываться единой для всей системы дошкольного образования. Поэтому сегодня мы и обсудим как пример планы работы с молодыми специалистами. Потому что в понятия «профессионализм», «педагогическое мастерство» воспитателя вкладывают довольно большой объем содержания.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умения:</w:t>
      </w:r>
    </w:p>
    <w:p w:rsidR="005C1815" w:rsidRDefault="005C1815" w:rsidP="005C181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педагогические задачи, не теряться в трудных и неожиданных моментах;</w:t>
      </w:r>
    </w:p>
    <w:p w:rsidR="005C1815" w:rsidRDefault="005C1815" w:rsidP="005C181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привлечь внимание детей, заинтересовать их;</w:t>
      </w:r>
    </w:p>
    <w:p w:rsidR="005C1815" w:rsidRDefault="005C1815" w:rsidP="005C181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учитывать возрастные, психологические и индивидуальные особенности;</w:t>
      </w:r>
    </w:p>
    <w:p w:rsidR="005C1815" w:rsidRDefault="005C1815" w:rsidP="005C181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совершенстве владеть своим «орудием труда» - речью, словом;</w:t>
      </w:r>
    </w:p>
    <w:p w:rsidR="005C1815" w:rsidRDefault="005C1815" w:rsidP="005C181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свою гражданскую позицию и отстаивать ее;</w:t>
      </w:r>
    </w:p>
    <w:p w:rsidR="005C1815" w:rsidRDefault="005C1815" w:rsidP="005C181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строить свои взаимоотношения с коллегами, родителями воспитанников, детьми.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 приходит не просто с опытом, он зависит от личных способностей, интереса к делу и системе обучения.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мастерство предполагает наличие способностей, общую культуру, компетентность, широкую образованность, психологическую грамотность и методическую подготовленность.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эти компоненты мастерства проявляются в действиях и поступках, в умении решать возникающие педагогические задачи, в способности организовывать педагогический процесс.</w:t>
      </w: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both"/>
        <w:rPr>
          <w:sz w:val="28"/>
          <w:szCs w:val="28"/>
        </w:rPr>
      </w:pPr>
    </w:p>
    <w:p w:rsidR="005C1815" w:rsidRDefault="005C1815" w:rsidP="005C1815">
      <w:pPr>
        <w:ind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Рекомендации </w:t>
      </w:r>
    </w:p>
    <w:p w:rsidR="005C1815" w:rsidRDefault="005C1815" w:rsidP="005C1815">
      <w:pPr>
        <w:ind w:firstLine="567"/>
        <w:jc w:val="right"/>
        <w:rPr>
          <w:b/>
          <w:i/>
          <w:sz w:val="28"/>
          <w:szCs w:val="28"/>
        </w:rPr>
      </w:pPr>
    </w:p>
    <w:p w:rsidR="005C1815" w:rsidRDefault="005C1815" w:rsidP="005C1815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ОСНОВНЫЕ ПУНКТЫ, КОТОРЫЕ НЕОБХОДИМО УЧИТЫВАТЬ ПРИ РАЗРАБОТКЕ  </w:t>
      </w:r>
      <w:r>
        <w:rPr>
          <w:b/>
          <w:sz w:val="28"/>
          <w:szCs w:val="28"/>
        </w:rPr>
        <w:t>ПОЛОЖЕНИЯ</w:t>
      </w:r>
    </w:p>
    <w:p w:rsidR="005C1815" w:rsidRDefault="005C1815" w:rsidP="005C1815">
      <w:pPr>
        <w:ind w:firstLine="567"/>
        <w:jc w:val="center"/>
        <w:rPr>
          <w:b/>
          <w:sz w:val="28"/>
          <w:szCs w:val="28"/>
        </w:rPr>
      </w:pPr>
    </w:p>
    <w:p w:rsidR="005C1815" w:rsidRDefault="005C1815" w:rsidP="005C1815">
      <w:pPr>
        <w:ind w:firstLine="567"/>
        <w:jc w:val="center"/>
        <w:rPr>
          <w:b/>
          <w:sz w:val="28"/>
          <w:szCs w:val="28"/>
        </w:rPr>
      </w:pPr>
    </w:p>
    <w:p w:rsidR="005C1815" w:rsidRDefault="005C1815" w:rsidP="005C1815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5C1815" w:rsidRDefault="005C1815" w:rsidP="005C1815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5C1815" w:rsidRDefault="005C1815" w:rsidP="005C1815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</w:p>
    <w:p w:rsidR="005C1815" w:rsidRDefault="005C1815" w:rsidP="005C1815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</w:t>
      </w:r>
    </w:p>
    <w:p w:rsidR="005C1815" w:rsidRDefault="005C1815" w:rsidP="005C1815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</w:p>
    <w:p w:rsidR="005C1815" w:rsidRDefault="005C1815" w:rsidP="005C1815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</w:t>
      </w:r>
    </w:p>
    <w:p w:rsidR="005C1815" w:rsidRDefault="005C1815" w:rsidP="005C1815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</w:p>
    <w:p w:rsidR="005C1815" w:rsidRDefault="005C1815" w:rsidP="005C1815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Делопроизводство </w:t>
      </w:r>
    </w:p>
    <w:p w:rsidR="005C1815" w:rsidRDefault="005C1815" w:rsidP="005C1815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Заключительное положение</w:t>
      </w: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both"/>
        <w:rPr>
          <w:sz w:val="28"/>
          <w:szCs w:val="28"/>
        </w:rPr>
      </w:pPr>
    </w:p>
    <w:p w:rsidR="005C1815" w:rsidRDefault="005C1815" w:rsidP="005C1815">
      <w:pPr>
        <w:jc w:val="right"/>
        <w:rPr>
          <w:sz w:val="24"/>
          <w:szCs w:val="24"/>
        </w:rPr>
      </w:pPr>
      <w:r>
        <w:rPr>
          <w:sz w:val="24"/>
          <w:szCs w:val="24"/>
        </w:rPr>
        <w:t>Старший воспитатель - Сугробова М.Л.</w:t>
      </w:r>
    </w:p>
    <w:p w:rsidR="005C1815" w:rsidRDefault="005C1815" w:rsidP="005C1815">
      <w:pPr>
        <w:jc w:val="right"/>
        <w:rPr>
          <w:sz w:val="24"/>
          <w:szCs w:val="24"/>
        </w:rPr>
      </w:pPr>
    </w:p>
    <w:p w:rsidR="005C1815" w:rsidRDefault="005C1815" w:rsidP="005C1815">
      <w:pPr>
        <w:jc w:val="right"/>
        <w:rPr>
          <w:b/>
          <w:i/>
          <w:sz w:val="28"/>
          <w:szCs w:val="28"/>
        </w:rPr>
      </w:pPr>
    </w:p>
    <w:p w:rsidR="005C1815" w:rsidRDefault="005C1815" w:rsidP="005C181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Рекомендации </w:t>
      </w:r>
    </w:p>
    <w:p w:rsidR="005C1815" w:rsidRDefault="005C1815" w:rsidP="005C1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ПРОТОКОЛА</w:t>
      </w:r>
    </w:p>
    <w:p w:rsidR="005C1815" w:rsidRDefault="005C1815" w:rsidP="005C1815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Протокол № ____</w:t>
      </w:r>
    </w:p>
    <w:p w:rsidR="005C1815" w:rsidRDefault="005C1815" w:rsidP="005C181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заседания группы педагогов-наставников</w:t>
      </w:r>
    </w:p>
    <w:p w:rsidR="005C1815" w:rsidRDefault="005C1815" w:rsidP="005C181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дошкольного образовательного  учреждения</w:t>
      </w:r>
    </w:p>
    <w:p w:rsidR="005C1815" w:rsidRDefault="005C1815" w:rsidP="005C181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5C1815" w:rsidRDefault="005C1815" w:rsidP="005C1815">
      <w:pPr>
        <w:spacing w:after="0"/>
        <w:jc w:val="center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От ____________ 20__ г.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Присутствовало ________ человек.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Отсутствовало _________ человек (причина)</w:t>
      </w:r>
    </w:p>
    <w:p w:rsidR="005C1815" w:rsidRDefault="005C1815" w:rsidP="005C1815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ФИО, должность</w:t>
      </w:r>
    </w:p>
    <w:p w:rsidR="005C1815" w:rsidRDefault="005C1815" w:rsidP="005C1815">
      <w:pPr>
        <w:pStyle w:val="a4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5C1815" w:rsidRDefault="005C1815" w:rsidP="005C1815">
      <w:pPr>
        <w:pStyle w:val="a4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5C1815" w:rsidRDefault="005C1815" w:rsidP="005C1815">
      <w:pPr>
        <w:pStyle w:val="a4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Повестка дня</w:t>
      </w:r>
    </w:p>
    <w:p w:rsidR="005C1815" w:rsidRDefault="005C1815" w:rsidP="005C1815">
      <w:pPr>
        <w:pStyle w:val="a4"/>
        <w:numPr>
          <w:ilvl w:val="2"/>
          <w:numId w:val="2"/>
        </w:numPr>
        <w:spacing w:after="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C1815" w:rsidRDefault="005C1815" w:rsidP="005C1815">
      <w:pPr>
        <w:pStyle w:val="a4"/>
        <w:numPr>
          <w:ilvl w:val="2"/>
          <w:numId w:val="2"/>
        </w:numPr>
        <w:spacing w:after="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C1815" w:rsidRDefault="005C1815" w:rsidP="005C1815">
      <w:pPr>
        <w:pStyle w:val="a4"/>
        <w:numPr>
          <w:ilvl w:val="2"/>
          <w:numId w:val="2"/>
        </w:numPr>
        <w:spacing w:after="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C1815" w:rsidRDefault="005C1815" w:rsidP="005C1815">
      <w:pPr>
        <w:pStyle w:val="a4"/>
        <w:numPr>
          <w:ilvl w:val="2"/>
          <w:numId w:val="2"/>
        </w:numPr>
        <w:spacing w:after="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C1815" w:rsidRDefault="005C1815" w:rsidP="005C1815">
      <w:pPr>
        <w:pStyle w:val="a4"/>
        <w:spacing w:after="0"/>
        <w:ind w:left="1418"/>
        <w:jc w:val="both"/>
        <w:rPr>
          <w:sz w:val="20"/>
          <w:szCs w:val="20"/>
        </w:rPr>
      </w:pP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решений предыдущего заседания.</w:t>
      </w:r>
    </w:p>
    <w:p w:rsidR="005C1815" w:rsidRDefault="005C1815" w:rsidP="005C1815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 первому вопросу слушали _________________________________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 «за» _____ «против» 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Решили _____</w:t>
      </w:r>
    </w:p>
    <w:p w:rsidR="005C1815" w:rsidRDefault="005C1815" w:rsidP="005C1815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 второму вопросу слушали ________________________________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 «за» _____ «против» 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Решили _____</w:t>
      </w:r>
    </w:p>
    <w:p w:rsidR="005C1815" w:rsidRDefault="005C1815" w:rsidP="005C1815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 третьему вопросу слушали _______________________________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 «за» _____ «против» 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Решили _____</w:t>
      </w:r>
    </w:p>
    <w:p w:rsidR="005C1815" w:rsidRDefault="005C1815" w:rsidP="005C1815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 четвертому вопросу слушали _____________________________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 «за» _____ «против» 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Решили _____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Решение:</w:t>
      </w:r>
    </w:p>
    <w:p w:rsidR="005C1815" w:rsidRDefault="005C1815" w:rsidP="005C1815">
      <w:pPr>
        <w:spacing w:after="0"/>
        <w:jc w:val="both"/>
        <w:rPr>
          <w:sz w:val="20"/>
          <w:szCs w:val="20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75"/>
        <w:gridCol w:w="3119"/>
        <w:gridCol w:w="2393"/>
        <w:gridCol w:w="2393"/>
      </w:tblGrid>
      <w:tr w:rsidR="005C1815" w:rsidTr="005C1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</w:tr>
      <w:tr w:rsidR="005C1815" w:rsidTr="005C1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</w:tr>
      <w:tr w:rsidR="005C1815" w:rsidTr="005C1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</w:tr>
      <w:tr w:rsidR="005C1815" w:rsidTr="005C1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</w:tr>
      <w:tr w:rsidR="005C1815" w:rsidTr="005C1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  <w:rPr>
                <w:sz w:val="20"/>
                <w:szCs w:val="20"/>
              </w:rPr>
            </w:pPr>
          </w:p>
        </w:tc>
      </w:tr>
    </w:tbl>
    <w:p w:rsidR="005C1815" w:rsidRDefault="005C1815" w:rsidP="005C1815">
      <w:pPr>
        <w:spacing w:after="0"/>
        <w:jc w:val="both"/>
        <w:rPr>
          <w:sz w:val="20"/>
          <w:szCs w:val="20"/>
        </w:rPr>
      </w:pPr>
    </w:p>
    <w:p w:rsidR="005C1815" w:rsidRDefault="005C1815" w:rsidP="005C1815">
      <w:pPr>
        <w:spacing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С решением ознакомлены: </w:t>
      </w:r>
      <w:r>
        <w:rPr>
          <w:i/>
          <w:sz w:val="20"/>
          <w:szCs w:val="20"/>
        </w:rPr>
        <w:t xml:space="preserve">(подписываются все присутствующие), кто </w:t>
      </w:r>
      <w:proofErr w:type="gramStart"/>
      <w:r>
        <w:rPr>
          <w:i/>
          <w:sz w:val="20"/>
          <w:szCs w:val="20"/>
        </w:rPr>
        <w:t>отсутствует так же знакомятся</w:t>
      </w:r>
      <w:proofErr w:type="gramEnd"/>
      <w:r>
        <w:rPr>
          <w:i/>
          <w:sz w:val="20"/>
          <w:szCs w:val="20"/>
        </w:rPr>
        <w:t xml:space="preserve"> с рекомендациями и подписываются под ними, только другим числом.</w:t>
      </w:r>
    </w:p>
    <w:p w:rsidR="005C1815" w:rsidRDefault="005C1815" w:rsidP="005C1815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Председатель __________/ ФИО</w:t>
      </w:r>
    </w:p>
    <w:p w:rsidR="005C1815" w:rsidRDefault="005C1815" w:rsidP="005C1815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Секретарь __________/ ФИО</w:t>
      </w:r>
    </w:p>
    <w:p w:rsidR="005C1815" w:rsidRDefault="005C1815" w:rsidP="005C1815">
      <w:pPr>
        <w:spacing w:after="0"/>
        <w:rPr>
          <w:sz w:val="24"/>
          <w:szCs w:val="24"/>
        </w:rPr>
      </w:pPr>
    </w:p>
    <w:p w:rsidR="005C1815" w:rsidRDefault="005C1815" w:rsidP="005C181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Старший воспитатель – Сугробова М.Л.</w:t>
      </w:r>
    </w:p>
    <w:p w:rsidR="005C1815" w:rsidRPr="005C1815" w:rsidRDefault="005C1815" w:rsidP="005C181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Члены творческой группы.</w:t>
      </w:r>
    </w:p>
    <w:p w:rsidR="005C1815" w:rsidRDefault="005C1815" w:rsidP="005C1815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Рекомендации </w:t>
      </w:r>
    </w:p>
    <w:p w:rsidR="005C1815" w:rsidRDefault="005C1815" w:rsidP="005C1815">
      <w:pPr>
        <w:spacing w:after="0"/>
        <w:jc w:val="right"/>
        <w:rPr>
          <w:b/>
          <w:i/>
        </w:rPr>
      </w:pPr>
    </w:p>
    <w:p w:rsidR="005C1815" w:rsidRDefault="005C1815" w:rsidP="005C18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ПЛАНИРОВАНИЕ ИНДИВИДУАЛЬНОЙ РАБОТЫ С МОЛОДЫМ ПЕДАГОГОМ</w:t>
      </w:r>
    </w:p>
    <w:p w:rsidR="005C1815" w:rsidRDefault="005C1815" w:rsidP="005C1815">
      <w:pPr>
        <w:spacing w:after="0"/>
        <w:jc w:val="center"/>
        <w:rPr>
          <w:sz w:val="24"/>
          <w:szCs w:val="24"/>
        </w:rPr>
      </w:pPr>
    </w:p>
    <w:p w:rsidR="005C1815" w:rsidRDefault="005C1815" w:rsidP="005C181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____________________ учебный год</w:t>
      </w:r>
    </w:p>
    <w:p w:rsidR="005C1815" w:rsidRDefault="005C1815" w:rsidP="005C1815">
      <w:pPr>
        <w:spacing w:after="0"/>
        <w:jc w:val="center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Молодой педагог ______________________________________________________________</w:t>
      </w: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Наставник ____________________________________________________________________</w:t>
      </w: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tbl>
      <w:tblPr>
        <w:tblStyle w:val="a5"/>
        <w:tblW w:w="11201" w:type="dxa"/>
        <w:tblInd w:w="-1168" w:type="dxa"/>
        <w:tblLook w:val="04A0"/>
      </w:tblPr>
      <w:tblGrid>
        <w:gridCol w:w="2694"/>
        <w:gridCol w:w="2853"/>
        <w:gridCol w:w="3261"/>
        <w:gridCol w:w="2393"/>
      </w:tblGrid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Посещение НОД и режимных моментов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 умения и навыки, которые необходимо совершенствовать</w:t>
            </w:r>
          </w:p>
          <w:p w:rsidR="005C1815" w:rsidRDefault="005C1815">
            <w:pPr>
              <w:jc w:val="center"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 мероприятий, необходимый для решения выявленных проблем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для </w:t>
            </w:r>
            <w:proofErr w:type="spellStart"/>
            <w:proofErr w:type="gramStart"/>
            <w:r>
              <w:rPr>
                <w:b/>
                <w:i/>
              </w:rPr>
              <w:t>само-образовательной</w:t>
            </w:r>
            <w:proofErr w:type="spellEnd"/>
            <w:proofErr w:type="gramEnd"/>
            <w:r>
              <w:rPr>
                <w:b/>
                <w:i/>
              </w:rPr>
              <w:t xml:space="preserve"> работы</w:t>
            </w:r>
          </w:p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</w:pPr>
            <w:r>
              <w:t>СЕНТЯБРЬ</w:t>
            </w:r>
          </w:p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both"/>
            </w:pPr>
            <w:r>
              <w:t>Знакомство с начинающим педагогом. Выявление его интересов и потребностей для составления индивидуального плана работы (план работы в течение года может корректироваться). Консультации по планированию воспитательно-образовательной работы в группе, по ведению другой необходимой документации.</w:t>
            </w:r>
          </w:p>
          <w:p w:rsidR="005C1815" w:rsidRDefault="005C1815">
            <w:pPr>
              <w:jc w:val="both"/>
            </w:pPr>
          </w:p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</w:pPr>
            <w:r>
              <w:t xml:space="preserve">ОКТЯБРЬ 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Посещение утреннего приема детей (общение с детьми и родителями, организация индивидуальной работы, игровой деятельности и т.д.)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умение распределять деятельность детей;</w:t>
            </w:r>
          </w:p>
          <w:p w:rsidR="005C1815" w:rsidRDefault="005C1815">
            <w:r>
              <w:t>- умение выявлять интересы и склонности детей;</w:t>
            </w:r>
          </w:p>
          <w:p w:rsidR="005C1815" w:rsidRDefault="005C1815">
            <w:r>
              <w:t>- знание разных видов игр для детей данного возраста;</w:t>
            </w:r>
          </w:p>
          <w:p w:rsidR="005C1815" w:rsidRDefault="005C1815">
            <w:r>
              <w:t>- умение общаться с родителями.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Индивидуальная консультация «Организация воспитательно-образовательной работы с детьми (данной группы) в утренние часы».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Изучить необходимую методическую литературу по организации игровой деятельности.</w:t>
            </w:r>
          </w:p>
          <w:p w:rsidR="005C1815" w:rsidRDefault="005C1815">
            <w:r>
              <w:t>(</w:t>
            </w:r>
            <w:r>
              <w:rPr>
                <w:i/>
              </w:rPr>
              <w:t>Можно указать конкретно – какую).</w:t>
            </w:r>
          </w:p>
          <w:p w:rsidR="005C1815" w:rsidRDefault="005C1815">
            <w:r>
              <w:t>Подобрать перечень разных видов игр, используемых в работе с детьми данного возраста.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Посещение утренней гимнастики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умение правильно подбирать комплексы упражнений;</w:t>
            </w:r>
          </w:p>
          <w:p w:rsidR="005C1815" w:rsidRDefault="005C1815">
            <w:r>
              <w:t>- умение грамотно использовать приемы объяснения и показа.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Консультация «Организация утренней гимнастики (в данной группе)».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Изучить методические рекомендации по организации утренней гимнастики в ДОУ.</w:t>
            </w:r>
          </w:p>
          <w:p w:rsidR="005C1815" w:rsidRDefault="005C1815">
            <w:r>
              <w:t xml:space="preserve">Подобрать комплексы упражнений для утренней гимнастики </w:t>
            </w:r>
            <w:r>
              <w:rPr>
                <w:i/>
              </w:rPr>
              <w:t>(с мячом).</w:t>
            </w:r>
          </w:p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</w:pPr>
            <w:r>
              <w:t>НОЯБРЬ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Посещение НОД по ОО «Коммуникация» (развитие речи).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умение грамотно подготовить НОД;</w:t>
            </w:r>
          </w:p>
          <w:p w:rsidR="005C1815" w:rsidRDefault="005C1815">
            <w:r>
              <w:t>- умение сопоставлять задачи и содержание НОД;</w:t>
            </w:r>
          </w:p>
          <w:p w:rsidR="005C1815" w:rsidRDefault="005C1815">
            <w:r>
              <w:t>-  умение использовать разные методы и приемы для решения поставленных задач;</w:t>
            </w:r>
          </w:p>
          <w:p w:rsidR="005C1815" w:rsidRDefault="005C1815">
            <w:r>
              <w:t xml:space="preserve">- умение подвести итог </w:t>
            </w:r>
            <w:r>
              <w:lastRenderedPageBreak/>
              <w:t>НОД.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lastRenderedPageBreak/>
              <w:t>Индивидуальная консультация «Подготовка и проведение НОД по развитию речи»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r>
              <w:t>Изучить необходимую методическую литературу по развитию речи детей (данной группы).</w:t>
            </w:r>
          </w:p>
          <w:p w:rsidR="005C1815" w:rsidRDefault="005C1815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Можно указать конкретно – какую).</w:t>
            </w:r>
          </w:p>
          <w:p w:rsidR="005C1815" w:rsidRDefault="005C1815"/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 xml:space="preserve">Посещение НОД по ОО </w:t>
            </w:r>
            <w:r>
              <w:lastRenderedPageBreak/>
              <w:t>«Познание» (ФЭМП).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15" w:rsidRDefault="005C1815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 xml:space="preserve">Индивидуальная консультация </w:t>
            </w:r>
            <w:r>
              <w:lastRenderedPageBreak/>
              <w:t>«Подготовка и проведение НОД по ФЭМП».</w:t>
            </w:r>
          </w:p>
          <w:p w:rsidR="005C1815" w:rsidRDefault="005C1815">
            <w:pPr>
              <w:rPr>
                <w:i/>
              </w:rPr>
            </w:pPr>
            <w:r>
              <w:t xml:space="preserve">Мастер-класс </w:t>
            </w:r>
            <w:r>
              <w:rPr>
                <w:i/>
              </w:rPr>
              <w:t>(показ НОД педагогом-наставником).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lastRenderedPageBreak/>
              <w:t xml:space="preserve">Изучить необходимую </w:t>
            </w:r>
            <w:r>
              <w:lastRenderedPageBreak/>
              <w:t>методическую литературу по развитию речи детей (данной группы).</w:t>
            </w:r>
          </w:p>
          <w:p w:rsidR="005C1815" w:rsidRDefault="005C1815">
            <w:r>
              <w:t>(</w:t>
            </w:r>
            <w:r>
              <w:rPr>
                <w:i/>
              </w:rPr>
              <w:t>Можно указать конкретно – какую).</w:t>
            </w:r>
          </w:p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</w:pPr>
            <w:r>
              <w:lastRenderedPageBreak/>
              <w:t>ДЕКАБРЬ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Анализ организации деятельности во второй половине дня (подъем детей, гимнастика пробуждения, организация индивидуальной работы, игровой и самостоятельной деятельности, общение с детьми и родителями и т.д.).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умение грамотно организовывать деятельность детей;</w:t>
            </w:r>
          </w:p>
          <w:p w:rsidR="005C1815" w:rsidRDefault="005C1815">
            <w:r>
              <w:t>- умение управлять самостоятельной деятельностью детей;</w:t>
            </w:r>
          </w:p>
          <w:p w:rsidR="005C1815" w:rsidRDefault="005C1815">
            <w:r>
              <w:t>- организация индивидуальной работы с детьми.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Консультация «Организация воспитательно-образовательной работы с детьми (данной группы) в вечерние  часы».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Изучить методические рекомендации по организации и руководству самостоятельной деятельности детей.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Повторное посещение утреннего приема и утренней гимнастики.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выполнение данных ранее рекомендаций;</w:t>
            </w:r>
          </w:p>
          <w:p w:rsidR="005C1815" w:rsidRDefault="005C1815">
            <w:r>
              <w:t>- применение на практике полученных знаний.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/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</w:pPr>
            <w:r>
              <w:t>ЯНВАРЬ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Посещение НОД по ОО «Художественное творчество» (рисование) и ОО «Познание» (конструирование).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умение грамотно подготовить НОД;</w:t>
            </w:r>
          </w:p>
          <w:p w:rsidR="005C1815" w:rsidRDefault="005C1815">
            <w:r>
              <w:t>- умение сопоставлять задачи и содержание НОД;</w:t>
            </w:r>
          </w:p>
          <w:p w:rsidR="005C1815" w:rsidRDefault="005C1815">
            <w:r>
              <w:t>-  умение использовать разные методы и приемы для решения поставленных задач;</w:t>
            </w:r>
          </w:p>
          <w:p w:rsidR="005C1815" w:rsidRDefault="005C1815">
            <w:r>
              <w:t>- умение дать оценку техническим навыкам детей;</w:t>
            </w:r>
          </w:p>
          <w:p w:rsidR="005C1815" w:rsidRDefault="005C1815">
            <w:r>
              <w:t>- умение подвести итог НОД.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r>
              <w:t>Индивидуальная консультация «Подготовка и проведение НОД по рисованию».</w:t>
            </w:r>
          </w:p>
          <w:p w:rsidR="005C1815" w:rsidRDefault="005C1815">
            <w:pPr>
              <w:rPr>
                <w:i/>
              </w:rPr>
            </w:pPr>
            <w:r>
              <w:t xml:space="preserve">Мастер-класс </w:t>
            </w:r>
            <w:r>
              <w:rPr>
                <w:i/>
              </w:rPr>
              <w:t>(показ НОД педагогом-наставником).</w:t>
            </w:r>
          </w:p>
          <w:p w:rsidR="005C1815" w:rsidRDefault="005C1815">
            <w:pPr>
              <w:rPr>
                <w:i/>
              </w:rPr>
            </w:pPr>
          </w:p>
          <w:p w:rsidR="005C1815" w:rsidRDefault="005C1815">
            <w:r>
              <w:t>Индивидуальная консультация «Подготовка и проведение НОД по конструированию».</w:t>
            </w:r>
          </w:p>
          <w:p w:rsidR="005C1815" w:rsidRDefault="005C1815">
            <w:r>
              <w:t xml:space="preserve">Мастер-класс </w:t>
            </w:r>
            <w:r>
              <w:rPr>
                <w:i/>
              </w:rPr>
              <w:t>(показ НОД педагогом-наставником).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Изучить методические рекомендации по развитию изобразительных навыков детей (данной группы), особенностей организации изобразительной деятельности (рисование).</w:t>
            </w:r>
          </w:p>
          <w:p w:rsidR="005C1815" w:rsidRDefault="005C1815">
            <w:r>
              <w:t xml:space="preserve">Изучить методические рекомендации по развитию конструктивных навыков детей (данной группы), особенностей организации </w:t>
            </w:r>
          </w:p>
          <w:p w:rsidR="005C1815" w:rsidRDefault="005C1815">
            <w:r>
              <w:t>данной деятельности детей.</w:t>
            </w:r>
          </w:p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</w:pPr>
            <w:r>
              <w:t>ФЕВРАЛЬ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Посещение НОД по ОО «Художественное творчество» (лепка, аппликация).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умение грамотно подготовить НОД;</w:t>
            </w:r>
          </w:p>
          <w:p w:rsidR="005C1815" w:rsidRDefault="005C1815">
            <w:r>
              <w:t>- умение сопоставлять задачи и содержание НОД;</w:t>
            </w:r>
          </w:p>
          <w:p w:rsidR="005C1815" w:rsidRDefault="005C1815">
            <w:r>
              <w:t xml:space="preserve">-  умение использовать разные методы и приемы для решения поставленных </w:t>
            </w:r>
            <w:r>
              <w:lastRenderedPageBreak/>
              <w:t>задач;</w:t>
            </w:r>
          </w:p>
          <w:p w:rsidR="005C1815" w:rsidRDefault="005C1815">
            <w:r>
              <w:t>- умение дать оценку техническим навыкам детей;</w:t>
            </w:r>
          </w:p>
          <w:p w:rsidR="005C1815" w:rsidRDefault="005C1815">
            <w:r>
              <w:t>- умение подвести итог НОД.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r>
              <w:lastRenderedPageBreak/>
              <w:t>Индивидуальная консультация «Подготовка и проведение НОД по лепке».</w:t>
            </w:r>
          </w:p>
          <w:p w:rsidR="005C1815" w:rsidRDefault="005C1815">
            <w:pPr>
              <w:rPr>
                <w:i/>
              </w:rPr>
            </w:pPr>
            <w:r>
              <w:t xml:space="preserve">Мастер-класс </w:t>
            </w:r>
            <w:r>
              <w:rPr>
                <w:i/>
              </w:rPr>
              <w:t>(показ НОД педагогом-наставником).</w:t>
            </w:r>
          </w:p>
          <w:p w:rsidR="005C1815" w:rsidRDefault="005C1815">
            <w:pPr>
              <w:rPr>
                <w:i/>
              </w:rPr>
            </w:pPr>
          </w:p>
          <w:p w:rsidR="005C1815" w:rsidRDefault="005C1815">
            <w:r>
              <w:t xml:space="preserve">Индивидуальная консультация </w:t>
            </w:r>
            <w:r>
              <w:lastRenderedPageBreak/>
              <w:t>«Подготовка и проведение НОД по аппликации».</w:t>
            </w:r>
          </w:p>
          <w:p w:rsidR="005C1815" w:rsidRDefault="005C1815">
            <w:r>
              <w:t xml:space="preserve">Мастер-класс </w:t>
            </w:r>
            <w:r>
              <w:rPr>
                <w:i/>
              </w:rPr>
              <w:t>(показ НОД педагогом-наставником).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lastRenderedPageBreak/>
              <w:t xml:space="preserve">Изучить методические рекомендации по развитию изобразительных навыков детей (данной группы), особенностей </w:t>
            </w:r>
            <w:r>
              <w:lastRenderedPageBreak/>
              <w:t>организации изобразительной деятельности (лепка, аппликация).</w:t>
            </w:r>
          </w:p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</w:pPr>
            <w:r>
              <w:lastRenderedPageBreak/>
              <w:t>МАРТ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Посещение НОД по ОО «Познание» (ребенок и окружающий мир – природное окружение).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умение грамотно подготовить НОД;</w:t>
            </w:r>
          </w:p>
          <w:p w:rsidR="005C1815" w:rsidRDefault="005C1815">
            <w:r>
              <w:t>- умение сопоставлять задачи и содержание НОД;</w:t>
            </w:r>
          </w:p>
          <w:p w:rsidR="005C1815" w:rsidRDefault="005C1815">
            <w:r>
              <w:t>-  умение использовать разные методы и приемы для решения поставленных задач;</w:t>
            </w:r>
          </w:p>
          <w:p w:rsidR="005C1815" w:rsidRDefault="005C1815">
            <w:r>
              <w:t>- умение дать оценку деятельности  детей;</w:t>
            </w:r>
          </w:p>
          <w:p w:rsidR="005C1815" w:rsidRDefault="005C1815">
            <w:r>
              <w:t>- умение подвести итог НОД.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Индивидуальная консультация «Подготовка и проведение НОД по окружающему миру».</w:t>
            </w:r>
          </w:p>
          <w:p w:rsidR="005C1815" w:rsidRDefault="005C1815">
            <w:r>
              <w:t xml:space="preserve">Мастер-класс </w:t>
            </w:r>
            <w:r>
              <w:rPr>
                <w:i/>
              </w:rPr>
              <w:t>(показ НОД педагогом-наставником).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Изучить методические рекомендации по организации НОД по ознакомлению детей с природным окружением.</w:t>
            </w:r>
          </w:p>
          <w:p w:rsidR="005C1815" w:rsidRDefault="005C1815">
            <w:pPr>
              <w:rPr>
                <w:i/>
              </w:rPr>
            </w:pPr>
            <w:r>
              <w:t xml:space="preserve">Познакомиться с методической литературой </w:t>
            </w:r>
            <w:r>
              <w:rPr>
                <w:i/>
              </w:rPr>
              <w:t>(указать конкретно – с какой).</w:t>
            </w:r>
          </w:p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</w:pPr>
            <w:r>
              <w:t>АПРЕЛЬ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Посещение прогулки.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умение грамотно подготовиться к прогулке;</w:t>
            </w:r>
          </w:p>
          <w:p w:rsidR="005C1815" w:rsidRDefault="005C1815">
            <w:r>
              <w:t>- умение сопоставлять задачи и содержание прогулки;</w:t>
            </w:r>
          </w:p>
          <w:p w:rsidR="005C1815" w:rsidRDefault="005C1815">
            <w:r>
              <w:t>-  умение использовать разные методы и приемы для привлечения внимания детей;</w:t>
            </w:r>
          </w:p>
          <w:p w:rsidR="005C1815" w:rsidRDefault="005C1815">
            <w:r>
              <w:t>- умение организовать и провести подвижную игру на прогулке с учетом погодных условий, сезонности, места проведения и т.д.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Индивидуальная консультация «Подготовка и проведение прогулки».</w:t>
            </w:r>
          </w:p>
          <w:p w:rsidR="005C1815" w:rsidRDefault="005C1815">
            <w:r>
              <w:t>Наблюдения за проведением прогулки  у воспитанников другой группы (указать конкретно).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Изучить методические рекомендации по организации прогулки с детьми данного возраста.</w:t>
            </w:r>
          </w:p>
          <w:p w:rsidR="005C1815" w:rsidRDefault="005C1815">
            <w:r>
              <w:t xml:space="preserve">Познакомиться с методической литературой </w:t>
            </w:r>
            <w:r>
              <w:rPr>
                <w:i/>
              </w:rPr>
              <w:t>(указать конкретно – с какой).</w:t>
            </w:r>
          </w:p>
        </w:tc>
      </w:tr>
      <w:tr w:rsidR="005C1815" w:rsidTr="005C1815">
        <w:tc>
          <w:tcPr>
            <w:tcW w:w="1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</w:pPr>
            <w:r>
              <w:t>МАЙ</w:t>
            </w:r>
          </w:p>
        </w:tc>
      </w:tr>
      <w:tr w:rsidR="005C1815" w:rsidTr="005C18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 xml:space="preserve">Повторное посещение НОД или режимных моментов </w:t>
            </w:r>
            <w:r>
              <w:rPr>
                <w:i/>
              </w:rPr>
              <w:t>(указать каких).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- умение применять полученные умения и навыки на практике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rPr>
                <w:i/>
              </w:rPr>
            </w:pPr>
            <w:r>
              <w:t xml:space="preserve">Планирование необходимой индивидуальной работы на следующий учебный год </w:t>
            </w:r>
            <w:r>
              <w:rPr>
                <w:i/>
              </w:rPr>
              <w:t>(если в этом есть необходимость).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r>
              <w:t>Выявление новых интересов и потребностей молодого педагога на следующий учебный год.</w:t>
            </w:r>
          </w:p>
        </w:tc>
      </w:tr>
    </w:tbl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Старший воспитатель – Сугробова М.Л.</w:t>
      </w:r>
    </w:p>
    <w:p w:rsidR="005C1815" w:rsidRDefault="005C1815" w:rsidP="005C1815">
      <w:pPr>
        <w:spacing w:after="0"/>
        <w:jc w:val="right"/>
        <w:rPr>
          <w:sz w:val="24"/>
          <w:szCs w:val="24"/>
        </w:rPr>
      </w:pPr>
    </w:p>
    <w:p w:rsidR="005C1815" w:rsidRDefault="005C1815" w:rsidP="005C1815">
      <w:pPr>
        <w:spacing w:after="0"/>
        <w:jc w:val="right"/>
        <w:rPr>
          <w:sz w:val="24"/>
          <w:szCs w:val="24"/>
        </w:rPr>
      </w:pPr>
    </w:p>
    <w:p w:rsidR="005C1815" w:rsidRDefault="005C1815" w:rsidP="005C1815">
      <w:pPr>
        <w:spacing w:after="0"/>
        <w:jc w:val="right"/>
        <w:rPr>
          <w:sz w:val="24"/>
          <w:szCs w:val="24"/>
        </w:rPr>
      </w:pPr>
    </w:p>
    <w:p w:rsidR="005C1815" w:rsidRDefault="005C1815" w:rsidP="005C1815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Рекомендации </w:t>
      </w:r>
    </w:p>
    <w:p w:rsidR="005C1815" w:rsidRDefault="005C1815" w:rsidP="005C1815">
      <w:pPr>
        <w:spacing w:after="0"/>
        <w:jc w:val="right"/>
        <w:rPr>
          <w:b/>
          <w:i/>
          <w:sz w:val="24"/>
          <w:szCs w:val="24"/>
        </w:rPr>
      </w:pPr>
    </w:p>
    <w:p w:rsidR="005C1815" w:rsidRDefault="005C1815" w:rsidP="005C18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АНАЛИЗ ДЕЯТЕЛЬНОСТИ ПЕДАГОГА-НАСТАВНИКА</w:t>
      </w:r>
    </w:p>
    <w:p w:rsidR="005C1815" w:rsidRDefault="005C1815" w:rsidP="005C1815">
      <w:pPr>
        <w:spacing w:after="0"/>
        <w:jc w:val="center"/>
        <w:rPr>
          <w:sz w:val="28"/>
          <w:szCs w:val="28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tbl>
      <w:tblPr>
        <w:tblStyle w:val="a5"/>
        <w:tblW w:w="11199" w:type="dxa"/>
        <w:tblInd w:w="-1168" w:type="dxa"/>
        <w:tblLook w:val="04A0"/>
      </w:tblPr>
      <w:tblGrid>
        <w:gridCol w:w="3510"/>
        <w:gridCol w:w="7689"/>
      </w:tblGrid>
      <w:tr w:rsidR="005C1815" w:rsidTr="005C1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КАК ПРИМЕР</w:t>
            </w:r>
          </w:p>
        </w:tc>
      </w:tr>
      <w:tr w:rsidR="005C1815" w:rsidTr="005C1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навыки и умения совершенствовались в течение года?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грамотно и содержательно организовывать воспитательно-образовательную работу с детьми в утренние и вечерние часы;</w:t>
            </w:r>
          </w:p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грамотно и содержательно организовывать прогулку с детьми;</w:t>
            </w:r>
          </w:p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умение методически грамотно проводить подготовку и организацию разных видов НОД;</w:t>
            </w:r>
          </w:p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грамотно и своевременно использовать разнообразные методы и приемы в работе с детьми.</w:t>
            </w:r>
          </w:p>
          <w:p w:rsidR="005C1815" w:rsidRDefault="005C1815">
            <w:pPr>
              <w:rPr>
                <w:sz w:val="24"/>
                <w:szCs w:val="24"/>
              </w:rPr>
            </w:pPr>
          </w:p>
        </w:tc>
      </w:tr>
      <w:tr w:rsidR="005C1815" w:rsidTr="005C1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совершенствования.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изучены необходимые </w:t>
            </w:r>
            <w:proofErr w:type="gramStart"/>
            <w:r>
              <w:rPr>
                <w:sz w:val="24"/>
                <w:szCs w:val="24"/>
              </w:rPr>
              <w:t>методическое</w:t>
            </w:r>
            <w:proofErr w:type="gramEnd"/>
            <w:r>
              <w:rPr>
                <w:sz w:val="24"/>
                <w:szCs w:val="24"/>
              </w:rPr>
              <w:t xml:space="preserve"> рекомендации </w:t>
            </w:r>
            <w:r>
              <w:rPr>
                <w:i/>
                <w:sz w:val="24"/>
                <w:szCs w:val="24"/>
              </w:rPr>
              <w:t>(указать какие именно с указанием литературы);</w:t>
            </w:r>
          </w:p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повысился уровень организации воспитательно-образовательной работы в утренние и вечерние часы, на прогулке;</w:t>
            </w:r>
          </w:p>
          <w:p w:rsidR="005C1815" w:rsidRDefault="005C181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повысился уровень подготовки и организации НОД </w:t>
            </w:r>
            <w:r>
              <w:rPr>
                <w:i/>
                <w:sz w:val="24"/>
                <w:szCs w:val="24"/>
              </w:rPr>
              <w:t>(можно указать в сравнении: что было – что стало).</w:t>
            </w:r>
          </w:p>
          <w:p w:rsidR="005C1815" w:rsidRDefault="005C1815">
            <w:pPr>
              <w:rPr>
                <w:i/>
                <w:sz w:val="24"/>
                <w:szCs w:val="24"/>
              </w:rPr>
            </w:pPr>
          </w:p>
        </w:tc>
      </w:tr>
      <w:tr w:rsidR="005C1815" w:rsidTr="005C1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Выявленные проблемы.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недостаточно использует в работе сюжетно-ролевые игры, театрализованную и </w:t>
            </w:r>
            <w:proofErr w:type="spellStart"/>
            <w:r>
              <w:rPr>
                <w:sz w:val="24"/>
                <w:szCs w:val="24"/>
              </w:rPr>
              <w:t>досуговую</w:t>
            </w:r>
            <w:proofErr w:type="spellEnd"/>
            <w:r>
              <w:rPr>
                <w:sz w:val="24"/>
                <w:szCs w:val="24"/>
              </w:rPr>
              <w:t xml:space="preserve"> деятельность;</w:t>
            </w:r>
          </w:p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 работы с родителями ограничен;</w:t>
            </w:r>
          </w:p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недостаточен объем знаний о развивающей среде, ее содержании и значении.</w:t>
            </w:r>
          </w:p>
          <w:p w:rsidR="005C1815" w:rsidRDefault="005C18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(Если проблем нет – то строку не заполняем).</w:t>
            </w:r>
          </w:p>
          <w:p w:rsidR="005C1815" w:rsidRDefault="005C1815">
            <w:pPr>
              <w:rPr>
                <w:i/>
                <w:sz w:val="24"/>
                <w:szCs w:val="24"/>
              </w:rPr>
            </w:pPr>
          </w:p>
        </w:tc>
      </w:tr>
      <w:tr w:rsidR="005C1815" w:rsidTr="005C1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15" w:rsidRDefault="005C181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следующий учебный год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повысить уровень владения методикой сюжетно-ролевых игр, театрализованной и </w:t>
            </w:r>
            <w:proofErr w:type="spellStart"/>
            <w:r>
              <w:rPr>
                <w:sz w:val="24"/>
                <w:szCs w:val="24"/>
              </w:rPr>
              <w:t>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деятельности;</w:t>
            </w:r>
          </w:p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с разными формами работы с родителями;</w:t>
            </w:r>
          </w:p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совершенствовать уровень знаний о развивающей среде (данной группы) и ее содержании;</w:t>
            </w:r>
          </w:p>
          <w:p w:rsidR="005C1815" w:rsidRDefault="005C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в течение года посещать НОД.</w:t>
            </w:r>
          </w:p>
          <w:p w:rsidR="005C1815" w:rsidRDefault="005C18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(При необходимости)</w:t>
            </w:r>
          </w:p>
          <w:p w:rsidR="005C1815" w:rsidRDefault="005C1815">
            <w:pPr>
              <w:rPr>
                <w:sz w:val="24"/>
                <w:szCs w:val="24"/>
              </w:rPr>
            </w:pPr>
          </w:p>
        </w:tc>
      </w:tr>
    </w:tbl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both"/>
        <w:rPr>
          <w:sz w:val="24"/>
          <w:szCs w:val="24"/>
        </w:rPr>
      </w:pPr>
    </w:p>
    <w:p w:rsidR="005C1815" w:rsidRDefault="005C1815" w:rsidP="005C181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Старший воспитатель: Сугробова М.Л.</w:t>
      </w:r>
    </w:p>
    <w:p w:rsidR="005C1815" w:rsidRDefault="005C1815" w:rsidP="005C1815">
      <w:pPr>
        <w:spacing w:after="0"/>
        <w:jc w:val="right"/>
        <w:rPr>
          <w:b/>
          <w:i/>
          <w:sz w:val="28"/>
          <w:szCs w:val="28"/>
        </w:rPr>
      </w:pPr>
    </w:p>
    <w:p w:rsidR="005C1815" w:rsidRDefault="005C1815" w:rsidP="005C1815">
      <w:pPr>
        <w:spacing w:after="0"/>
        <w:jc w:val="right"/>
        <w:rPr>
          <w:b/>
          <w:i/>
          <w:sz w:val="28"/>
          <w:szCs w:val="28"/>
        </w:rPr>
      </w:pPr>
    </w:p>
    <w:p w:rsidR="005C1815" w:rsidRDefault="005C1815" w:rsidP="005C1815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Рекомендации </w:t>
      </w:r>
    </w:p>
    <w:p w:rsidR="005C1815" w:rsidRDefault="005C1815" w:rsidP="005C1815">
      <w:pPr>
        <w:spacing w:after="0"/>
        <w:jc w:val="right"/>
        <w:rPr>
          <w:b/>
          <w:i/>
          <w:sz w:val="28"/>
          <w:szCs w:val="28"/>
        </w:rPr>
      </w:pPr>
    </w:p>
    <w:p w:rsidR="005C1815" w:rsidRDefault="005C1815" w:rsidP="005C18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РЕКОМЕНДУЕМАЯ ЛИТЕРАТУРА </w:t>
      </w:r>
    </w:p>
    <w:p w:rsidR="005C1815" w:rsidRDefault="005C1815" w:rsidP="005C1815">
      <w:pPr>
        <w:spacing w:after="0"/>
        <w:jc w:val="center"/>
        <w:rPr>
          <w:sz w:val="28"/>
          <w:szCs w:val="28"/>
        </w:rPr>
      </w:pPr>
    </w:p>
    <w:p w:rsidR="005C1815" w:rsidRDefault="005C1815" w:rsidP="005C1815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 xml:space="preserve"> Н.В. «К проблеме формирования традиции наставничества в ДОУ» - Ребенок в детском саду – 2005 год, №1</w:t>
      </w:r>
    </w:p>
    <w:p w:rsidR="005C1815" w:rsidRDefault="005C1815" w:rsidP="005C1815">
      <w:pPr>
        <w:pStyle w:val="a4"/>
        <w:spacing w:after="0"/>
        <w:ind w:left="1440"/>
        <w:jc w:val="both"/>
        <w:rPr>
          <w:sz w:val="28"/>
          <w:szCs w:val="28"/>
        </w:rPr>
      </w:pPr>
    </w:p>
    <w:p w:rsidR="005C1815" w:rsidRDefault="005C1815" w:rsidP="005C1815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Сильченко</w:t>
      </w:r>
      <w:proofErr w:type="spellEnd"/>
      <w:r>
        <w:rPr>
          <w:sz w:val="28"/>
          <w:szCs w:val="28"/>
        </w:rPr>
        <w:t xml:space="preserve"> М. Размышления на тему «Почему я выбрала профессию воспитателя» - Дошкольное воспитание – 2000 год, №5</w:t>
      </w:r>
    </w:p>
    <w:p w:rsidR="005C1815" w:rsidRDefault="005C1815" w:rsidP="005C1815">
      <w:pPr>
        <w:pStyle w:val="a4"/>
        <w:rPr>
          <w:sz w:val="28"/>
          <w:szCs w:val="28"/>
        </w:rPr>
      </w:pPr>
    </w:p>
    <w:p w:rsidR="005C1815" w:rsidRDefault="005C1815" w:rsidP="005C1815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Ю. «Как рождается профессиональное мастерство» - Дошкольное воспитание – 2002 год, №12</w:t>
      </w:r>
    </w:p>
    <w:p w:rsidR="005C1815" w:rsidRDefault="005C1815" w:rsidP="005C1815">
      <w:pPr>
        <w:pStyle w:val="a4"/>
        <w:rPr>
          <w:sz w:val="28"/>
          <w:szCs w:val="28"/>
        </w:rPr>
      </w:pPr>
    </w:p>
    <w:p w:rsidR="005C1815" w:rsidRDefault="005C1815" w:rsidP="005C1815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 Р. «Проблемы </w:t>
      </w:r>
      <w:proofErr w:type="spellStart"/>
      <w:r>
        <w:rPr>
          <w:sz w:val="28"/>
          <w:szCs w:val="28"/>
        </w:rPr>
        <w:t>межпрофессионального</w:t>
      </w:r>
      <w:proofErr w:type="spellEnd"/>
      <w:r>
        <w:rPr>
          <w:sz w:val="28"/>
          <w:szCs w:val="28"/>
        </w:rPr>
        <w:t xml:space="preserve"> общения в современном детском саду» - Дошкольное воспитание – 2002 год, №8</w:t>
      </w:r>
    </w:p>
    <w:p w:rsidR="005C1815" w:rsidRDefault="005C1815" w:rsidP="005C1815">
      <w:pPr>
        <w:pStyle w:val="a4"/>
        <w:rPr>
          <w:sz w:val="28"/>
          <w:szCs w:val="28"/>
        </w:rPr>
      </w:pPr>
    </w:p>
    <w:p w:rsidR="005C1815" w:rsidRDefault="005C1815" w:rsidP="005C1815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«Справочник старшего воспитателя дошкольного учреждения»</w:t>
      </w:r>
    </w:p>
    <w:p w:rsidR="005C1815" w:rsidRDefault="005C1815" w:rsidP="005C1815">
      <w:pPr>
        <w:pStyle w:val="a4"/>
        <w:rPr>
          <w:sz w:val="28"/>
          <w:szCs w:val="28"/>
        </w:rPr>
      </w:pPr>
    </w:p>
    <w:p w:rsidR="005C1815" w:rsidRDefault="005C1815" w:rsidP="005C1815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Шмонина</w:t>
      </w:r>
      <w:proofErr w:type="spellEnd"/>
      <w:r>
        <w:rPr>
          <w:sz w:val="28"/>
          <w:szCs w:val="28"/>
        </w:rPr>
        <w:t xml:space="preserve"> Л.В., Зайцева О.И. «Инновационные технологии в методической работе ДОУ» - Волгоград «Учитель» – 2011 год</w:t>
      </w:r>
    </w:p>
    <w:p w:rsidR="005C1815" w:rsidRDefault="005C1815" w:rsidP="005C1815">
      <w:pPr>
        <w:pStyle w:val="a4"/>
        <w:rPr>
          <w:sz w:val="28"/>
          <w:szCs w:val="28"/>
        </w:rPr>
      </w:pPr>
    </w:p>
    <w:p w:rsidR="005C1815" w:rsidRDefault="005C1815" w:rsidP="005C1815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К.Ю.Белая «Методическая деятельность в дошкольной организации» - Библиотека журнала «Управление ДОУ» - Сфера, 2013 год</w:t>
      </w:r>
    </w:p>
    <w:p w:rsidR="005C1815" w:rsidRDefault="005C1815" w:rsidP="005C1815">
      <w:pPr>
        <w:pStyle w:val="a4"/>
        <w:rPr>
          <w:sz w:val="28"/>
          <w:szCs w:val="28"/>
        </w:rPr>
      </w:pPr>
    </w:p>
    <w:p w:rsidR="005C1815" w:rsidRDefault="005C1815" w:rsidP="005C1815">
      <w:pPr>
        <w:spacing w:after="0"/>
        <w:jc w:val="both"/>
        <w:rPr>
          <w:sz w:val="28"/>
          <w:szCs w:val="28"/>
        </w:rPr>
      </w:pPr>
    </w:p>
    <w:p w:rsidR="005C1815" w:rsidRDefault="005C1815" w:rsidP="005C1815">
      <w:pPr>
        <w:spacing w:after="0"/>
        <w:jc w:val="both"/>
        <w:rPr>
          <w:sz w:val="28"/>
          <w:szCs w:val="28"/>
        </w:rPr>
      </w:pPr>
    </w:p>
    <w:p w:rsidR="005C1815" w:rsidRDefault="005C1815" w:rsidP="005C1815">
      <w:pPr>
        <w:spacing w:after="0"/>
        <w:jc w:val="both"/>
        <w:rPr>
          <w:sz w:val="28"/>
          <w:szCs w:val="28"/>
        </w:rPr>
      </w:pPr>
    </w:p>
    <w:p w:rsidR="005C1815" w:rsidRDefault="005C1815" w:rsidP="005C1815">
      <w:pPr>
        <w:spacing w:after="0"/>
        <w:jc w:val="both"/>
        <w:rPr>
          <w:sz w:val="28"/>
          <w:szCs w:val="28"/>
        </w:rPr>
      </w:pPr>
    </w:p>
    <w:p w:rsidR="005C1815" w:rsidRDefault="005C1815" w:rsidP="005C1815">
      <w:pPr>
        <w:spacing w:after="0"/>
        <w:jc w:val="both"/>
        <w:rPr>
          <w:sz w:val="28"/>
          <w:szCs w:val="28"/>
        </w:rPr>
      </w:pPr>
    </w:p>
    <w:p w:rsidR="005C1815" w:rsidRDefault="005C1815" w:rsidP="005C181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Старший воспитатель: Сугробова М.Л.</w:t>
      </w:r>
    </w:p>
    <w:p w:rsidR="005C1815" w:rsidRDefault="005C1815" w:rsidP="005C1815">
      <w:pPr>
        <w:spacing w:after="0"/>
        <w:jc w:val="right"/>
        <w:rPr>
          <w:sz w:val="24"/>
          <w:szCs w:val="24"/>
        </w:rPr>
      </w:pPr>
    </w:p>
    <w:p w:rsidR="005C1815" w:rsidRDefault="005C1815" w:rsidP="005C1815">
      <w:pPr>
        <w:spacing w:after="0"/>
        <w:jc w:val="right"/>
        <w:rPr>
          <w:sz w:val="24"/>
          <w:szCs w:val="24"/>
        </w:rPr>
      </w:pPr>
    </w:p>
    <w:p w:rsidR="006D37A8" w:rsidRDefault="006D37A8"/>
    <w:sectPr w:rsidR="006D37A8" w:rsidSect="006D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987"/>
    <w:multiLevelType w:val="hybridMultilevel"/>
    <w:tmpl w:val="20DC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0425"/>
    <w:multiLevelType w:val="hybridMultilevel"/>
    <w:tmpl w:val="3E9E8F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15CE0"/>
    <w:multiLevelType w:val="hybridMultilevel"/>
    <w:tmpl w:val="76BEEE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3035"/>
    <w:multiLevelType w:val="hybridMultilevel"/>
    <w:tmpl w:val="548A9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E0414"/>
    <w:multiLevelType w:val="hybridMultilevel"/>
    <w:tmpl w:val="A1B40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40D93"/>
    <w:multiLevelType w:val="hybridMultilevel"/>
    <w:tmpl w:val="EAE298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45B59"/>
    <w:multiLevelType w:val="hybridMultilevel"/>
    <w:tmpl w:val="5A00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15"/>
    <w:rsid w:val="005A1555"/>
    <w:rsid w:val="005C1815"/>
    <w:rsid w:val="006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1815"/>
    <w:pPr>
      <w:ind w:left="720"/>
      <w:contextualSpacing/>
    </w:pPr>
  </w:style>
  <w:style w:type="paragraph" w:customStyle="1" w:styleId="msonormalbullet2gif">
    <w:name w:val="msonormalbullet2.gif"/>
    <w:basedOn w:val="a"/>
    <w:semiHidden/>
    <w:rsid w:val="005C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C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3016</Words>
  <Characters>17195</Characters>
  <Application>Microsoft Office Word</Application>
  <DocSecurity>0</DocSecurity>
  <Lines>143</Lines>
  <Paragraphs>40</Paragraphs>
  <ScaleCrop>false</ScaleCrop>
  <Company>DG Win&amp;Soft</Company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2013-11-09T08:24:00Z</dcterms:created>
  <dcterms:modified xsi:type="dcterms:W3CDTF">2013-11-09T08:27:00Z</dcterms:modified>
</cp:coreProperties>
</file>