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A6" w:rsidRDefault="000173A6" w:rsidP="00017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М.А., старший воспитатель</w:t>
      </w:r>
    </w:p>
    <w:p w:rsidR="00D55D66" w:rsidRDefault="000173A6" w:rsidP="00D55D66">
      <w:pPr>
        <w:spacing w:after="0"/>
        <w:ind w:left="142" w:hanging="250"/>
        <w:rPr>
          <w:rFonts w:ascii="Times New Roman" w:hAnsi="Times New Roman" w:cs="Times New Roman"/>
          <w:sz w:val="28"/>
          <w:szCs w:val="28"/>
        </w:rPr>
      </w:pPr>
      <w:r w:rsidRPr="000173A6">
        <w:rPr>
          <w:rFonts w:ascii="Times New Roman" w:hAnsi="Times New Roman" w:cs="Times New Roman"/>
          <w:sz w:val="28"/>
          <w:szCs w:val="28"/>
        </w:rPr>
        <w:t xml:space="preserve">Поэтапный план работы по инновационной деятельности </w:t>
      </w:r>
    </w:p>
    <w:p w:rsidR="00F37793" w:rsidRDefault="00F37793" w:rsidP="00D55D66">
      <w:pPr>
        <w:spacing w:after="0"/>
        <w:ind w:left="142" w:hanging="250"/>
        <w:rPr>
          <w:rFonts w:ascii="Times New Roman" w:hAnsi="Times New Roman" w:cs="Times New Roman"/>
          <w:b/>
          <w:sz w:val="24"/>
          <w:szCs w:val="24"/>
        </w:rPr>
      </w:pPr>
    </w:p>
    <w:p w:rsidR="00D55D66" w:rsidRPr="007F1B26" w:rsidRDefault="00D55D66" w:rsidP="00D55D66">
      <w:pPr>
        <w:spacing w:after="0"/>
        <w:ind w:left="142" w:hanging="250"/>
        <w:rPr>
          <w:rFonts w:ascii="Times New Roman" w:hAnsi="Times New Roman" w:cs="Times New Roman"/>
          <w:b/>
          <w:bCs/>
          <w:sz w:val="20"/>
          <w:szCs w:val="20"/>
        </w:rPr>
      </w:pPr>
      <w:r w:rsidRPr="007F1B26">
        <w:rPr>
          <w:rFonts w:ascii="Times New Roman" w:hAnsi="Times New Roman" w:cs="Times New Roman"/>
          <w:b/>
          <w:sz w:val="20"/>
          <w:szCs w:val="20"/>
        </w:rPr>
        <w:t>1 этап:</w:t>
      </w:r>
      <w:r w:rsidRPr="007F1B26">
        <w:rPr>
          <w:rFonts w:ascii="Times New Roman" w:hAnsi="Times New Roman" w:cs="Times New Roman"/>
          <w:sz w:val="20"/>
          <w:szCs w:val="20"/>
        </w:rPr>
        <w:t xml:space="preserve"> </w:t>
      </w:r>
      <w:r w:rsidRPr="007F1B26">
        <w:rPr>
          <w:rFonts w:ascii="Times New Roman" w:hAnsi="Times New Roman" w:cs="Times New Roman"/>
          <w:b/>
          <w:bCs/>
          <w:sz w:val="20"/>
          <w:szCs w:val="20"/>
        </w:rPr>
        <w:t>Подготовительно-проектировочный.</w:t>
      </w:r>
    </w:p>
    <w:p w:rsidR="001F7C90" w:rsidRPr="007F1B26" w:rsidRDefault="00D55D66" w:rsidP="00D55D66">
      <w:pPr>
        <w:spacing w:after="0"/>
        <w:ind w:left="142" w:hanging="250"/>
        <w:rPr>
          <w:rFonts w:ascii="Times New Roman" w:hAnsi="Times New Roman" w:cs="Times New Roman"/>
          <w:b/>
          <w:bCs/>
          <w:sz w:val="20"/>
          <w:szCs w:val="20"/>
        </w:rPr>
      </w:pPr>
      <w:r w:rsidRPr="007F1B26">
        <w:rPr>
          <w:rFonts w:ascii="Times New Roman" w:hAnsi="Times New Roman" w:cs="Times New Roman"/>
          <w:b/>
          <w:bCs/>
          <w:sz w:val="20"/>
          <w:szCs w:val="20"/>
        </w:rPr>
        <w:t>Цель: Анализ системы деятельности на основе мониторинга и выявления проблем.</w:t>
      </w:r>
      <w:bookmarkStart w:id="0" w:name="_GoBack"/>
      <w:bookmarkEnd w:id="0"/>
    </w:p>
    <w:tbl>
      <w:tblPr>
        <w:tblStyle w:val="a4"/>
        <w:tblW w:w="10481" w:type="dxa"/>
        <w:tblInd w:w="-551" w:type="dxa"/>
        <w:tblLook w:val="04A0" w:firstRow="1" w:lastRow="0" w:firstColumn="1" w:lastColumn="0" w:noHBand="0" w:noVBand="1"/>
      </w:tblPr>
      <w:tblGrid>
        <w:gridCol w:w="639"/>
        <w:gridCol w:w="2361"/>
        <w:gridCol w:w="2479"/>
        <w:gridCol w:w="3249"/>
        <w:gridCol w:w="1753"/>
      </w:tblGrid>
      <w:tr w:rsidR="000173A6" w:rsidRPr="00F37793" w:rsidTr="00F37793">
        <w:tc>
          <w:tcPr>
            <w:tcW w:w="10481" w:type="dxa"/>
            <w:gridSpan w:val="5"/>
          </w:tcPr>
          <w:p w:rsidR="000173A6" w:rsidRPr="00F37793" w:rsidRDefault="000173A6" w:rsidP="000173A6">
            <w:pPr>
              <w:ind w:left="142" w:hanging="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Направление деятельности  </w:t>
            </w: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Этапы инновационного процесса                       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Управление инновационным процессом, результат    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Сроки исполнения</w:t>
            </w:r>
          </w:p>
        </w:tc>
      </w:tr>
      <w:tr w:rsidR="000173A6" w:rsidRPr="00F37793" w:rsidTr="00F37793">
        <w:tc>
          <w:tcPr>
            <w:tcW w:w="639" w:type="dxa"/>
            <w:vMerge w:val="restart"/>
          </w:tcPr>
          <w:p w:rsidR="000173A6" w:rsidRPr="00F37793" w:rsidRDefault="000173A6" w:rsidP="000173A6">
            <w:pPr>
              <w:spacing w:line="5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Деятельность по развитию профессиональной компетенции педагогов МДОУ по внедрению инновационных технологий</w:t>
            </w: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Определение профессиональных возможностей участников инновационного процесса. Поиск соответствующего новшества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Выявление проблем, формирование потребностей в совершенствовании системы работы с этнокультурой.</w:t>
            </w:r>
          </w:p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Организация творческой группы из числа воспитателей, специалистов, распределение между ними функций на основе изучения литературы и передового опыта.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Август-сентябрь 2008г.</w:t>
            </w:r>
          </w:p>
        </w:tc>
      </w:tr>
      <w:tr w:rsidR="000173A6" w:rsidRPr="00F37793" w:rsidTr="00F37793">
        <w:tc>
          <w:tcPr>
            <w:tcW w:w="639" w:type="dxa"/>
            <w:vMerge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Выбор инновации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Детальное обсуждение с коллективом возможных вариантов и выбор наиболее приемлемых с учетом актуальности, результативности, новизны, времени для внедрения нормативно-правовой базы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Сентябрь 2008 г.</w:t>
            </w:r>
          </w:p>
        </w:tc>
      </w:tr>
      <w:tr w:rsidR="000173A6" w:rsidRPr="00F37793" w:rsidTr="00F37793">
        <w:tc>
          <w:tcPr>
            <w:tcW w:w="639" w:type="dxa"/>
            <w:vMerge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Разработка и проектирование новшеств:</w:t>
            </w:r>
          </w:p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формулировка цели;</w:t>
            </w:r>
          </w:p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разработка содержания по этапам;</w:t>
            </w:r>
          </w:p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определение  критериев оценки инновации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-образовательный план, составление программы развития инновационной деятельности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Сентябрь-октябрь 2008 г.</w:t>
            </w: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совещание </w:t>
            </w: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Формирование единого представления о стиле общения с детьми, целях и задачах инновационной работы в ДОУ в новом учебном году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</w:t>
            </w:r>
            <w:proofErr w:type="gram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ходом работы, внедрение корректив в программу. Информирование коллектива о ходе работы, методическая помощь, психологическая поддержка. Управление инновационным процессом.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Октябрь 2008 г</w:t>
            </w: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Педагогические совещания</w:t>
            </w: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Организационное</w:t>
            </w:r>
          </w:p>
          <w:p w:rsidR="000173A6" w:rsidRPr="00F37793" w:rsidRDefault="000173A6" w:rsidP="00F3779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плана инновационной работы на учебный год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Сентябрь 2008г.</w:t>
            </w: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Тематическое</w:t>
            </w:r>
          </w:p>
          <w:p w:rsidR="000173A6" w:rsidRPr="00F37793" w:rsidRDefault="000173A6" w:rsidP="00F3779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творческой активности педагогов по внедрению нововведения в образовательный процесс ДОУ 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Обобщение инновационного опыта работы педагогического коллектива по вопросам внедрения нововведения.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Декабрь 2008г.</w:t>
            </w: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0173A6" w:rsidRPr="00F37793" w:rsidRDefault="000173A6" w:rsidP="00F3779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подготовительного этапа инновационной деятельности 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проведенного этапа работы, выявление проблем, определение и планирование последующего этапа развития   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Май 2008 г.</w:t>
            </w: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479" w:type="dxa"/>
          </w:tcPr>
          <w:p w:rsidR="000173A6" w:rsidRPr="00F37793" w:rsidRDefault="000173A6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тематический контроль;</w:t>
            </w:r>
          </w:p>
          <w:p w:rsidR="000173A6" w:rsidRPr="00F37793" w:rsidRDefault="000173A6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фронтальный контроль;</w:t>
            </w:r>
          </w:p>
          <w:p w:rsidR="000173A6" w:rsidRPr="00F37793" w:rsidRDefault="000173A6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- итоговый.  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проведенных образовательных услуг по инновационной деятельности.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просвещение общественности о деятельности образовательного </w:t>
            </w:r>
            <w:r w:rsidRPr="00F37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инновационного опыта работы педагогического коллектива по вопросам внедрения нововведения.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Коллективные просмотры занятий и мероприятий, построенных на основе этнокультуры</w:t>
            </w: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педагогического мастерства педагогического персонала. Обмен опыта работы.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Изучение опыта работы коллег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«Социальный мир на основе славянской культуры »</w:t>
            </w:r>
          </w:p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или сказочное лечение души»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Изучение и распространение опыта работы.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инновационного процесса</w:t>
            </w: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Выявление готовности педагогов к включению в инновационную деятельность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Выявление проблем, формирование потребностей в совершенствовании системы работы с этнокультурой.</w:t>
            </w:r>
          </w:p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173A6" w:rsidRPr="00F37793" w:rsidTr="00F37793">
        <w:tc>
          <w:tcPr>
            <w:tcW w:w="63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61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Изучение результатов проведенной  работы по внедрению новых технологий в образовательное пространство ДОУ</w:t>
            </w:r>
          </w:p>
        </w:tc>
        <w:tc>
          <w:tcPr>
            <w:tcW w:w="247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Подведение итогов инновационной работы за год</w:t>
            </w:r>
          </w:p>
        </w:tc>
        <w:tc>
          <w:tcPr>
            <w:tcW w:w="3249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Объективное обследование результатов работы педагогов по всем направлениям. </w:t>
            </w:r>
          </w:p>
        </w:tc>
        <w:tc>
          <w:tcPr>
            <w:tcW w:w="1753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proofErr w:type="gram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</w:tr>
    </w:tbl>
    <w:p w:rsidR="007557CE" w:rsidRDefault="007557CE" w:rsidP="00D55D6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5D66" w:rsidRPr="00F37793" w:rsidRDefault="00D55D66" w:rsidP="00D55D6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37793">
        <w:rPr>
          <w:rFonts w:ascii="Times New Roman" w:hAnsi="Times New Roman" w:cs="Times New Roman"/>
          <w:b/>
          <w:bCs/>
          <w:sz w:val="20"/>
          <w:szCs w:val="20"/>
        </w:rPr>
        <w:t>2 этап  «Практический»   сентябрь 2009г. -  май 2011г.</w:t>
      </w:r>
      <w:r w:rsidRPr="00F3779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55D66" w:rsidRPr="00F37793" w:rsidRDefault="00D55D66" w:rsidP="00D55D6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37793">
        <w:rPr>
          <w:rFonts w:ascii="Times New Roman" w:hAnsi="Times New Roman" w:cs="Times New Roman"/>
          <w:bCs/>
          <w:sz w:val="20"/>
          <w:szCs w:val="20"/>
        </w:rPr>
        <w:t>Задачи</w:t>
      </w:r>
      <w:r w:rsidR="007F1B26">
        <w:rPr>
          <w:rFonts w:ascii="Times New Roman" w:hAnsi="Times New Roman" w:cs="Times New Roman"/>
          <w:bCs/>
          <w:sz w:val="20"/>
          <w:szCs w:val="20"/>
        </w:rPr>
        <w:t>:</w:t>
      </w:r>
    </w:p>
    <w:p w:rsidR="00D55D66" w:rsidRPr="00F37793" w:rsidRDefault="00D55D66" w:rsidP="00D55D66">
      <w:pPr>
        <w:pStyle w:val="a3"/>
        <w:numPr>
          <w:ilvl w:val="0"/>
          <w:numId w:val="6"/>
        </w:numPr>
        <w:rPr>
          <w:bCs/>
          <w:sz w:val="20"/>
          <w:szCs w:val="20"/>
        </w:rPr>
      </w:pPr>
      <w:r w:rsidRPr="00F37793">
        <w:rPr>
          <w:bCs/>
          <w:sz w:val="20"/>
          <w:szCs w:val="20"/>
        </w:rPr>
        <w:t>Апробирование методической разработки</w:t>
      </w:r>
      <w:r w:rsidR="007557CE" w:rsidRPr="00F37793">
        <w:rPr>
          <w:bCs/>
          <w:sz w:val="20"/>
          <w:szCs w:val="20"/>
        </w:rPr>
        <w:t xml:space="preserve"> по формированию социально-личностного развития дошкольников</w:t>
      </w:r>
    </w:p>
    <w:p w:rsidR="007557CE" w:rsidRPr="00F37793" w:rsidRDefault="007557CE" w:rsidP="00D55D66">
      <w:pPr>
        <w:pStyle w:val="a3"/>
        <w:numPr>
          <w:ilvl w:val="0"/>
          <w:numId w:val="6"/>
        </w:numPr>
        <w:rPr>
          <w:bCs/>
          <w:sz w:val="20"/>
          <w:szCs w:val="20"/>
        </w:rPr>
      </w:pPr>
      <w:r w:rsidRPr="00F37793">
        <w:rPr>
          <w:bCs/>
          <w:sz w:val="20"/>
          <w:szCs w:val="20"/>
        </w:rPr>
        <w:t>Разработка диагностического материала для детей участвующих в инновационном процессе.</w:t>
      </w:r>
    </w:p>
    <w:p w:rsidR="007557CE" w:rsidRPr="00F37793" w:rsidRDefault="007557CE" w:rsidP="00D55D66">
      <w:pPr>
        <w:pStyle w:val="a3"/>
        <w:numPr>
          <w:ilvl w:val="0"/>
          <w:numId w:val="6"/>
        </w:numPr>
        <w:rPr>
          <w:bCs/>
          <w:sz w:val="20"/>
          <w:szCs w:val="20"/>
        </w:rPr>
      </w:pPr>
      <w:r w:rsidRPr="00F37793">
        <w:rPr>
          <w:bCs/>
          <w:sz w:val="20"/>
          <w:szCs w:val="20"/>
        </w:rPr>
        <w:t>Подготовка педагогических кадров к осуществлению инновационной деятельности</w:t>
      </w:r>
    </w:p>
    <w:p w:rsidR="00F37793" w:rsidRDefault="007557CE" w:rsidP="00F37793">
      <w:pPr>
        <w:pStyle w:val="a3"/>
        <w:numPr>
          <w:ilvl w:val="0"/>
          <w:numId w:val="6"/>
        </w:numPr>
        <w:rPr>
          <w:bCs/>
          <w:sz w:val="20"/>
          <w:szCs w:val="20"/>
        </w:rPr>
      </w:pPr>
      <w:r w:rsidRPr="00F37793">
        <w:rPr>
          <w:bCs/>
          <w:sz w:val="20"/>
          <w:szCs w:val="20"/>
        </w:rPr>
        <w:t>Повышение педагогической компетенции родительской общественности.</w:t>
      </w:r>
    </w:p>
    <w:p w:rsidR="00F37793" w:rsidRDefault="00F37793" w:rsidP="00F37793">
      <w:pPr>
        <w:pStyle w:val="a3"/>
        <w:rPr>
          <w:bCs/>
          <w:sz w:val="20"/>
          <w:szCs w:val="20"/>
        </w:rPr>
      </w:pPr>
    </w:p>
    <w:tbl>
      <w:tblPr>
        <w:tblStyle w:val="a4"/>
        <w:tblW w:w="10481" w:type="dxa"/>
        <w:tblLayout w:type="fixed"/>
        <w:tblLook w:val="01E0" w:firstRow="1" w:lastRow="1" w:firstColumn="1" w:lastColumn="1" w:noHBand="0" w:noVBand="0"/>
      </w:tblPr>
      <w:tblGrid>
        <w:gridCol w:w="606"/>
        <w:gridCol w:w="2268"/>
        <w:gridCol w:w="2693"/>
        <w:gridCol w:w="3402"/>
        <w:gridCol w:w="1512"/>
      </w:tblGrid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sz w:val="20"/>
                <w:szCs w:val="20"/>
              </w:rPr>
              <w:t>Этапы инновационного процесса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инновационным процессом, результат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</w:tr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Деятельность по развитию профессиональной компетентности педагогов МДОУ по формированию социально-личностного развития детей</w:t>
            </w: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проектирование  2 этапа инновационной деятельности в МДОУ:  </w:t>
            </w:r>
          </w:p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формулировка цели;</w:t>
            </w:r>
          </w:p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формулировка задач;</w:t>
            </w:r>
          </w:p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разработка содержания по этапам;</w:t>
            </w:r>
          </w:p>
          <w:p w:rsidR="00F37793" w:rsidRPr="00F37793" w:rsidRDefault="00F37793" w:rsidP="00F3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определение критериев оценки инновации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план, составление плана развития инновационной деятельности на текущий год.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  <w:proofErr w:type="gramStart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–о</w:t>
            </w:r>
            <w:proofErr w:type="gramEnd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ктябрь </w:t>
            </w: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2009 г</w:t>
            </w:r>
          </w:p>
        </w:tc>
      </w:tr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Производственное совещание</w:t>
            </w: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Формирование единого представления о стиле общения с детьми, целях и задачах экспериментальной работы в ДОУ в новом учебном году.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</w:t>
            </w:r>
            <w:proofErr w:type="gram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ходом работы, внедрение корректив в  разработку модели инновационной деятельности. Информирование коллектива о ходе работы, методическая помощь, психологическая поддержка. Управление инновационным процессом.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Педагогические совещания</w:t>
            </w:r>
          </w:p>
        </w:tc>
        <w:tc>
          <w:tcPr>
            <w:tcW w:w="2693" w:type="dxa"/>
          </w:tcPr>
          <w:p w:rsidR="00F37793" w:rsidRPr="00F37793" w:rsidRDefault="00F37793" w:rsidP="00F37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</w:t>
            </w:r>
          </w:p>
          <w:p w:rsidR="00F37793" w:rsidRPr="00F37793" w:rsidRDefault="00F37793" w:rsidP="00F37793">
            <w:pPr>
              <w:numPr>
                <w:ilvl w:val="0"/>
                <w:numId w:val="3"/>
              </w:numPr>
              <w:tabs>
                <w:tab w:val="clear" w:pos="540"/>
                <w:tab w:val="num" w:pos="176"/>
              </w:tabs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плана экспериментальной деятельности на год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Определение уровня готовности коллектива к работе в условиях внедрения новой педагогической технологии.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2009г</w:t>
            </w:r>
          </w:p>
        </w:tc>
      </w:tr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Тематическое </w:t>
            </w:r>
          </w:p>
          <w:p w:rsidR="00F37793" w:rsidRPr="00F37793" w:rsidRDefault="00F37793" w:rsidP="00F37793">
            <w:pPr>
              <w:numPr>
                <w:ilvl w:val="0"/>
                <w:numId w:val="3"/>
              </w:numPr>
              <w:tabs>
                <w:tab w:val="clear" w:pos="540"/>
              </w:tabs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Повышение творческой активности педагогов по формированию социально-личностного развития детей в занятия художественно-эстетического цикла.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Обобщение инновационного опыта работы педагогического коллектива по художественно-эстетическому развитию дошкольников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 2009г</w:t>
            </w:r>
          </w:p>
        </w:tc>
      </w:tr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</w:t>
            </w:r>
          </w:p>
          <w:p w:rsidR="00F37793" w:rsidRPr="00F37793" w:rsidRDefault="00F37793" w:rsidP="00F37793">
            <w:pPr>
              <w:numPr>
                <w:ilvl w:val="0"/>
                <w:numId w:val="3"/>
              </w:numPr>
              <w:tabs>
                <w:tab w:val="clear" w:pos="540"/>
                <w:tab w:val="num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 экспериментальной работы за год.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инновационного опыта работы педагогического по </w:t>
            </w:r>
            <w:r w:rsidRPr="00F37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формированию социально-личностного развития детей в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-образовательное пространство ДОУ.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Май 2009г</w:t>
            </w:r>
          </w:p>
        </w:tc>
      </w:tr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методического мастерства педагогов. Обмен опытом работы. Индивидуальные консультации для педагогов.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инновационного опыта работы педагогического по формированию социально-личностного развития детей в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-образовательное пространство ДОУ.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Коллективные просмотры занятий и мероприятий, построенных на формировании социально-личностного развития детей </w:t>
            </w: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методического мастерства педагогов. Обмен опытом работы.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Апробация и внедрение модели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-образовательного процесса ДОУ по формированию социально-личностного развития детей 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1. «Внедрение метода проектной деятельности в педагогическое пространство МДОУ»</w:t>
            </w:r>
          </w:p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и речь ребенка»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Изучение инновационного опыта коллег.</w:t>
            </w: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793" w:rsidRPr="00F37793" w:rsidRDefault="00F37793" w:rsidP="00F37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Изучение и распространение опыта работы учителя-логопеда с детьми старшего дошкольного возраста с использованием малых фольклорных форм. Кружок «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Златоустье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</w:tr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контроль по логопедической работе с использованием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логоритмики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 на занятиях 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эффективности логопедической работы с использованием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логоритмики</w:t>
            </w:r>
            <w:proofErr w:type="spellEnd"/>
            <w:proofErr w:type="gramStart"/>
            <w:r w:rsidRPr="00F377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377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выявить уровень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 детей навыков по речевому общению; выяснить причины и факторы определяющие качество логопедической  работы 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7793" w:rsidRPr="00F37793" w:rsidTr="00F37793"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инновационной работы</w:t>
            </w: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1.Определение уровня готовности коллектива к работе в условиях внедрения новой педагогической технологии.</w:t>
            </w:r>
          </w:p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2.Индивидуальные и групповые консультации для педагогов.</w:t>
            </w:r>
          </w:p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3. Диагностика эмоционального выгорания педагогов.</w:t>
            </w:r>
          </w:p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3.Выявление результатов работы педагогического коллектива по теме нововведения.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Изучение влияния инновационной деятельности на уровень профессионального мастерства педагогов.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</w:tr>
      <w:tr w:rsidR="00F37793" w:rsidRPr="00F37793" w:rsidTr="00F37793">
        <w:trPr>
          <w:trHeight w:val="2250"/>
        </w:trPr>
        <w:tc>
          <w:tcPr>
            <w:tcW w:w="606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результатов инновационной деятельности педагогического коллектива</w:t>
            </w:r>
          </w:p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2009-2011года</w:t>
            </w:r>
          </w:p>
        </w:tc>
        <w:tc>
          <w:tcPr>
            <w:tcW w:w="2693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итогов проведенной экспериментальной работы. Планирование дальнейшей работы по внедрению нововведений</w:t>
            </w:r>
          </w:p>
        </w:tc>
        <w:tc>
          <w:tcPr>
            <w:tcW w:w="3402" w:type="dxa"/>
          </w:tcPr>
          <w:p w:rsidR="00F37793" w:rsidRPr="00F37793" w:rsidRDefault="00F37793" w:rsidP="00F377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Выявление условий, положительно (отрицательно) влияющих на внедрение новой технологии в </w:t>
            </w:r>
            <w:proofErr w:type="spellStart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воспитательно</w:t>
            </w:r>
            <w:proofErr w:type="spellEnd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-образовательное пространство ДОУ</w:t>
            </w:r>
          </w:p>
        </w:tc>
        <w:tc>
          <w:tcPr>
            <w:tcW w:w="1512" w:type="dxa"/>
          </w:tcPr>
          <w:p w:rsidR="00F37793" w:rsidRPr="00F37793" w:rsidRDefault="00F37793" w:rsidP="00F377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Апрель-май </w:t>
            </w:r>
          </w:p>
        </w:tc>
      </w:tr>
    </w:tbl>
    <w:p w:rsidR="00F37793" w:rsidRDefault="00F37793" w:rsidP="00F37793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F37793" w:rsidRPr="00F37793" w:rsidRDefault="00F37793" w:rsidP="00F3779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F37793">
        <w:rPr>
          <w:rFonts w:ascii="Times New Roman" w:hAnsi="Times New Roman" w:cs="Times New Roman"/>
          <w:b/>
          <w:bCs/>
          <w:sz w:val="20"/>
          <w:szCs w:val="20"/>
        </w:rPr>
        <w:t>3 этап  «Контрольно-аналитический»   сентябрь 2011г. -  май 2012г.</w:t>
      </w:r>
      <w:r w:rsidRPr="00F377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37793" w:rsidRPr="00F37793" w:rsidRDefault="00F37793" w:rsidP="00F3779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F37793" w:rsidRPr="00F37793" w:rsidRDefault="00F37793" w:rsidP="00F3779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F37793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F37793" w:rsidRPr="00F37793" w:rsidRDefault="00F37793" w:rsidP="00F37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7793">
        <w:rPr>
          <w:rFonts w:ascii="Times New Roman" w:hAnsi="Times New Roman" w:cs="Times New Roman"/>
          <w:b/>
          <w:bCs/>
          <w:sz w:val="20"/>
          <w:szCs w:val="20"/>
        </w:rPr>
        <w:t xml:space="preserve">Выявление эффективности работы экспериментальных и контрольных групп ДОУ путем сравнительного анализа. </w:t>
      </w:r>
    </w:p>
    <w:p w:rsidR="00F37793" w:rsidRPr="00F37793" w:rsidRDefault="00F37793" w:rsidP="00F37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7793">
        <w:rPr>
          <w:rFonts w:ascii="Times New Roman" w:hAnsi="Times New Roman" w:cs="Times New Roman"/>
          <w:b/>
          <w:bCs/>
          <w:sz w:val="20"/>
          <w:szCs w:val="20"/>
        </w:rPr>
        <w:t>Определение степени удовлетворенности субъектов образовательного процесса (семьи) уровнем социально-личностного развития детей.</w:t>
      </w:r>
    </w:p>
    <w:p w:rsidR="00F37793" w:rsidRPr="00F37793" w:rsidRDefault="00F37793" w:rsidP="00F37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7793">
        <w:rPr>
          <w:rFonts w:ascii="Times New Roman" w:hAnsi="Times New Roman" w:cs="Times New Roman"/>
          <w:b/>
          <w:bCs/>
          <w:sz w:val="20"/>
          <w:szCs w:val="20"/>
        </w:rPr>
        <w:lastRenderedPageBreak/>
        <w:t>Мониторинг профессионального уровня педагогов, участвующих в инновационной деятельности ДОУ.</w:t>
      </w:r>
    </w:p>
    <w:p w:rsidR="000173A6" w:rsidRPr="00F37793" w:rsidRDefault="00F37793" w:rsidP="00F37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7793">
        <w:rPr>
          <w:rFonts w:ascii="Times New Roman" w:hAnsi="Times New Roman" w:cs="Times New Roman"/>
          <w:b/>
          <w:bCs/>
          <w:sz w:val="20"/>
          <w:szCs w:val="20"/>
        </w:rPr>
        <w:t>Совершенствование материально-технической базы ДОУ.</w:t>
      </w:r>
    </w:p>
    <w:p w:rsidR="00F37793" w:rsidRPr="00F37793" w:rsidRDefault="00F37793" w:rsidP="00F3779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107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977"/>
        <w:gridCol w:w="3118"/>
        <w:gridCol w:w="1560"/>
      </w:tblGrid>
      <w:tr w:rsidR="000173A6" w:rsidRPr="00F37793" w:rsidTr="00F37793"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sz w:val="20"/>
                <w:szCs w:val="20"/>
              </w:rPr>
              <w:t>Этапы инновационного процесса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инновационным процессом, результат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</w:tr>
      <w:tr w:rsidR="000173A6" w:rsidRPr="00F37793" w:rsidTr="00F37793"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Деятельность по развитию профессиональной компетентности педагогов МДОУ по формированию социально-личностного развития детей</w:t>
            </w:r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проектирование  3 этапа инновационной деятельности в МДОУ:  </w:t>
            </w:r>
          </w:p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формулировка цели;</w:t>
            </w:r>
          </w:p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формулировка задач;</w:t>
            </w:r>
          </w:p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разработка содержания по этапам;</w:t>
            </w:r>
          </w:p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 определение критериев оценки инновации по итогам 2008-2011гг.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воспитательн</w:t>
            </w:r>
            <w:proofErr w:type="gram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план, составление плана развития инновационной деятельности на текущий год.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  <w:proofErr w:type="gramStart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–о</w:t>
            </w:r>
            <w:proofErr w:type="gramEnd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ктябрь 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2011 г</w:t>
            </w:r>
          </w:p>
        </w:tc>
      </w:tr>
      <w:tr w:rsidR="000173A6" w:rsidRPr="00F37793" w:rsidTr="00F37793"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Производственное совещание</w:t>
            </w:r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Формирование единого представления о стиле общения с детьми, целях и задачах инновационной работы в ДОУ в новом учебном году.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</w:t>
            </w:r>
            <w:proofErr w:type="gram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ходом работы, внедрение корректив в  разработку модели инновационной деятельности. Информирование коллектива о ходе работы, методическая помощь, психологическая поддержка. Управление инновационным процессом.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0173A6" w:rsidRPr="00F37793" w:rsidTr="00F37793"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Педагогические совещания</w:t>
            </w:r>
          </w:p>
        </w:tc>
        <w:tc>
          <w:tcPr>
            <w:tcW w:w="2977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Организационное</w:t>
            </w:r>
          </w:p>
          <w:p w:rsidR="000173A6" w:rsidRPr="00F37793" w:rsidRDefault="000173A6" w:rsidP="007F1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плана инновационной деятельности на год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Определение уровня готовности коллектива к продолжению работы в условиях внедрения новой педагогической технологии.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2011г</w:t>
            </w:r>
          </w:p>
        </w:tc>
      </w:tr>
      <w:tr w:rsidR="000173A6" w:rsidRPr="00F37793" w:rsidTr="00F37793"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</w:t>
            </w:r>
          </w:p>
          <w:p w:rsidR="000173A6" w:rsidRPr="00F37793" w:rsidRDefault="000173A6" w:rsidP="007F1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с детьми по интеллектуально-творческому развитию.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Распространение  инновационного опыта работы педагогического коллектива по интеллектуально-творческому  развитию дошкольников, повышение педагогической компетенции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 2011г</w:t>
            </w:r>
          </w:p>
        </w:tc>
      </w:tr>
      <w:tr w:rsidR="000173A6" w:rsidRPr="00F37793" w:rsidTr="00F37793"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0173A6" w:rsidRPr="00F37793" w:rsidRDefault="000173A6" w:rsidP="007F1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Подведение итогов инновационной работы за год.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инновационного опыта работы  по формированию социально-личностного развития детей в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-образовательное пространство ДОУ (2008-2011гг.)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Май 2012г</w:t>
            </w:r>
          </w:p>
        </w:tc>
      </w:tr>
      <w:tr w:rsidR="000173A6" w:rsidRPr="00F37793" w:rsidTr="00F37793"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методического мастерства педагогов. Обмен опытом работы. Индивидуальные консультации для педагогов.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инновационного опыта работы педагогов по формированию социально-личностного развития детей 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0173A6" w:rsidRPr="00F37793" w:rsidTr="00F37793"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Коллективные просмотры занятий и мероприятий, построенных на формировании социально-личностного развития детей </w:t>
            </w:r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методического мастерства педагогов. Обмен опытом работы.</w:t>
            </w:r>
          </w:p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педагогов детского сада уроков в первом классе и учителей школы занятий в старших и подготовительных к школе группах.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модели </w:t>
            </w:r>
            <w:proofErr w:type="spellStart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-образовательного процесса ДОУ по формированию социально-личностного развития детей и выявление эффективности работы.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0173A6" w:rsidRPr="00F37793" w:rsidTr="00F37793"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Фронтальный  контроль «Предметно-развивающая среда в условиях нововведений»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Оценка предметно-развивающей среды в условиях нововведения по всем направлениям 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Январь 2012г.</w:t>
            </w:r>
          </w:p>
        </w:tc>
      </w:tr>
      <w:tr w:rsidR="000173A6" w:rsidRPr="00F37793" w:rsidTr="00F37793"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1. «Развиваем творческие способности детей».</w:t>
            </w:r>
          </w:p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2.«Ярмарка педагогических идей»</w:t>
            </w:r>
          </w:p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Изучение инновационного опыта коллег.</w:t>
            </w:r>
          </w:p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Изучение и распространение опыта работы педагогов участвующих в инновационной деятельности. Презентация методических разработок.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2011г.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 2012г.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73A6" w:rsidRPr="00F37793" w:rsidTr="00F37793">
        <w:trPr>
          <w:trHeight w:val="2834"/>
        </w:trPr>
        <w:tc>
          <w:tcPr>
            <w:tcW w:w="534" w:type="dxa"/>
            <w:vMerge w:val="restart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551" w:type="dxa"/>
            <w:vMerge w:val="restart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инновационной работы</w:t>
            </w:r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1.Определение уровня готовности коллектива к работе в условиях внедрения новой педагогической технологии.</w:t>
            </w:r>
          </w:p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2.Индивидуальные и групповые консультации для педагогов.</w:t>
            </w:r>
          </w:p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3. Диагностика эмоционального выгорания педагогов.</w:t>
            </w:r>
          </w:p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3.Выявление результатов работы педагогического коллектива по теме нововведения.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Изучение влияния инновационной деятельности на уровень профессионального мастерства педагогов. Поддержка результативности педагогической деятельности.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2011г.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2011г.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2012г.</w:t>
            </w:r>
          </w:p>
        </w:tc>
      </w:tr>
      <w:tr w:rsidR="000173A6" w:rsidRPr="00F37793" w:rsidTr="00F37793">
        <w:trPr>
          <w:trHeight w:val="360"/>
        </w:trPr>
        <w:tc>
          <w:tcPr>
            <w:tcW w:w="534" w:type="dxa"/>
            <w:vMerge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73A6" w:rsidRPr="00F37793" w:rsidRDefault="000173A6" w:rsidP="000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Мониторинг уровня  усвоения дошкольниками программных требований по нововведению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sz w:val="20"/>
                <w:szCs w:val="20"/>
              </w:rPr>
              <w:t>Определение эффективности системы работы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 2011 г.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Апрель 2012г.</w:t>
            </w:r>
          </w:p>
        </w:tc>
      </w:tr>
      <w:tr w:rsidR="000173A6" w:rsidRPr="00F37793" w:rsidTr="007F1B26">
        <w:trPr>
          <w:trHeight w:val="1409"/>
        </w:trPr>
        <w:tc>
          <w:tcPr>
            <w:tcW w:w="534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551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результатов инновационной деятельности педагогического коллектива </w:t>
            </w:r>
            <w:proofErr w:type="gramStart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2008-2012 </w:t>
            </w:r>
            <w:proofErr w:type="spellStart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gramStart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977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итогов проведенной экспериментальной работы. Подготовка аналитических документов по итогам апробации программы.</w:t>
            </w:r>
          </w:p>
        </w:tc>
        <w:tc>
          <w:tcPr>
            <w:tcW w:w="3118" w:type="dxa"/>
          </w:tcPr>
          <w:p w:rsidR="000173A6" w:rsidRPr="00F37793" w:rsidRDefault="000173A6" w:rsidP="000173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Сопоставительный анализ по осуществлению работы по программе за 2008-2012 годы. </w:t>
            </w:r>
          </w:p>
        </w:tc>
        <w:tc>
          <w:tcPr>
            <w:tcW w:w="1560" w:type="dxa"/>
          </w:tcPr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Апрель-май </w:t>
            </w:r>
          </w:p>
          <w:p w:rsidR="000173A6" w:rsidRPr="00F37793" w:rsidRDefault="000173A6" w:rsidP="00017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3">
              <w:rPr>
                <w:rFonts w:ascii="Times New Roman" w:hAnsi="Times New Roman" w:cs="Times New Roman"/>
                <w:bCs/>
                <w:sz w:val="20"/>
                <w:szCs w:val="20"/>
              </w:rPr>
              <w:t>2012г.</w:t>
            </w:r>
          </w:p>
        </w:tc>
      </w:tr>
    </w:tbl>
    <w:p w:rsidR="000173A6" w:rsidRDefault="000173A6"/>
    <w:sectPr w:rsidR="000173A6" w:rsidSect="00F3779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EFB"/>
    <w:multiLevelType w:val="hybridMultilevel"/>
    <w:tmpl w:val="C2446426"/>
    <w:lvl w:ilvl="0" w:tplc="9A24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E04DF"/>
    <w:multiLevelType w:val="hybridMultilevel"/>
    <w:tmpl w:val="F4DE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7938"/>
    <w:multiLevelType w:val="hybridMultilevel"/>
    <w:tmpl w:val="D498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E7366"/>
    <w:multiLevelType w:val="hybridMultilevel"/>
    <w:tmpl w:val="98E4F3D6"/>
    <w:lvl w:ilvl="0" w:tplc="F68876C4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40ECE"/>
    <w:multiLevelType w:val="hybridMultilevel"/>
    <w:tmpl w:val="51EE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A6"/>
    <w:rsid w:val="000173A6"/>
    <w:rsid w:val="001F7C90"/>
    <w:rsid w:val="007557CE"/>
    <w:rsid w:val="007F1B26"/>
    <w:rsid w:val="00D55D66"/>
    <w:rsid w:val="00F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4">
    <w:name w:val="Table Grid"/>
    <w:basedOn w:val="a1"/>
    <w:uiPriority w:val="59"/>
    <w:rsid w:val="00D5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4">
    <w:name w:val="Table Grid"/>
    <w:basedOn w:val="a1"/>
    <w:uiPriority w:val="59"/>
    <w:rsid w:val="00D5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2013-01-13T14:10:00Z</dcterms:created>
  <dcterms:modified xsi:type="dcterms:W3CDTF">2013-01-13T15:35:00Z</dcterms:modified>
</cp:coreProperties>
</file>