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20" w:rsidRDefault="00164620" w:rsidP="00164620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4620" w:rsidRPr="00A713CF" w:rsidRDefault="00164620" w:rsidP="00164620">
      <w:pPr>
        <w:rPr>
          <w:rFonts w:ascii="Times New Roman" w:hAnsi="Times New Roman" w:cs="Times New Roman"/>
          <w:sz w:val="28"/>
          <w:szCs w:val="28"/>
        </w:rPr>
      </w:pPr>
    </w:p>
    <w:p w:rsidR="00164620" w:rsidRPr="00A713CF" w:rsidRDefault="00164620" w:rsidP="00164620">
      <w:pPr>
        <w:rPr>
          <w:rFonts w:ascii="Times New Roman" w:hAnsi="Times New Roman" w:cs="Times New Roman"/>
          <w:sz w:val="28"/>
          <w:szCs w:val="28"/>
        </w:rPr>
      </w:pPr>
    </w:p>
    <w:p w:rsidR="00164620" w:rsidRPr="00A713CF" w:rsidRDefault="00164620" w:rsidP="00164620">
      <w:pPr>
        <w:rPr>
          <w:rFonts w:ascii="Times New Roman" w:hAnsi="Times New Roman" w:cs="Times New Roman"/>
          <w:sz w:val="28"/>
          <w:szCs w:val="28"/>
        </w:rPr>
      </w:pPr>
    </w:p>
    <w:p w:rsidR="00164620" w:rsidRDefault="00164620" w:rsidP="00164620">
      <w:pPr>
        <w:rPr>
          <w:rFonts w:ascii="Times New Roman" w:hAnsi="Times New Roman" w:cs="Times New Roman"/>
          <w:sz w:val="28"/>
          <w:szCs w:val="28"/>
        </w:rPr>
      </w:pPr>
    </w:p>
    <w:p w:rsidR="00164620" w:rsidRDefault="00164620" w:rsidP="00164620">
      <w:pPr>
        <w:tabs>
          <w:tab w:val="left" w:pos="2812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A713CF">
        <w:rPr>
          <w:rFonts w:ascii="Times New Roman" w:hAnsi="Times New Roman" w:cs="Times New Roman"/>
          <w:sz w:val="32"/>
          <w:szCs w:val="32"/>
        </w:rPr>
        <w:t>Методическая разработка проведения Урока письма.</w:t>
      </w:r>
    </w:p>
    <w:p w:rsidR="00164620" w:rsidRDefault="00164620" w:rsidP="00164620">
      <w:pPr>
        <w:tabs>
          <w:tab w:val="left" w:pos="2812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164620" w:rsidRDefault="00164620" w:rsidP="00164620">
      <w:pPr>
        <w:tabs>
          <w:tab w:val="left" w:pos="2812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164620" w:rsidRDefault="00164620" w:rsidP="00164620">
      <w:pPr>
        <w:tabs>
          <w:tab w:val="left" w:pos="2812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164620" w:rsidRDefault="00164620" w:rsidP="00164620">
      <w:pPr>
        <w:tabs>
          <w:tab w:val="left" w:pos="2812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164620" w:rsidRDefault="00164620" w:rsidP="00164620">
      <w:pPr>
        <w:tabs>
          <w:tab w:val="left" w:pos="2812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164620" w:rsidRDefault="00164620" w:rsidP="00164620">
      <w:pPr>
        <w:tabs>
          <w:tab w:val="left" w:pos="2812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164620" w:rsidRDefault="00164620" w:rsidP="00164620">
      <w:pPr>
        <w:tabs>
          <w:tab w:val="left" w:pos="2812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164620" w:rsidRDefault="00164620" w:rsidP="00164620">
      <w:pPr>
        <w:tabs>
          <w:tab w:val="left" w:pos="2812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164620" w:rsidRDefault="00164620" w:rsidP="00164620">
      <w:pPr>
        <w:tabs>
          <w:tab w:val="left" w:pos="2812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164620" w:rsidRDefault="00164620" w:rsidP="00164620">
      <w:pPr>
        <w:tabs>
          <w:tab w:val="left" w:pos="28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64620" w:rsidRDefault="00164620" w:rsidP="00164620">
      <w:pPr>
        <w:tabs>
          <w:tab w:val="left" w:pos="28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64620" w:rsidRDefault="00164620" w:rsidP="00164620">
      <w:pPr>
        <w:tabs>
          <w:tab w:val="left" w:pos="28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64620" w:rsidRPr="00164620" w:rsidRDefault="00164620" w:rsidP="00164620">
      <w:pPr>
        <w:tabs>
          <w:tab w:val="left" w:pos="281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64620">
        <w:rPr>
          <w:rFonts w:ascii="Times New Roman" w:hAnsi="Times New Roman" w:cs="Times New Roman"/>
          <w:sz w:val="28"/>
          <w:szCs w:val="28"/>
        </w:rPr>
        <w:t>Работу выполнила: Серебрякова Татьяна Васильевна,</w:t>
      </w:r>
    </w:p>
    <w:p w:rsidR="00164620" w:rsidRPr="00164620" w:rsidRDefault="00164620" w:rsidP="00164620">
      <w:pPr>
        <w:tabs>
          <w:tab w:val="left" w:pos="281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64620"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</w:t>
      </w:r>
    </w:p>
    <w:p w:rsidR="00164620" w:rsidRPr="00164620" w:rsidRDefault="00164620" w:rsidP="00164620">
      <w:pPr>
        <w:tabs>
          <w:tab w:val="left" w:pos="281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64620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164620">
        <w:rPr>
          <w:rFonts w:ascii="Times New Roman" w:hAnsi="Times New Roman" w:cs="Times New Roman"/>
          <w:sz w:val="28"/>
          <w:szCs w:val="28"/>
        </w:rPr>
        <w:t>Алексейковская</w:t>
      </w:r>
      <w:proofErr w:type="spellEnd"/>
      <w:r w:rsidRPr="00164620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164620" w:rsidRPr="00164620" w:rsidRDefault="00164620" w:rsidP="00164620">
      <w:pPr>
        <w:tabs>
          <w:tab w:val="left" w:pos="281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64620">
        <w:rPr>
          <w:rFonts w:ascii="Times New Roman" w:hAnsi="Times New Roman" w:cs="Times New Roman"/>
          <w:sz w:val="28"/>
          <w:szCs w:val="28"/>
        </w:rPr>
        <w:t>Адрес: 171894, Тверская область, Лесной район,</w:t>
      </w:r>
    </w:p>
    <w:p w:rsidR="00164620" w:rsidRPr="00164620" w:rsidRDefault="00164620" w:rsidP="00164620">
      <w:pPr>
        <w:tabs>
          <w:tab w:val="left" w:pos="281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6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620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164620">
        <w:rPr>
          <w:rFonts w:ascii="Times New Roman" w:hAnsi="Times New Roman" w:cs="Times New Roman"/>
          <w:sz w:val="28"/>
          <w:szCs w:val="28"/>
        </w:rPr>
        <w:t xml:space="preserve">/о </w:t>
      </w:r>
      <w:proofErr w:type="spellStart"/>
      <w:r w:rsidRPr="00164620">
        <w:rPr>
          <w:rFonts w:ascii="Times New Roman" w:hAnsi="Times New Roman" w:cs="Times New Roman"/>
          <w:sz w:val="28"/>
          <w:szCs w:val="28"/>
        </w:rPr>
        <w:t>Сорогожское</w:t>
      </w:r>
      <w:proofErr w:type="spellEnd"/>
      <w:r w:rsidRPr="00164620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164620">
        <w:rPr>
          <w:rFonts w:ascii="Times New Roman" w:hAnsi="Times New Roman" w:cs="Times New Roman"/>
          <w:sz w:val="28"/>
          <w:szCs w:val="28"/>
        </w:rPr>
        <w:t>Алексейково</w:t>
      </w:r>
      <w:proofErr w:type="spellEnd"/>
      <w:r w:rsidRPr="00164620">
        <w:rPr>
          <w:rFonts w:ascii="Times New Roman" w:hAnsi="Times New Roman" w:cs="Times New Roman"/>
          <w:sz w:val="28"/>
          <w:szCs w:val="28"/>
        </w:rPr>
        <w:t>, ул. Школьная, д.18</w:t>
      </w:r>
    </w:p>
    <w:p w:rsidR="00164620" w:rsidRPr="00164620" w:rsidRDefault="00164620" w:rsidP="00164620">
      <w:pPr>
        <w:tabs>
          <w:tab w:val="left" w:pos="281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64620">
        <w:rPr>
          <w:rFonts w:ascii="Times New Roman" w:hAnsi="Times New Roman" w:cs="Times New Roman"/>
          <w:sz w:val="28"/>
          <w:szCs w:val="28"/>
        </w:rPr>
        <w:t>Тел: (271)74-123</w:t>
      </w:r>
    </w:p>
    <w:p w:rsidR="00164620" w:rsidRDefault="00164620" w:rsidP="001D1FC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6CB4" w:rsidRDefault="008A06DB" w:rsidP="00B46CB4">
      <w:pPr>
        <w:rPr>
          <w:rFonts w:ascii="Times New Roman" w:hAnsi="Times New Roman" w:cs="Times New Roman"/>
          <w:sz w:val="28"/>
          <w:szCs w:val="28"/>
        </w:rPr>
      </w:pPr>
      <w:r w:rsidRPr="001D1FC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</w:p>
    <w:p w:rsidR="00B46CB4" w:rsidRDefault="00B46CB4" w:rsidP="00B46CB4">
      <w:pPr>
        <w:tabs>
          <w:tab w:val="left" w:pos="2812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A713CF">
        <w:rPr>
          <w:rFonts w:ascii="Times New Roman" w:hAnsi="Times New Roman" w:cs="Times New Roman"/>
          <w:sz w:val="32"/>
          <w:szCs w:val="32"/>
        </w:rPr>
        <w:t>Методическая разработка проведения Урока письма.</w:t>
      </w:r>
    </w:p>
    <w:p w:rsidR="001D1FC7" w:rsidRDefault="008A06DB" w:rsidP="001D1FC7">
      <w:pPr>
        <w:spacing w:after="0"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1D1FC7"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8A06DB" w:rsidRPr="004979E6" w:rsidRDefault="001D1FC7" w:rsidP="001D1FC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82731F" w:rsidRPr="001D1FC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Урок русского </w:t>
      </w:r>
      <w:r w:rsidR="008A06DB" w:rsidRPr="004979E6">
        <w:rPr>
          <w:rFonts w:ascii="Times New Roman" w:hAnsi="Times New Roman" w:cs="Times New Roman"/>
          <w:sz w:val="28"/>
          <w:szCs w:val="28"/>
        </w:rPr>
        <w:t>языка в 7 классе с элементами риторики.</w:t>
      </w:r>
    </w:p>
    <w:p w:rsidR="008A06DB" w:rsidRPr="004979E6" w:rsidRDefault="008A06DB" w:rsidP="001D1FC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79E6">
        <w:rPr>
          <w:rFonts w:ascii="Times New Roman" w:hAnsi="Times New Roman" w:cs="Times New Roman"/>
          <w:sz w:val="28"/>
          <w:szCs w:val="28"/>
        </w:rPr>
        <w:t>Тема: Что такое письмо? Как писать письма?</w:t>
      </w:r>
    </w:p>
    <w:p w:rsidR="008A06DB" w:rsidRPr="004979E6" w:rsidRDefault="008A06DB" w:rsidP="001D1FC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9E6">
        <w:rPr>
          <w:rFonts w:ascii="Times New Roman" w:hAnsi="Times New Roman" w:cs="Times New Roman"/>
          <w:sz w:val="28"/>
          <w:szCs w:val="28"/>
        </w:rPr>
        <w:t>Цель: познакомиться с историей возникновения письменных послан</w:t>
      </w:r>
      <w:r w:rsidR="001D1FC7">
        <w:rPr>
          <w:rFonts w:ascii="Times New Roman" w:hAnsi="Times New Roman" w:cs="Times New Roman"/>
          <w:sz w:val="28"/>
          <w:szCs w:val="28"/>
        </w:rPr>
        <w:t>ий, научиться правильно оформлять</w:t>
      </w:r>
      <w:r w:rsidRPr="004979E6">
        <w:rPr>
          <w:rFonts w:ascii="Times New Roman" w:hAnsi="Times New Roman" w:cs="Times New Roman"/>
          <w:sz w:val="28"/>
          <w:szCs w:val="28"/>
        </w:rPr>
        <w:t xml:space="preserve"> личное письмо.</w:t>
      </w:r>
    </w:p>
    <w:p w:rsidR="008A06DB" w:rsidRPr="004979E6" w:rsidRDefault="008A06DB" w:rsidP="001D1FC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9E6">
        <w:rPr>
          <w:rFonts w:ascii="Times New Roman" w:hAnsi="Times New Roman" w:cs="Times New Roman"/>
          <w:sz w:val="28"/>
          <w:szCs w:val="28"/>
        </w:rPr>
        <w:t>Задачи:</w:t>
      </w:r>
    </w:p>
    <w:p w:rsidR="008A06DB" w:rsidRPr="004979E6" w:rsidRDefault="008A06DB" w:rsidP="001D1FC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9E6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953DFF" w:rsidRPr="004979E6">
        <w:rPr>
          <w:rFonts w:ascii="Times New Roman" w:hAnsi="Times New Roman" w:cs="Times New Roman"/>
          <w:sz w:val="28"/>
          <w:szCs w:val="28"/>
        </w:rPr>
        <w:t>владение</w:t>
      </w:r>
      <w:r w:rsidRPr="004979E6">
        <w:rPr>
          <w:rFonts w:ascii="Times New Roman" w:hAnsi="Times New Roman" w:cs="Times New Roman"/>
          <w:sz w:val="28"/>
          <w:szCs w:val="28"/>
        </w:rPr>
        <w:t>м разными видами речевой деятельности и основам культуры устной и письменной речи;</w:t>
      </w:r>
    </w:p>
    <w:p w:rsidR="008A06DB" w:rsidRPr="004979E6" w:rsidRDefault="008A06DB" w:rsidP="001D1FC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9E6">
        <w:rPr>
          <w:rFonts w:ascii="Times New Roman" w:hAnsi="Times New Roman" w:cs="Times New Roman"/>
          <w:sz w:val="28"/>
          <w:szCs w:val="28"/>
        </w:rPr>
        <w:t>Расширение знаний обучающихся об истории</w:t>
      </w:r>
      <w:r w:rsidR="00953DFF" w:rsidRPr="004979E6">
        <w:rPr>
          <w:rFonts w:ascii="Times New Roman" w:hAnsi="Times New Roman" w:cs="Times New Roman"/>
          <w:sz w:val="28"/>
          <w:szCs w:val="28"/>
        </w:rPr>
        <w:t xml:space="preserve"> эпистолярного жанра; формирование навыков правильного написания личного письма;</w:t>
      </w:r>
    </w:p>
    <w:p w:rsidR="00953DFF" w:rsidRPr="004979E6" w:rsidRDefault="00953DFF" w:rsidP="001D1FC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9E6">
        <w:rPr>
          <w:rFonts w:ascii="Times New Roman" w:hAnsi="Times New Roman" w:cs="Times New Roman"/>
          <w:sz w:val="28"/>
          <w:szCs w:val="28"/>
        </w:rPr>
        <w:t>Развитие монологической речи учащихся, их кругозора;</w:t>
      </w:r>
    </w:p>
    <w:p w:rsidR="00953DFF" w:rsidRPr="004979E6" w:rsidRDefault="00953DFF" w:rsidP="001D1FC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9E6">
        <w:rPr>
          <w:rFonts w:ascii="Times New Roman" w:hAnsi="Times New Roman" w:cs="Times New Roman"/>
          <w:sz w:val="28"/>
          <w:szCs w:val="28"/>
        </w:rPr>
        <w:t>Воспитание нравственности, формирование личностной позиции ученика.</w:t>
      </w:r>
    </w:p>
    <w:p w:rsidR="00953DFF" w:rsidRPr="004979E6" w:rsidRDefault="00953DFF" w:rsidP="001D1FC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9E6">
        <w:rPr>
          <w:rFonts w:ascii="Times New Roman" w:hAnsi="Times New Roman" w:cs="Times New Roman"/>
          <w:sz w:val="28"/>
          <w:szCs w:val="28"/>
        </w:rPr>
        <w:t>Форма урока: урок – практикум.</w:t>
      </w:r>
    </w:p>
    <w:p w:rsidR="00953DFF" w:rsidRPr="004979E6" w:rsidRDefault="001D1FC7" w:rsidP="001D1FC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953DFF" w:rsidRPr="004979E6">
        <w:rPr>
          <w:rFonts w:ascii="Times New Roman" w:hAnsi="Times New Roman" w:cs="Times New Roman"/>
          <w:sz w:val="28"/>
          <w:szCs w:val="28"/>
        </w:rPr>
        <w:t xml:space="preserve"> урока: урок развития речи.</w:t>
      </w:r>
    </w:p>
    <w:p w:rsidR="00953DFF" w:rsidRPr="004979E6" w:rsidRDefault="00953DFF" w:rsidP="001D1FC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9E6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953DFF" w:rsidRPr="004979E6" w:rsidRDefault="00953DFF" w:rsidP="001D1FC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9E6">
        <w:rPr>
          <w:rFonts w:ascii="Times New Roman" w:hAnsi="Times New Roman" w:cs="Times New Roman"/>
          <w:sz w:val="28"/>
          <w:szCs w:val="28"/>
        </w:rPr>
        <w:t xml:space="preserve">Распечатки текстов Л. </w:t>
      </w:r>
      <w:proofErr w:type="spellStart"/>
      <w:r w:rsidRPr="004979E6">
        <w:rPr>
          <w:rFonts w:ascii="Times New Roman" w:hAnsi="Times New Roman" w:cs="Times New Roman"/>
          <w:sz w:val="28"/>
          <w:szCs w:val="28"/>
        </w:rPr>
        <w:t>Кэррола</w:t>
      </w:r>
      <w:proofErr w:type="spellEnd"/>
      <w:r w:rsidR="00BD7949" w:rsidRPr="004979E6">
        <w:rPr>
          <w:rFonts w:ascii="Times New Roman" w:hAnsi="Times New Roman" w:cs="Times New Roman"/>
          <w:sz w:val="28"/>
          <w:szCs w:val="28"/>
        </w:rPr>
        <w:t xml:space="preserve"> «Алиса в стране чудес», Дж. </w:t>
      </w:r>
      <w:proofErr w:type="spellStart"/>
      <w:r w:rsidR="00BD7949" w:rsidRPr="004979E6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="00BD7949" w:rsidRPr="004979E6">
        <w:rPr>
          <w:rFonts w:ascii="Times New Roman" w:hAnsi="Times New Roman" w:cs="Times New Roman"/>
          <w:sz w:val="28"/>
          <w:szCs w:val="28"/>
        </w:rPr>
        <w:t xml:space="preserve"> «Путешествие </w:t>
      </w:r>
      <w:proofErr w:type="spellStart"/>
      <w:r w:rsidR="00BD7949" w:rsidRPr="004979E6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="00BD7949" w:rsidRPr="004979E6">
        <w:rPr>
          <w:rFonts w:ascii="Times New Roman" w:hAnsi="Times New Roman" w:cs="Times New Roman"/>
          <w:sz w:val="28"/>
          <w:szCs w:val="28"/>
        </w:rPr>
        <w:t xml:space="preserve"> Стрелы», Р. Киплинга «Как было написано первое письмо».</w:t>
      </w:r>
    </w:p>
    <w:p w:rsidR="00BD7949" w:rsidRPr="004979E6" w:rsidRDefault="00BD7949" w:rsidP="001D1FC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9E6">
        <w:rPr>
          <w:rFonts w:ascii="Times New Roman" w:hAnsi="Times New Roman" w:cs="Times New Roman"/>
          <w:sz w:val="28"/>
          <w:szCs w:val="28"/>
        </w:rPr>
        <w:t>Презентация сооб</w:t>
      </w:r>
      <w:r w:rsidR="0082731F" w:rsidRPr="004979E6">
        <w:rPr>
          <w:rFonts w:ascii="Times New Roman" w:hAnsi="Times New Roman" w:cs="Times New Roman"/>
          <w:sz w:val="28"/>
          <w:szCs w:val="28"/>
        </w:rPr>
        <w:t>щения ученика об истории письменности;</w:t>
      </w:r>
    </w:p>
    <w:p w:rsidR="0082731F" w:rsidRPr="004979E6" w:rsidRDefault="0082731F" w:rsidP="001D1FC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9E6">
        <w:rPr>
          <w:rFonts w:ascii="Times New Roman" w:hAnsi="Times New Roman" w:cs="Times New Roman"/>
          <w:sz w:val="28"/>
          <w:szCs w:val="28"/>
        </w:rPr>
        <w:t>Карточки для рефлексии.</w:t>
      </w:r>
    </w:p>
    <w:p w:rsidR="0082731F" w:rsidRPr="004979E6" w:rsidRDefault="0082731F" w:rsidP="001D1FC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731F" w:rsidRPr="004979E6" w:rsidRDefault="0082731F" w:rsidP="001D1FC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9E6">
        <w:rPr>
          <w:rFonts w:ascii="Times New Roman" w:hAnsi="Times New Roman" w:cs="Times New Roman"/>
          <w:sz w:val="28"/>
          <w:szCs w:val="28"/>
        </w:rPr>
        <w:br w:type="page"/>
      </w:r>
    </w:p>
    <w:p w:rsidR="0082731F" w:rsidRPr="001D1FC7" w:rsidRDefault="0082731F" w:rsidP="001D1FC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1FC7">
        <w:rPr>
          <w:rFonts w:ascii="Times New Roman" w:hAnsi="Times New Roman" w:cs="Times New Roman"/>
          <w:b/>
          <w:sz w:val="32"/>
          <w:szCs w:val="32"/>
        </w:rPr>
        <w:lastRenderedPageBreak/>
        <w:t>Ход урока.</w:t>
      </w:r>
    </w:p>
    <w:p w:rsidR="0082731F" w:rsidRPr="001D1FC7" w:rsidRDefault="0082731F" w:rsidP="001D1FC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FC7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82731F" w:rsidRPr="001D1FC7" w:rsidRDefault="0082731F" w:rsidP="001D1FC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FC7">
        <w:rPr>
          <w:rFonts w:ascii="Times New Roman" w:hAnsi="Times New Roman" w:cs="Times New Roman"/>
          <w:b/>
          <w:sz w:val="28"/>
          <w:szCs w:val="28"/>
        </w:rPr>
        <w:t>Мотивация.</w:t>
      </w:r>
    </w:p>
    <w:p w:rsidR="00E71EF6" w:rsidRDefault="0082731F" w:rsidP="001D1FC7">
      <w:pPr>
        <w:spacing w:after="0" w:line="36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9E6">
        <w:rPr>
          <w:rFonts w:ascii="Times New Roman" w:hAnsi="Times New Roman" w:cs="Times New Roman"/>
          <w:sz w:val="28"/>
          <w:szCs w:val="28"/>
        </w:rPr>
        <w:t xml:space="preserve">Мы живем в век новых технологий, которые позволили человеку быстро получать необходимую </w:t>
      </w:r>
      <w:r w:rsidR="00FD1E3B" w:rsidRPr="004979E6">
        <w:rPr>
          <w:rFonts w:ascii="Times New Roman" w:hAnsi="Times New Roman" w:cs="Times New Roman"/>
          <w:sz w:val="28"/>
          <w:szCs w:val="28"/>
        </w:rPr>
        <w:t>информацию, расширили возможности человека до огромных пределов. Но</w:t>
      </w:r>
      <w:r w:rsidR="003D028B">
        <w:rPr>
          <w:rFonts w:ascii="Times New Roman" w:hAnsi="Times New Roman" w:cs="Times New Roman"/>
          <w:sz w:val="28"/>
          <w:szCs w:val="28"/>
        </w:rPr>
        <w:t xml:space="preserve"> в то же время</w:t>
      </w:r>
      <w:r w:rsidR="00FD1E3B" w:rsidRPr="004979E6">
        <w:rPr>
          <w:rFonts w:ascii="Times New Roman" w:hAnsi="Times New Roman" w:cs="Times New Roman"/>
          <w:sz w:val="28"/>
          <w:szCs w:val="28"/>
        </w:rPr>
        <w:t xml:space="preserve"> мы лишились с вами личностного общения, мы практически перестали писать письма, доверять свои чувства бумаге, быть искренними. «Крик души» - так можно </w:t>
      </w:r>
      <w:r w:rsidR="007333FD" w:rsidRPr="004979E6">
        <w:rPr>
          <w:rFonts w:ascii="Times New Roman" w:hAnsi="Times New Roman" w:cs="Times New Roman"/>
          <w:sz w:val="28"/>
          <w:szCs w:val="28"/>
        </w:rPr>
        <w:t>охарактеризовать</w:t>
      </w:r>
      <w:r w:rsidR="00FD1E3B" w:rsidRPr="004979E6">
        <w:rPr>
          <w:rFonts w:ascii="Times New Roman" w:hAnsi="Times New Roman" w:cs="Times New Roman"/>
          <w:sz w:val="28"/>
          <w:szCs w:val="28"/>
        </w:rPr>
        <w:t xml:space="preserve"> откровения мальчика </w:t>
      </w:r>
      <w:r w:rsidR="005C4A02" w:rsidRPr="004979E6">
        <w:rPr>
          <w:rFonts w:ascii="Times New Roman" w:hAnsi="Times New Roman" w:cs="Times New Roman"/>
          <w:sz w:val="28"/>
          <w:szCs w:val="28"/>
        </w:rPr>
        <w:t>–</w:t>
      </w:r>
      <w:r w:rsidR="00FD1E3B" w:rsidRPr="004979E6">
        <w:rPr>
          <w:rFonts w:ascii="Times New Roman" w:hAnsi="Times New Roman" w:cs="Times New Roman"/>
          <w:sz w:val="28"/>
          <w:szCs w:val="28"/>
        </w:rPr>
        <w:t xml:space="preserve"> старшеклассника</w:t>
      </w:r>
      <w:r w:rsidR="005C4A02" w:rsidRPr="004979E6">
        <w:rPr>
          <w:rFonts w:ascii="Times New Roman" w:hAnsi="Times New Roman" w:cs="Times New Roman"/>
          <w:sz w:val="28"/>
          <w:szCs w:val="28"/>
        </w:rPr>
        <w:t>, которое записали его друзья и отправили в «Учительскую газету»(№11 от 12 марта 2013 г.) На вопрос: «Есть ли у теб</w:t>
      </w:r>
      <w:r w:rsidR="003D028B">
        <w:rPr>
          <w:rFonts w:ascii="Times New Roman" w:hAnsi="Times New Roman" w:cs="Times New Roman"/>
          <w:sz w:val="28"/>
          <w:szCs w:val="28"/>
        </w:rPr>
        <w:t>я друзья?». Он ответил следующее</w:t>
      </w:r>
      <w:r w:rsidR="005C4A02" w:rsidRPr="004979E6">
        <w:rPr>
          <w:rFonts w:ascii="Times New Roman" w:hAnsi="Times New Roman" w:cs="Times New Roman"/>
          <w:sz w:val="28"/>
          <w:szCs w:val="28"/>
        </w:rPr>
        <w:t>: «Конечно!</w:t>
      </w:r>
      <w:r w:rsidR="007333FD" w:rsidRPr="004979E6">
        <w:rPr>
          <w:rFonts w:ascii="Times New Roman" w:hAnsi="Times New Roman" w:cs="Times New Roman"/>
          <w:sz w:val="28"/>
          <w:szCs w:val="28"/>
        </w:rPr>
        <w:t xml:space="preserve"> Вон сколько их </w:t>
      </w:r>
      <w:proofErr w:type="spellStart"/>
      <w:r w:rsidR="007333FD" w:rsidRPr="004979E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7333FD" w:rsidRPr="004979E6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7333FD" w:rsidRPr="004979E6">
        <w:rPr>
          <w:rFonts w:ascii="Times New Roman" w:hAnsi="Times New Roman" w:cs="Times New Roman"/>
          <w:sz w:val="28"/>
          <w:szCs w:val="28"/>
        </w:rPr>
        <w:t>аське</w:t>
      </w:r>
      <w:proofErr w:type="spellEnd"/>
      <w:r w:rsidR="007333FD" w:rsidRPr="004979E6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7333FD" w:rsidRPr="004979E6">
        <w:rPr>
          <w:rFonts w:ascii="Times New Roman" w:hAnsi="Times New Roman" w:cs="Times New Roman"/>
          <w:sz w:val="28"/>
          <w:szCs w:val="28"/>
        </w:rPr>
        <w:t>скайпе</w:t>
      </w:r>
      <w:proofErr w:type="spellEnd"/>
      <w:r w:rsidR="007333FD" w:rsidRPr="004979E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7333FD" w:rsidRPr="004979E6">
        <w:rPr>
          <w:rFonts w:ascii="Times New Roman" w:hAnsi="Times New Roman" w:cs="Times New Roman"/>
          <w:sz w:val="28"/>
          <w:szCs w:val="28"/>
        </w:rPr>
        <w:t>Фейсбуке</w:t>
      </w:r>
      <w:proofErr w:type="spellEnd"/>
      <w:r w:rsidR="007333FD" w:rsidRPr="004979E6">
        <w:rPr>
          <w:rFonts w:ascii="Times New Roman" w:hAnsi="Times New Roman" w:cs="Times New Roman"/>
          <w:sz w:val="28"/>
          <w:szCs w:val="28"/>
        </w:rPr>
        <w:t>! Правда, я не знаю, как их зовут на самом деле, ведь каждый придумывает</w:t>
      </w:r>
      <w:r w:rsidR="0031507C" w:rsidRPr="004979E6">
        <w:rPr>
          <w:rFonts w:ascii="Times New Roman" w:hAnsi="Times New Roman" w:cs="Times New Roman"/>
          <w:sz w:val="28"/>
          <w:szCs w:val="28"/>
        </w:rPr>
        <w:t xml:space="preserve"> себе прозвище. Не знаю, как они выглядят</w:t>
      </w:r>
      <w:r w:rsidR="003D028B" w:rsidRPr="00B46CB4">
        <w:rPr>
          <w:rFonts w:ascii="Times New Roman" w:hAnsi="Times New Roman" w:cs="Times New Roman"/>
          <w:sz w:val="28"/>
          <w:szCs w:val="28"/>
        </w:rPr>
        <w:t xml:space="preserve">, </w:t>
      </w:r>
      <w:r w:rsidR="003D028B">
        <w:rPr>
          <w:rFonts w:ascii="Times New Roman" w:hAnsi="Times New Roman" w:cs="Times New Roman"/>
          <w:sz w:val="28"/>
          <w:szCs w:val="28"/>
        </w:rPr>
        <w:t xml:space="preserve">могли поставить картинку из Интернета. Сегодня каждый придумывает себе жизнь, и я сам начинаю лгать понемножку. Я так часто нажимаю «ОК», добавляя в друзья, что забываю, что друзей не так легко находить, а я  просто собираю коллекцию. Я научился быстро строчить </w:t>
      </w:r>
      <w:r w:rsidR="003D028B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="003D028B">
        <w:rPr>
          <w:rFonts w:ascii="Times New Roman" w:hAnsi="Times New Roman" w:cs="Times New Roman"/>
          <w:sz w:val="28"/>
          <w:szCs w:val="28"/>
        </w:rPr>
        <w:t xml:space="preserve">, отвечая на вопрос «Как дела?», даже не задумываясь о том, что этому человеку ответить. Зато бывает больно, когда меня </w:t>
      </w:r>
      <w:r w:rsidR="00754461">
        <w:rPr>
          <w:rFonts w:ascii="Times New Roman" w:hAnsi="Times New Roman" w:cs="Times New Roman"/>
          <w:sz w:val="28"/>
          <w:szCs w:val="28"/>
        </w:rPr>
        <w:t xml:space="preserve">удаляют из «друзей». За что? «Ты мне не писал. С тобой скучно. И я добавил того, кто общительнее, пока» - читаю ответ… Мы каждый день задаем друг другу одни и те же вопросы и получаем однообразные </w:t>
      </w:r>
      <w:r w:rsidR="00825842">
        <w:rPr>
          <w:rFonts w:ascii="Times New Roman" w:hAnsi="Times New Roman" w:cs="Times New Roman"/>
          <w:sz w:val="28"/>
          <w:szCs w:val="28"/>
        </w:rPr>
        <w:t>ответы:</w:t>
      </w:r>
      <w:r w:rsidR="00754461">
        <w:rPr>
          <w:rFonts w:ascii="Times New Roman" w:hAnsi="Times New Roman" w:cs="Times New Roman"/>
          <w:sz w:val="28"/>
          <w:szCs w:val="28"/>
        </w:rPr>
        <w:t xml:space="preserve"> «Привет!». «</w:t>
      </w:r>
      <w:r w:rsidR="00825842">
        <w:rPr>
          <w:rFonts w:ascii="Times New Roman" w:hAnsi="Times New Roman" w:cs="Times New Roman"/>
          <w:sz w:val="28"/>
          <w:szCs w:val="28"/>
        </w:rPr>
        <w:t>К</w:t>
      </w:r>
      <w:r w:rsidR="00754461">
        <w:rPr>
          <w:rFonts w:ascii="Times New Roman" w:hAnsi="Times New Roman" w:cs="Times New Roman"/>
          <w:sz w:val="28"/>
          <w:szCs w:val="28"/>
        </w:rPr>
        <w:t xml:space="preserve">ак дела?» - «Все нормально». – «Ясно». – «Пока». – «До завтра». Мы </w:t>
      </w:r>
      <w:r w:rsidR="00825842">
        <w:rPr>
          <w:rFonts w:ascii="Times New Roman" w:hAnsi="Times New Roman" w:cs="Times New Roman"/>
          <w:sz w:val="28"/>
          <w:szCs w:val="28"/>
        </w:rPr>
        <w:t>стали роботами, и ценит</w:t>
      </w:r>
      <w:r w:rsidR="00754461">
        <w:rPr>
          <w:rFonts w:ascii="Times New Roman" w:hAnsi="Times New Roman" w:cs="Times New Roman"/>
          <w:sz w:val="28"/>
          <w:szCs w:val="28"/>
        </w:rPr>
        <w:t xml:space="preserve">ся не то, что ты написал, а как быстро сумел настрочить. Эта паутина затягивает. Я забываю обо всем…  перестаю читать книги, читаю лишь комментарии. Мы не живем! Живут </w:t>
      </w:r>
      <w:r w:rsidR="00825842">
        <w:rPr>
          <w:rFonts w:ascii="Times New Roman" w:hAnsi="Times New Roman" w:cs="Times New Roman"/>
          <w:sz w:val="28"/>
          <w:szCs w:val="28"/>
        </w:rPr>
        <w:t>только те, кто не знает об И</w:t>
      </w:r>
      <w:r w:rsidR="00754461">
        <w:rPr>
          <w:rFonts w:ascii="Times New Roman" w:hAnsi="Times New Roman" w:cs="Times New Roman"/>
          <w:sz w:val="28"/>
          <w:szCs w:val="28"/>
        </w:rPr>
        <w:t>нтернете</w:t>
      </w:r>
      <w:r w:rsidR="00825842">
        <w:rPr>
          <w:rFonts w:ascii="Times New Roman" w:hAnsi="Times New Roman" w:cs="Times New Roman"/>
          <w:sz w:val="28"/>
          <w:szCs w:val="28"/>
        </w:rPr>
        <w:t>»</w:t>
      </w:r>
      <w:r w:rsidR="00754461">
        <w:rPr>
          <w:rFonts w:ascii="Times New Roman" w:hAnsi="Times New Roman" w:cs="Times New Roman"/>
          <w:sz w:val="28"/>
          <w:szCs w:val="28"/>
        </w:rPr>
        <w:t>. Думаю, что эти строчки никого не оставят равнодушными. Юноша понимает, как много он</w:t>
      </w:r>
      <w:r w:rsidR="00825842">
        <w:rPr>
          <w:rFonts w:ascii="Times New Roman" w:hAnsi="Times New Roman" w:cs="Times New Roman"/>
          <w:sz w:val="28"/>
          <w:szCs w:val="28"/>
        </w:rPr>
        <w:t xml:space="preserve"> теряет, проводя временя</w:t>
      </w:r>
      <w:r w:rsidR="00754461">
        <w:rPr>
          <w:rFonts w:ascii="Times New Roman" w:hAnsi="Times New Roman" w:cs="Times New Roman"/>
          <w:sz w:val="28"/>
          <w:szCs w:val="28"/>
        </w:rPr>
        <w:t xml:space="preserve"> за компьютером. Общение в виртуальном пространстве обезл</w:t>
      </w:r>
      <w:r w:rsidR="00825842">
        <w:rPr>
          <w:rFonts w:ascii="Times New Roman" w:hAnsi="Times New Roman" w:cs="Times New Roman"/>
          <w:sz w:val="28"/>
          <w:szCs w:val="28"/>
        </w:rPr>
        <w:t>иче</w:t>
      </w:r>
      <w:r w:rsidR="00754461">
        <w:rPr>
          <w:rFonts w:ascii="Times New Roman" w:hAnsi="Times New Roman" w:cs="Times New Roman"/>
          <w:sz w:val="28"/>
          <w:szCs w:val="28"/>
        </w:rPr>
        <w:t xml:space="preserve">но, оно делает человека «как все», как толпа. А письмо помогает нам ощутить свою индивидуальность, непохожесть на других, раскрыть свою душу. </w:t>
      </w:r>
      <w:proofErr w:type="spellStart"/>
      <w:r w:rsidR="00E71EF6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="00E71EF6">
        <w:rPr>
          <w:rFonts w:ascii="Times New Roman" w:hAnsi="Times New Roman" w:cs="Times New Roman"/>
          <w:sz w:val="28"/>
          <w:szCs w:val="28"/>
        </w:rPr>
        <w:t xml:space="preserve"> </w:t>
      </w:r>
      <w:r w:rsidR="00825842">
        <w:rPr>
          <w:rFonts w:ascii="Times New Roman" w:hAnsi="Times New Roman" w:cs="Times New Roman"/>
          <w:sz w:val="28"/>
          <w:szCs w:val="28"/>
        </w:rPr>
        <w:t>де М</w:t>
      </w:r>
      <w:r w:rsidR="00E71EF6">
        <w:rPr>
          <w:rFonts w:ascii="Times New Roman" w:hAnsi="Times New Roman" w:cs="Times New Roman"/>
          <w:sz w:val="28"/>
          <w:szCs w:val="28"/>
        </w:rPr>
        <w:t xml:space="preserve">опассан, </w:t>
      </w:r>
      <w:r w:rsidR="00E71EF6">
        <w:rPr>
          <w:rFonts w:ascii="Times New Roman" w:hAnsi="Times New Roman" w:cs="Times New Roman"/>
          <w:sz w:val="28"/>
          <w:szCs w:val="28"/>
        </w:rPr>
        <w:lastRenderedPageBreak/>
        <w:t xml:space="preserve">французский писатель, говорил: «С помощью письма лучше всего проникаешь в человека. Черные слова на белой бумаге – это душа нараспашку». </w:t>
      </w:r>
    </w:p>
    <w:p w:rsidR="00E71EF6" w:rsidRPr="006303A9" w:rsidRDefault="00E71EF6" w:rsidP="001D1FC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3A9">
        <w:rPr>
          <w:rFonts w:ascii="Times New Roman" w:hAnsi="Times New Roman" w:cs="Times New Roman"/>
          <w:b/>
          <w:sz w:val="28"/>
          <w:szCs w:val="28"/>
        </w:rPr>
        <w:t xml:space="preserve">История создания письма. Когда появилось первое письмо? </w:t>
      </w:r>
    </w:p>
    <w:p w:rsidR="00E71EF6" w:rsidRDefault="00E71EF6" w:rsidP="001D1FC7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A9">
        <w:rPr>
          <w:rFonts w:ascii="Times New Roman" w:hAnsi="Times New Roman" w:cs="Times New Roman"/>
          <w:sz w:val="28"/>
          <w:szCs w:val="28"/>
          <w:u w:val="single"/>
        </w:rPr>
        <w:t>Эпистола</w:t>
      </w:r>
      <w:r>
        <w:rPr>
          <w:rFonts w:ascii="Times New Roman" w:hAnsi="Times New Roman" w:cs="Times New Roman"/>
          <w:sz w:val="28"/>
          <w:szCs w:val="28"/>
        </w:rPr>
        <w:t xml:space="preserve"> – жанр литературы 18 начала 19 века</w:t>
      </w:r>
      <w:r w:rsidR="0082584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послание в форме письма.</w:t>
      </w:r>
    </w:p>
    <w:p w:rsidR="00E71EF6" w:rsidRDefault="00E71EF6" w:rsidP="001D1FC7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A9">
        <w:rPr>
          <w:rFonts w:ascii="Times New Roman" w:hAnsi="Times New Roman" w:cs="Times New Roman"/>
          <w:sz w:val="28"/>
          <w:szCs w:val="28"/>
          <w:u w:val="single"/>
        </w:rPr>
        <w:t>Эпистолярный жанр</w:t>
      </w:r>
      <w:r>
        <w:rPr>
          <w:rFonts w:ascii="Times New Roman" w:hAnsi="Times New Roman" w:cs="Times New Roman"/>
          <w:sz w:val="28"/>
          <w:szCs w:val="28"/>
        </w:rPr>
        <w:t xml:space="preserve"> – прозаическое или стихотворное произведение, написанное в форме письма. Первые письма возникли в глубокой древности. Самые древние виды письма – это послания и надгробные надписи. Так на гробнице одного из египетских фараонов было высечено: «Я никогда не перегораживал текущей воды». Мудрость этих слов актуальна: этот правитель никогда не нарушал существующей гармонии между природой и человеком. </w:t>
      </w:r>
    </w:p>
    <w:p w:rsidR="00E71EF6" w:rsidRPr="006303A9" w:rsidRDefault="00E71EF6" w:rsidP="001D1FC7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03A9">
        <w:rPr>
          <w:rFonts w:ascii="Times New Roman" w:hAnsi="Times New Roman" w:cs="Times New Roman"/>
          <w:i/>
          <w:sz w:val="28"/>
          <w:szCs w:val="28"/>
        </w:rPr>
        <w:t xml:space="preserve">Сообщение ученика об истории письменности. </w:t>
      </w:r>
    </w:p>
    <w:p w:rsidR="006303A9" w:rsidRDefault="00E71EF6" w:rsidP="001D1FC7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Древнейший вид письма – это предметное письмо. Греческий историк Геродот п</w:t>
      </w:r>
      <w:r w:rsidR="006303A9">
        <w:rPr>
          <w:rFonts w:ascii="Times New Roman" w:hAnsi="Times New Roman" w:cs="Times New Roman"/>
          <w:sz w:val="28"/>
          <w:szCs w:val="28"/>
        </w:rPr>
        <w:t>оведал о том, как скифы отправили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3A9">
        <w:rPr>
          <w:rFonts w:ascii="Times New Roman" w:hAnsi="Times New Roman" w:cs="Times New Roman"/>
          <w:sz w:val="28"/>
          <w:szCs w:val="28"/>
        </w:rPr>
        <w:t xml:space="preserve">персам лягушку, мышь, птицу и 5 стрел. Это предметное послание читалось так: «Если вы, персы, не умеете летать в небесах, как птицы, скакать по болотам, как лягушки, и прятаться под землей, как мыши, вы погибнете от наших стрел». </w:t>
      </w:r>
    </w:p>
    <w:p w:rsidR="0082731F" w:rsidRDefault="00E71EF6" w:rsidP="001D1FC7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F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303A9" w:rsidRPr="001D1FC7">
        <w:rPr>
          <w:rFonts w:ascii="Times New Roman" w:hAnsi="Times New Roman" w:cs="Times New Roman"/>
          <w:sz w:val="28"/>
          <w:szCs w:val="28"/>
          <w:u w:val="single"/>
        </w:rPr>
        <w:t>Пиктография</w:t>
      </w:r>
      <w:r w:rsidR="006303A9">
        <w:rPr>
          <w:rFonts w:ascii="Times New Roman" w:hAnsi="Times New Roman" w:cs="Times New Roman"/>
          <w:sz w:val="28"/>
          <w:szCs w:val="28"/>
        </w:rPr>
        <w:t xml:space="preserve"> – картинное письмо – до сих пор еще сохраняет связь с рисунком, но уже достаточно условно. Пиктограммы имеют постоянное значение, оно известно и «читающему», и «пишущему». Современные </w:t>
      </w:r>
      <w:r w:rsidR="001F02CF">
        <w:rPr>
          <w:rFonts w:ascii="Times New Roman" w:hAnsi="Times New Roman" w:cs="Times New Roman"/>
          <w:sz w:val="28"/>
          <w:szCs w:val="28"/>
        </w:rPr>
        <w:t>пик</w:t>
      </w:r>
      <w:r w:rsidR="006303A9">
        <w:rPr>
          <w:rFonts w:ascii="Times New Roman" w:hAnsi="Times New Roman" w:cs="Times New Roman"/>
          <w:sz w:val="28"/>
          <w:szCs w:val="28"/>
        </w:rPr>
        <w:t>тограммы – это дорожные знаки и некоторые другие указатели, например, в метро, эмблемы и так далее. О том, как было написано первое пиктографическо</w:t>
      </w:r>
      <w:r w:rsidR="001F02CF">
        <w:rPr>
          <w:rFonts w:ascii="Times New Roman" w:hAnsi="Times New Roman" w:cs="Times New Roman"/>
          <w:sz w:val="28"/>
          <w:szCs w:val="28"/>
        </w:rPr>
        <w:t>е письмо, говорит</w:t>
      </w:r>
      <w:r w:rsidR="006303A9">
        <w:rPr>
          <w:rFonts w:ascii="Times New Roman" w:hAnsi="Times New Roman" w:cs="Times New Roman"/>
          <w:sz w:val="28"/>
          <w:szCs w:val="28"/>
        </w:rPr>
        <w:t xml:space="preserve">ся в сказке Р. Киплинга. </w:t>
      </w:r>
      <w:r w:rsidR="001F02CF">
        <w:rPr>
          <w:rFonts w:ascii="Times New Roman" w:hAnsi="Times New Roman" w:cs="Times New Roman"/>
          <w:sz w:val="28"/>
          <w:szCs w:val="28"/>
        </w:rPr>
        <w:t xml:space="preserve">Послушайте отрывок из нее: </w:t>
      </w:r>
    </w:p>
    <w:p w:rsidR="001F02CF" w:rsidRDefault="001F02CF" w:rsidP="001D1FC7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Давным-давно,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дописьменные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времена» жила-была маленькая девочка по имени «Девочка – которую – нужно – хорошенько – отшлепать – за – то – что – она  - такая  - шалунья». А попросту ее звали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Таффи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Однажды она отправилась вместе со своим отцом к реке, чтобы наловить к обеду карпов, но им не повезло: у отца сломалось копье.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Таффи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подумала, что хорошо бы послать маме записку, чтобы она прислала с незнакомцем другое копье.  Незнакомец, как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Таффи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умел ни читать, ни писать, но он был из другого племени и не понимал языка, на котором говорила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Таффи</w:t>
      </w:r>
      <w:proofErr w:type="spellEnd"/>
      <w:r>
        <w:rPr>
          <w:rFonts w:ascii="Times New Roman" w:hAnsi="Times New Roman" w:cs="Times New Roman"/>
          <w:sz w:val="28"/>
          <w:szCs w:val="28"/>
        </w:rPr>
        <w:t>. Но как вежливый человек он взял записку</w:t>
      </w:r>
      <w:r w:rsidR="002C311B">
        <w:rPr>
          <w:rFonts w:ascii="Times New Roman" w:hAnsi="Times New Roman" w:cs="Times New Roman"/>
          <w:sz w:val="28"/>
          <w:szCs w:val="28"/>
        </w:rPr>
        <w:t xml:space="preserve">, которую </w:t>
      </w:r>
      <w:r w:rsidR="002C311B">
        <w:rPr>
          <w:rFonts w:ascii="Times New Roman" w:hAnsi="Times New Roman" w:cs="Times New Roman"/>
          <w:sz w:val="28"/>
          <w:szCs w:val="28"/>
        </w:rPr>
        <w:lastRenderedPageBreak/>
        <w:t xml:space="preserve">процарапала </w:t>
      </w:r>
      <w:proofErr w:type="spellStart"/>
      <w:r w:rsidR="002C311B">
        <w:rPr>
          <w:rFonts w:ascii="Times New Roman" w:hAnsi="Times New Roman" w:cs="Times New Roman"/>
          <w:sz w:val="28"/>
          <w:szCs w:val="28"/>
        </w:rPr>
        <w:t>Таффи</w:t>
      </w:r>
      <w:proofErr w:type="spellEnd"/>
      <w:r w:rsidR="002C311B">
        <w:rPr>
          <w:rFonts w:ascii="Times New Roman" w:hAnsi="Times New Roman" w:cs="Times New Roman"/>
          <w:sz w:val="28"/>
          <w:szCs w:val="28"/>
        </w:rPr>
        <w:t xml:space="preserve"> на куске березовой коры, и пустился бежать, что было сил. </w:t>
      </w:r>
      <w:r w:rsidR="002C311B" w:rsidRPr="002C311B">
        <w:rPr>
          <w:rFonts w:ascii="Times New Roman" w:hAnsi="Times New Roman" w:cs="Times New Roman"/>
          <w:i/>
          <w:sz w:val="28"/>
          <w:szCs w:val="28"/>
        </w:rPr>
        <w:t>(Здесь можно пре</w:t>
      </w:r>
      <w:r w:rsidR="00825842">
        <w:rPr>
          <w:rFonts w:ascii="Times New Roman" w:hAnsi="Times New Roman" w:cs="Times New Roman"/>
          <w:i/>
          <w:sz w:val="28"/>
          <w:szCs w:val="28"/>
        </w:rPr>
        <w:t>рв</w:t>
      </w:r>
      <w:r w:rsidR="002C311B" w:rsidRPr="002C311B">
        <w:rPr>
          <w:rFonts w:ascii="Times New Roman" w:hAnsi="Times New Roman" w:cs="Times New Roman"/>
          <w:i/>
          <w:sz w:val="28"/>
          <w:szCs w:val="28"/>
        </w:rPr>
        <w:t xml:space="preserve">ать рассказ и предложить ребятам представить, как выглядело письмо </w:t>
      </w:r>
      <w:proofErr w:type="spellStart"/>
      <w:r w:rsidR="002C311B" w:rsidRPr="002C311B">
        <w:rPr>
          <w:rFonts w:ascii="Times New Roman" w:hAnsi="Times New Roman" w:cs="Times New Roman"/>
          <w:i/>
          <w:sz w:val="28"/>
          <w:szCs w:val="28"/>
        </w:rPr>
        <w:t>Таффи</w:t>
      </w:r>
      <w:proofErr w:type="spellEnd"/>
      <w:r w:rsidR="002C311B" w:rsidRPr="002C311B">
        <w:rPr>
          <w:rFonts w:ascii="Times New Roman" w:hAnsi="Times New Roman" w:cs="Times New Roman"/>
          <w:i/>
          <w:sz w:val="28"/>
          <w:szCs w:val="28"/>
        </w:rPr>
        <w:t>.</w:t>
      </w:r>
      <w:r w:rsidR="002C311B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1F02CF" w:rsidRDefault="002C311B" w:rsidP="001D1FC7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Она нарисовала такие рису</w:t>
      </w:r>
      <w:r w:rsidR="00F976CE">
        <w:rPr>
          <w:rFonts w:ascii="Times New Roman" w:hAnsi="Times New Roman" w:cs="Times New Roman"/>
          <w:sz w:val="28"/>
          <w:szCs w:val="28"/>
        </w:rPr>
        <w:t>нки:</w:t>
      </w:r>
      <w:r>
        <w:rPr>
          <w:rFonts w:ascii="Times New Roman" w:hAnsi="Times New Roman" w:cs="Times New Roman"/>
          <w:sz w:val="28"/>
          <w:szCs w:val="28"/>
        </w:rPr>
        <w:t xml:space="preserve"> папу со сломанным копьем, другое копье, которое надо принести, самого незнакомца с копьем в руке, ч</w:t>
      </w:r>
      <w:r w:rsidR="00825842">
        <w:rPr>
          <w:rFonts w:ascii="Times New Roman" w:hAnsi="Times New Roman" w:cs="Times New Roman"/>
          <w:sz w:val="28"/>
          <w:szCs w:val="28"/>
        </w:rPr>
        <w:t>тобы он не забыл его принести, а</w:t>
      </w:r>
      <w:r>
        <w:rPr>
          <w:rFonts w:ascii="Times New Roman" w:hAnsi="Times New Roman" w:cs="Times New Roman"/>
          <w:sz w:val="28"/>
          <w:szCs w:val="28"/>
        </w:rPr>
        <w:t xml:space="preserve"> чтобы он легче нашел дорогу, девочка нарисовала бобров, которые встретятся ему на пути. На последнем рисунке она изобразила маму с копьем в руке.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Таффи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думала, что на этих рисунках все понятно, однако незнакомец «прочитал</w:t>
      </w:r>
      <w:r w:rsidR="00F976CE">
        <w:rPr>
          <w:rFonts w:ascii="Times New Roman" w:hAnsi="Times New Roman" w:cs="Times New Roman"/>
          <w:sz w:val="28"/>
          <w:szCs w:val="28"/>
        </w:rPr>
        <w:t>» ее</w:t>
      </w:r>
      <w:r>
        <w:rPr>
          <w:rFonts w:ascii="Times New Roman" w:hAnsi="Times New Roman" w:cs="Times New Roman"/>
          <w:sz w:val="28"/>
          <w:szCs w:val="28"/>
        </w:rPr>
        <w:t xml:space="preserve"> записку совсем по-другому. Он подумал, что отец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Таффи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вождь племени, которому угрожает опасность, враги с копьями подкрадываются со всех сторон (за врагов он принял бобров, которых девочка изобразила очень много). Я пойду и приведу на выручку все его племя, - решил незнакомец. И уж совсем плохо пришлось незнакомцу, когда письмо «прочитала» мама. Она подумала, что незнакомец проткнул ее мужа копьем и напугал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Таффи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что целая шайка</w:t>
      </w:r>
      <w:r w:rsidR="00F976CE">
        <w:rPr>
          <w:rFonts w:ascii="Times New Roman" w:hAnsi="Times New Roman" w:cs="Times New Roman"/>
          <w:sz w:val="28"/>
          <w:szCs w:val="28"/>
        </w:rPr>
        <w:t xml:space="preserve"> врагов подкрадывается к ним (она тоже приняла бобров за врагов). Ох и досталось же незнакомцу от разъяренных женщин этого племени! А он ничего не мог им объяснить, ведь он же не знал их языка! Оказывается,</w:t>
      </w:r>
      <w:r w:rsidR="00A713CF">
        <w:rPr>
          <w:rFonts w:ascii="Times New Roman" w:hAnsi="Times New Roman" w:cs="Times New Roman"/>
          <w:sz w:val="28"/>
          <w:szCs w:val="28"/>
        </w:rPr>
        <w:t xml:space="preserve"> написать письмо -</w:t>
      </w:r>
      <w:r w:rsidR="00F976CE">
        <w:rPr>
          <w:rFonts w:ascii="Times New Roman" w:hAnsi="Times New Roman" w:cs="Times New Roman"/>
          <w:sz w:val="28"/>
          <w:szCs w:val="28"/>
        </w:rPr>
        <w:t xml:space="preserve"> это полдела, надо еще уметь его прочитать. Когда все выяснилось, все долго смеялись, а главный вождь племени сказал: « О</w:t>
      </w:r>
      <w:r w:rsidR="00F976CE" w:rsidRPr="00F976CE">
        <w:rPr>
          <w:rFonts w:ascii="Times New Roman" w:hAnsi="Times New Roman" w:cs="Times New Roman"/>
          <w:sz w:val="28"/>
          <w:szCs w:val="28"/>
        </w:rPr>
        <w:t xml:space="preserve"> </w:t>
      </w:r>
      <w:r w:rsidR="00F976CE">
        <w:rPr>
          <w:rFonts w:ascii="Times New Roman" w:hAnsi="Times New Roman" w:cs="Times New Roman"/>
          <w:sz w:val="28"/>
          <w:szCs w:val="28"/>
        </w:rPr>
        <w:t>Девочка – которую – нужно – хорошенько – отшлепать…, ты сделала великое открытие! Придет день, когда люди назовут его умением писать! »</w:t>
      </w:r>
    </w:p>
    <w:p w:rsidR="00F976CE" w:rsidRDefault="00F976CE" w:rsidP="001D1FC7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50C5">
        <w:rPr>
          <w:rFonts w:ascii="Times New Roman" w:hAnsi="Times New Roman" w:cs="Times New Roman"/>
          <w:sz w:val="28"/>
          <w:szCs w:val="28"/>
        </w:rPr>
        <w:t xml:space="preserve">При быстром письме утрачивается сходство с рисунком, картинка окончательно превращается в знак, возникает </w:t>
      </w:r>
      <w:r w:rsidR="003A50C5" w:rsidRPr="003A50C5">
        <w:rPr>
          <w:rFonts w:ascii="Times New Roman" w:hAnsi="Times New Roman" w:cs="Times New Roman"/>
          <w:sz w:val="28"/>
          <w:szCs w:val="28"/>
          <w:u w:val="single"/>
        </w:rPr>
        <w:t>иероглифическое письмо</w:t>
      </w:r>
      <w:r w:rsidR="003A50C5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3A50C5" w:rsidRPr="003A50C5">
        <w:rPr>
          <w:rFonts w:ascii="Times New Roman" w:hAnsi="Times New Roman" w:cs="Times New Roman"/>
          <w:sz w:val="28"/>
          <w:szCs w:val="28"/>
        </w:rPr>
        <w:t>В каких странах оно возникло? Оно возникло</w:t>
      </w:r>
      <w:r w:rsidR="003A50C5">
        <w:rPr>
          <w:rFonts w:ascii="Times New Roman" w:hAnsi="Times New Roman" w:cs="Times New Roman"/>
          <w:sz w:val="28"/>
          <w:szCs w:val="28"/>
        </w:rPr>
        <w:t xml:space="preserve"> на территории Передней Азии в </w:t>
      </w:r>
      <w:r w:rsidR="003A50C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A50C5" w:rsidRPr="00B46CB4">
        <w:rPr>
          <w:rFonts w:ascii="Times New Roman" w:hAnsi="Times New Roman" w:cs="Times New Roman"/>
          <w:sz w:val="28"/>
          <w:szCs w:val="28"/>
        </w:rPr>
        <w:t xml:space="preserve"> – </w:t>
      </w:r>
      <w:r w:rsidR="003A50C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A50C5" w:rsidRPr="00B46CB4">
        <w:rPr>
          <w:rFonts w:ascii="Times New Roman" w:hAnsi="Times New Roman" w:cs="Times New Roman"/>
          <w:sz w:val="28"/>
          <w:szCs w:val="28"/>
        </w:rPr>
        <w:t xml:space="preserve"> </w:t>
      </w:r>
      <w:r w:rsidR="003A50C5">
        <w:rPr>
          <w:rFonts w:ascii="Times New Roman" w:hAnsi="Times New Roman" w:cs="Times New Roman"/>
          <w:sz w:val="28"/>
          <w:szCs w:val="28"/>
        </w:rPr>
        <w:t>тыс. до н.э. О чем нам поведали глиняные таблички древних шумер. Следы такого письма: это цифры и элементарные математ</w:t>
      </w:r>
      <w:r w:rsidR="00A713CF">
        <w:rPr>
          <w:rFonts w:ascii="Times New Roman" w:hAnsi="Times New Roman" w:cs="Times New Roman"/>
          <w:sz w:val="28"/>
          <w:szCs w:val="28"/>
        </w:rPr>
        <w:t>ические знаки: +, - , = и т.д. И</w:t>
      </w:r>
      <w:r w:rsidR="003A50C5">
        <w:rPr>
          <w:rFonts w:ascii="Times New Roman" w:hAnsi="Times New Roman" w:cs="Times New Roman"/>
          <w:sz w:val="28"/>
          <w:szCs w:val="28"/>
        </w:rPr>
        <w:t xml:space="preserve">ероглифическое письмо существует в Китае, Японии и других странах.  </w:t>
      </w:r>
    </w:p>
    <w:p w:rsidR="003A50C5" w:rsidRDefault="003A50C5" w:rsidP="001D1FC7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Русский язык использует буквенное письмо. Цепочка: буква (звук) – слог – слово – словосочетание – предложение. </w:t>
      </w:r>
    </w:p>
    <w:p w:rsidR="003A50C5" w:rsidRDefault="003A50C5" w:rsidP="001D1FC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0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Что такое письмо? Что значит «говорить по бумаге»? Каковы его задачи и структура?  </w:t>
      </w:r>
    </w:p>
    <w:p w:rsidR="003A50C5" w:rsidRDefault="003A50C5" w:rsidP="001D1FC7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50C5">
        <w:rPr>
          <w:rFonts w:ascii="Times New Roman" w:hAnsi="Times New Roman" w:cs="Times New Roman"/>
          <w:sz w:val="28"/>
          <w:szCs w:val="28"/>
          <w:u w:val="single"/>
        </w:rPr>
        <w:t>Письмо</w:t>
      </w:r>
      <w:r>
        <w:rPr>
          <w:rFonts w:ascii="Times New Roman" w:hAnsi="Times New Roman" w:cs="Times New Roman"/>
          <w:sz w:val="28"/>
          <w:szCs w:val="28"/>
        </w:rPr>
        <w:t xml:space="preserve"> – это емкая и разносторонняя форма обучения, это источник информации, это выражение чувств, идей, мыслей. Задача письма – объединить </w:t>
      </w:r>
      <w:r w:rsidR="007B78AF">
        <w:rPr>
          <w:rFonts w:ascii="Times New Roman" w:hAnsi="Times New Roman" w:cs="Times New Roman"/>
          <w:sz w:val="28"/>
          <w:szCs w:val="28"/>
        </w:rPr>
        <w:t xml:space="preserve">людей, разделенных пространством и временем, дать возможность общения через пространство и время. </w:t>
      </w:r>
    </w:p>
    <w:p w:rsidR="007B78AF" w:rsidRPr="001B5F13" w:rsidRDefault="001B5F13" w:rsidP="001D1FC7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5F1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7B78AF" w:rsidRPr="001B5F13">
        <w:rPr>
          <w:rFonts w:ascii="Times New Roman" w:hAnsi="Times New Roman" w:cs="Times New Roman"/>
          <w:i/>
          <w:sz w:val="28"/>
          <w:szCs w:val="28"/>
        </w:rPr>
        <w:t>Что предполагает такая форма общения?</w:t>
      </w:r>
    </w:p>
    <w:p w:rsidR="007B78AF" w:rsidRPr="001B5F13" w:rsidRDefault="007B78AF" w:rsidP="001D1FC7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5F13">
        <w:rPr>
          <w:rFonts w:ascii="Times New Roman" w:hAnsi="Times New Roman" w:cs="Times New Roman"/>
          <w:i/>
          <w:sz w:val="28"/>
          <w:szCs w:val="28"/>
        </w:rPr>
        <w:t>- В чем ее значимость?</w:t>
      </w:r>
    </w:p>
    <w:p w:rsidR="001B5F13" w:rsidRDefault="001B5F13" w:rsidP="001D1FC7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позволяет человеку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самораскрыться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отражает характер, обнажает некоторые черты, не видимые в повседневной жизни. </w:t>
      </w:r>
    </w:p>
    <w:p w:rsidR="001B5F13" w:rsidRPr="001B5F13" w:rsidRDefault="001B5F13" w:rsidP="001D1FC7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5F13">
        <w:rPr>
          <w:rFonts w:ascii="Times New Roman" w:hAnsi="Times New Roman" w:cs="Times New Roman"/>
          <w:i/>
          <w:sz w:val="28"/>
          <w:szCs w:val="28"/>
        </w:rPr>
        <w:t xml:space="preserve"> - Как писать письма? Каковы структура письма?</w:t>
      </w:r>
    </w:p>
    <w:p w:rsidR="001B5F13" w:rsidRDefault="001B5F13" w:rsidP="001D1FC7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(едина).</w:t>
      </w:r>
    </w:p>
    <w:p w:rsidR="001B5F13" w:rsidRDefault="001B5F13" w:rsidP="001D1FC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 (обращение с приветствием к адресату)</w:t>
      </w:r>
    </w:p>
    <w:p w:rsidR="001B5F13" w:rsidRDefault="001B5F13" w:rsidP="001D1FC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(содержание должно быть интересно собеседнику, а не только вам; беседа с адресатом)</w:t>
      </w:r>
    </w:p>
    <w:p w:rsidR="001B5F13" w:rsidRDefault="001B5F13" w:rsidP="001D1FC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(слова благодарности и пожелания адресату, дата, подпись).</w:t>
      </w:r>
    </w:p>
    <w:p w:rsidR="001B5F13" w:rsidRPr="001B5F13" w:rsidRDefault="001B5F13" w:rsidP="001D1FC7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5F13">
        <w:rPr>
          <w:rFonts w:ascii="Times New Roman" w:hAnsi="Times New Roman" w:cs="Times New Roman"/>
          <w:i/>
          <w:sz w:val="28"/>
          <w:szCs w:val="28"/>
        </w:rPr>
        <w:t>- Каковы виды писем?</w:t>
      </w:r>
    </w:p>
    <w:p w:rsidR="001B5F13" w:rsidRDefault="001B5F13" w:rsidP="001D1FC7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разные виды писем: официальные, публичные, личные.</w:t>
      </w:r>
    </w:p>
    <w:p w:rsidR="001B5F13" w:rsidRDefault="001B5F13" w:rsidP="001D1FC7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F13">
        <w:rPr>
          <w:rFonts w:ascii="Times New Roman" w:hAnsi="Times New Roman" w:cs="Times New Roman"/>
          <w:i/>
          <w:sz w:val="28"/>
          <w:szCs w:val="28"/>
        </w:rPr>
        <w:t>- Все ли письма можно считать таковыми? Как вы думаете</w:t>
      </w:r>
      <w:r w:rsidR="00A713CF">
        <w:rPr>
          <w:rFonts w:ascii="Times New Roman" w:hAnsi="Times New Roman" w:cs="Times New Roman"/>
          <w:i/>
          <w:sz w:val="28"/>
          <w:szCs w:val="28"/>
        </w:rPr>
        <w:t>,</w:t>
      </w:r>
      <w:r w:rsidRPr="001B5F13">
        <w:rPr>
          <w:rFonts w:ascii="Times New Roman" w:hAnsi="Times New Roman" w:cs="Times New Roman"/>
          <w:i/>
          <w:sz w:val="28"/>
          <w:szCs w:val="28"/>
        </w:rPr>
        <w:t xml:space="preserve"> перед вами письмо или нет?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Обращение есть, адресат есть. Что нужно для того, чтобы написанное стало письмом (кроме адресата)?</w:t>
      </w:r>
    </w:p>
    <w:p w:rsidR="001B5F13" w:rsidRDefault="001B5F13" w:rsidP="001D1FC7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Дина, кошечка моя, представляю, как ты по мне соскучишься к вечеру. Кто тебе нальет молочка в блюдечко? Моя единственная Дина! Как </w:t>
      </w:r>
      <w:r w:rsidR="00BC4B65">
        <w:rPr>
          <w:rFonts w:ascii="Times New Roman" w:hAnsi="Times New Roman" w:cs="Times New Roman"/>
          <w:sz w:val="28"/>
          <w:szCs w:val="28"/>
        </w:rPr>
        <w:t xml:space="preserve">мне тебя здесь не хватает. Мы бы летали вместе. А как бы она ловила на лету мышей? Здесь наверняка водятся летучие мыши. Летящая кошка вполне могла бы ловить и летучих мышей. Какая ей разница? Или кошки смотрят на это по-другому? </w:t>
      </w:r>
    </w:p>
    <w:p w:rsidR="00BC4B65" w:rsidRDefault="00BC4B65" w:rsidP="001D1FC7">
      <w:pPr>
        <w:spacing w:after="0" w:line="360" w:lineRule="auto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C4B65">
        <w:rPr>
          <w:rFonts w:ascii="Times New Roman" w:hAnsi="Times New Roman" w:cs="Times New Roman"/>
          <w:sz w:val="24"/>
          <w:szCs w:val="24"/>
        </w:rPr>
        <w:t xml:space="preserve">(Л. </w:t>
      </w:r>
      <w:proofErr w:type="spellStart"/>
      <w:r w:rsidRPr="00BC4B65">
        <w:rPr>
          <w:rFonts w:ascii="Times New Roman" w:hAnsi="Times New Roman" w:cs="Times New Roman"/>
          <w:sz w:val="24"/>
          <w:szCs w:val="24"/>
        </w:rPr>
        <w:t>Карролл</w:t>
      </w:r>
      <w:proofErr w:type="spellEnd"/>
      <w:r w:rsidRPr="00BC4B65">
        <w:rPr>
          <w:rFonts w:ascii="Times New Roman" w:hAnsi="Times New Roman" w:cs="Times New Roman"/>
          <w:sz w:val="24"/>
          <w:szCs w:val="24"/>
        </w:rPr>
        <w:t>. Алиса в стране чудес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BC4B65" w:rsidRDefault="00BC4B65" w:rsidP="001D1FC7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рассуждение адресовано кошке, вряд ли она его сможет прочитать. </w:t>
      </w:r>
    </w:p>
    <w:p w:rsidR="00BC4B65" w:rsidRDefault="00BC4B65" w:rsidP="001D1FC7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А</w:t>
      </w:r>
      <w:r w:rsidRPr="00BC4B65">
        <w:rPr>
          <w:rFonts w:ascii="Times New Roman" w:hAnsi="Times New Roman" w:cs="Times New Roman"/>
          <w:i/>
          <w:sz w:val="28"/>
          <w:szCs w:val="28"/>
        </w:rPr>
        <w:t xml:space="preserve"> кому адресовано это письмо, какие чувства оно вызвало у вас, у адресата?</w:t>
      </w:r>
    </w:p>
    <w:p w:rsidR="00BC4B65" w:rsidRDefault="00BC4B65" w:rsidP="001D1FC7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Синьора Фея, я услышал о вас впервые в этом году: до этого я никогда ни от кого не получал подарков. В этот вечер я не тушу лампу и надеюсь увидеть вас, когда вы придете сюда. Тогда я расскажу вам, какую игрушку мне хотелось бы получить. Я боюсь заснуть и поэтому пишу это письмо. Очень прошу вас, синьора Фея, не откажите мне: если вы сделаете</w:t>
      </w:r>
      <w:r w:rsidR="008649BA">
        <w:rPr>
          <w:rFonts w:ascii="Times New Roman" w:hAnsi="Times New Roman" w:cs="Times New Roman"/>
          <w:sz w:val="28"/>
          <w:szCs w:val="28"/>
        </w:rPr>
        <w:t xml:space="preserve"> меня счастливым. А не то зачем же мне быть хорошим мальчиком?</w:t>
      </w:r>
    </w:p>
    <w:p w:rsidR="008649BA" w:rsidRDefault="008649BA" w:rsidP="001D1FC7">
      <w:pPr>
        <w:spacing w:after="0" w:line="360" w:lineRule="auto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Джампаоло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49BA" w:rsidRDefault="008649BA" w:rsidP="001D1FC7">
      <w:pPr>
        <w:spacing w:after="0" w:line="360" w:lineRule="auto"/>
        <w:ind w:left="36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649BA">
        <w:rPr>
          <w:rFonts w:ascii="Times New Roman" w:hAnsi="Times New Roman" w:cs="Times New Roman"/>
          <w:sz w:val="24"/>
          <w:szCs w:val="24"/>
        </w:rPr>
        <w:t xml:space="preserve">Дж. </w:t>
      </w:r>
      <w:proofErr w:type="spellStart"/>
      <w:r w:rsidRPr="008649BA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8649BA">
        <w:rPr>
          <w:rFonts w:ascii="Times New Roman" w:hAnsi="Times New Roman" w:cs="Times New Roman"/>
          <w:sz w:val="24"/>
          <w:szCs w:val="24"/>
        </w:rPr>
        <w:t xml:space="preserve">. Путешествие </w:t>
      </w:r>
      <w:proofErr w:type="spellStart"/>
      <w:r w:rsidRPr="008649BA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8649BA">
        <w:rPr>
          <w:rFonts w:ascii="Times New Roman" w:hAnsi="Times New Roman" w:cs="Times New Roman"/>
          <w:sz w:val="24"/>
          <w:szCs w:val="24"/>
        </w:rPr>
        <w:t xml:space="preserve"> стрелы.)</w:t>
      </w:r>
    </w:p>
    <w:p w:rsidR="008649BA" w:rsidRDefault="008649BA" w:rsidP="001D1FC7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Письма, которые стали книгой. Есть художественные произведения, которые написаны в эпистолярном жанре, то есть в письмах. Одним из таких является цикл очерков И.А. Гончарова «Фрегат Паллада», в котором рассказывается о дальнем плавании военного парусного корабля к берегам Японии. </w:t>
      </w:r>
    </w:p>
    <w:p w:rsidR="00676E4D" w:rsidRDefault="00676E4D" w:rsidP="001D1FC7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Отправляясь </w:t>
      </w:r>
      <w:r w:rsidR="00A713CF">
        <w:rPr>
          <w:rFonts w:ascii="Times New Roman" w:hAnsi="Times New Roman" w:cs="Times New Roman"/>
          <w:sz w:val="28"/>
          <w:szCs w:val="28"/>
        </w:rPr>
        <w:t>в путь, Г</w:t>
      </w:r>
      <w:r>
        <w:rPr>
          <w:rFonts w:ascii="Times New Roman" w:hAnsi="Times New Roman" w:cs="Times New Roman"/>
          <w:sz w:val="28"/>
          <w:szCs w:val="28"/>
        </w:rPr>
        <w:t xml:space="preserve">ончаров не собирался писать ее. Пусть об океанах пишут другие. Кому по душе беспокойная жизнь моряка. Он же будет описывать путешествие только в письмах. </w:t>
      </w:r>
    </w:p>
    <w:p w:rsidR="00676E4D" w:rsidRDefault="00676E4D" w:rsidP="001D1FC7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сколько же больших, подробных писем получали с борта корабля друзья писателя! На всякий случай он просил не выбрасывать эти письма: вдруг понадобятся?</w:t>
      </w:r>
    </w:p>
    <w:p w:rsidR="00676E4D" w:rsidRDefault="00676E4D" w:rsidP="001D1FC7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они пригодились, да еще как!</w:t>
      </w:r>
    </w:p>
    <w:p w:rsidR="00676E4D" w:rsidRDefault="00676E4D" w:rsidP="001D1FC7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Написанные по свежим впечатлениям просто, искренне, как пишут близким людям, они стали основой книги. Писатель дополнил их заметками из дневника. Получился как бы разговор с другом-читателем. </w:t>
      </w:r>
    </w:p>
    <w:p w:rsidR="00676E4D" w:rsidRDefault="00676E4D" w:rsidP="001D1FC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E4D">
        <w:rPr>
          <w:rFonts w:ascii="Times New Roman" w:hAnsi="Times New Roman" w:cs="Times New Roman"/>
          <w:b/>
          <w:sz w:val="28"/>
          <w:szCs w:val="28"/>
        </w:rPr>
        <w:t>Творческий этап урока.</w:t>
      </w:r>
    </w:p>
    <w:p w:rsidR="00676E4D" w:rsidRDefault="00676E4D" w:rsidP="001D1FC7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Древнегреческий ритор сказал: «</w:t>
      </w:r>
      <w:r w:rsidR="00411042">
        <w:rPr>
          <w:rFonts w:ascii="Times New Roman" w:hAnsi="Times New Roman" w:cs="Times New Roman"/>
          <w:sz w:val="28"/>
          <w:szCs w:val="28"/>
        </w:rPr>
        <w:t>Нужно знать, что для писем существует не только свой стиль, но и свой предмет речи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11042">
        <w:rPr>
          <w:rFonts w:ascii="Times New Roman" w:hAnsi="Times New Roman" w:cs="Times New Roman"/>
          <w:sz w:val="28"/>
          <w:szCs w:val="28"/>
        </w:rPr>
        <w:t xml:space="preserve">. Сегодня на уроке вы многое узнали и, думаю, получили ответы на вопросы: Что такое письмо? Как писать письма?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042" w:rsidRDefault="00411042" w:rsidP="001D1FC7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 показать полученные знания на практике. Предлагаю вам принять участие во всероссийском конкурсе «Лучший урок письма». У нас уже есть и достижения в этом конкурсе: в 2011 году – Яковлева Юлия заняла 3 место в номинации «Мама, папа, я – спортивная семья».</w:t>
      </w:r>
    </w:p>
    <w:p w:rsidR="00411042" w:rsidRDefault="00411042" w:rsidP="001D1FC7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Давайте возродим российскую традицию эпистолярного жанра, доверим свои чувства бумаге, выберем верный тон повествования, сделаем его убедительным. Пусть благодаря письма</w:t>
      </w:r>
      <w:r w:rsidR="00A713CF">
        <w:rPr>
          <w:rFonts w:ascii="Times New Roman" w:hAnsi="Times New Roman" w:cs="Times New Roman"/>
          <w:sz w:val="28"/>
          <w:szCs w:val="28"/>
        </w:rPr>
        <w:t>м у вас появят</w:t>
      </w:r>
      <w:r>
        <w:rPr>
          <w:rFonts w:ascii="Times New Roman" w:hAnsi="Times New Roman" w:cs="Times New Roman"/>
          <w:sz w:val="28"/>
          <w:szCs w:val="28"/>
        </w:rPr>
        <w:t>ся настоящие друзья – собеседники, а не виртуальные. Вспомните письмо мальчика, с которого я начал</w:t>
      </w:r>
      <w:r w:rsidR="00A713C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урок</w:t>
      </w:r>
      <w:r w:rsidR="001D1FC7">
        <w:rPr>
          <w:rFonts w:ascii="Times New Roman" w:hAnsi="Times New Roman" w:cs="Times New Roman"/>
          <w:sz w:val="28"/>
          <w:szCs w:val="28"/>
        </w:rPr>
        <w:t xml:space="preserve">, по его мнению, «счастье – это сидеть перед компьютером в Интернете, </w:t>
      </w:r>
      <w:proofErr w:type="spellStart"/>
      <w:r w:rsidR="001D1FC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1D1FC7">
        <w:rPr>
          <w:rFonts w:ascii="Times New Roman" w:hAnsi="Times New Roman" w:cs="Times New Roman"/>
          <w:sz w:val="28"/>
          <w:szCs w:val="28"/>
        </w:rPr>
        <w:t xml:space="preserve">..Быть как все. Быть как толпа. Делать все как все». Пора разрушить эту традицию и стать личностью. </w:t>
      </w:r>
    </w:p>
    <w:p w:rsidR="001D1FC7" w:rsidRDefault="001D1FC7" w:rsidP="001D1FC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FC7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</w:p>
    <w:p w:rsidR="001D1FC7" w:rsidRDefault="001D1FC7" w:rsidP="001D1FC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Что нового узнал(а) на уроке?</w:t>
      </w:r>
    </w:p>
    <w:p w:rsidR="001D1FC7" w:rsidRDefault="001D1FC7" w:rsidP="001D1FC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понравилось?</w:t>
      </w:r>
    </w:p>
    <w:p w:rsidR="001D1FC7" w:rsidRDefault="001D1FC7" w:rsidP="001D1FC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показалось трудным?</w:t>
      </w:r>
    </w:p>
    <w:p w:rsidR="001D1FC7" w:rsidRDefault="001D1FC7" w:rsidP="001D1FC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научился?</w:t>
      </w:r>
    </w:p>
    <w:p w:rsidR="001D1FC7" w:rsidRDefault="001D1FC7" w:rsidP="001D1FC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и когда ты сможешь на практике применить полученный опыт?</w:t>
      </w:r>
    </w:p>
    <w:p w:rsidR="001D1FC7" w:rsidRDefault="001D1FC7" w:rsidP="001D1FC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оценку можешь поставить себе по итогам работы на уроке?</w:t>
      </w:r>
    </w:p>
    <w:p w:rsidR="001D1FC7" w:rsidRPr="001D1FC7" w:rsidRDefault="001D1FC7" w:rsidP="001D1FC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1042" w:rsidRDefault="00411042" w:rsidP="001D1FC7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713CF" w:rsidRDefault="00A713CF" w:rsidP="001D1FC7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13CF" w:rsidRDefault="00A713CF" w:rsidP="001D1FC7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13CF" w:rsidRDefault="00A713CF" w:rsidP="001D1FC7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13CF" w:rsidRDefault="00A713CF" w:rsidP="001D1FC7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13CF" w:rsidRDefault="00A713CF" w:rsidP="001D1FC7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13CF" w:rsidRDefault="00A713CF" w:rsidP="001D1FC7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13CF" w:rsidRDefault="00A713CF" w:rsidP="001D1FC7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13CF" w:rsidRDefault="00A713CF" w:rsidP="001D1FC7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13CF" w:rsidRDefault="00A713CF" w:rsidP="001D1FC7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13CF" w:rsidRDefault="00A713CF" w:rsidP="001D1FC7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13CF" w:rsidRDefault="00A713CF" w:rsidP="001D1FC7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13CF" w:rsidRDefault="00A713CF" w:rsidP="001D1FC7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13CF" w:rsidRDefault="00A713CF" w:rsidP="001D1FC7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13CF" w:rsidRDefault="00A713CF" w:rsidP="001D1FC7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13CF" w:rsidRPr="00676E4D" w:rsidRDefault="00A713CF" w:rsidP="001D1FC7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5F13" w:rsidRPr="001B5F13" w:rsidRDefault="001B5F13" w:rsidP="001D1FC7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4620" w:rsidRPr="00A713CF" w:rsidRDefault="00164620" w:rsidP="00A713CF">
      <w:pPr>
        <w:tabs>
          <w:tab w:val="left" w:pos="2812"/>
        </w:tabs>
        <w:jc w:val="right"/>
        <w:rPr>
          <w:rFonts w:ascii="Times New Roman" w:hAnsi="Times New Roman" w:cs="Times New Roman"/>
          <w:sz w:val="32"/>
          <w:szCs w:val="32"/>
        </w:rPr>
      </w:pPr>
    </w:p>
    <w:sectPr w:rsidR="00164620" w:rsidRPr="00A713CF" w:rsidSect="003D028B">
      <w:footerReference w:type="default" r:id="rId8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912" w:rsidRDefault="00A42912" w:rsidP="00164620">
      <w:pPr>
        <w:spacing w:after="0" w:line="240" w:lineRule="auto"/>
      </w:pPr>
      <w:r>
        <w:separator/>
      </w:r>
    </w:p>
  </w:endnote>
  <w:endnote w:type="continuationSeparator" w:id="1">
    <w:p w:rsidR="00A42912" w:rsidRDefault="00A42912" w:rsidP="00164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620" w:rsidRDefault="0016462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912" w:rsidRDefault="00A42912" w:rsidP="00164620">
      <w:pPr>
        <w:spacing w:after="0" w:line="240" w:lineRule="auto"/>
      </w:pPr>
      <w:r>
        <w:separator/>
      </w:r>
    </w:p>
  </w:footnote>
  <w:footnote w:type="continuationSeparator" w:id="1">
    <w:p w:rsidR="00A42912" w:rsidRDefault="00A42912" w:rsidP="00164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6269"/>
    <w:multiLevelType w:val="hybridMultilevel"/>
    <w:tmpl w:val="2B64F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64B72"/>
    <w:multiLevelType w:val="hybridMultilevel"/>
    <w:tmpl w:val="2DC8B68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C46412"/>
    <w:multiLevelType w:val="hybridMultilevel"/>
    <w:tmpl w:val="A0BE1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F0E10"/>
    <w:multiLevelType w:val="hybridMultilevel"/>
    <w:tmpl w:val="645A34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C51120"/>
    <w:multiLevelType w:val="hybridMultilevel"/>
    <w:tmpl w:val="455402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06DB"/>
    <w:rsid w:val="000D4A95"/>
    <w:rsid w:val="00164620"/>
    <w:rsid w:val="001B5F13"/>
    <w:rsid w:val="001D1FC7"/>
    <w:rsid w:val="001E54D8"/>
    <w:rsid w:val="001F02CF"/>
    <w:rsid w:val="002C311B"/>
    <w:rsid w:val="002E0D47"/>
    <w:rsid w:val="0031507C"/>
    <w:rsid w:val="003A50C5"/>
    <w:rsid w:val="003D028B"/>
    <w:rsid w:val="00411042"/>
    <w:rsid w:val="004979E6"/>
    <w:rsid w:val="005553C0"/>
    <w:rsid w:val="005C4A02"/>
    <w:rsid w:val="005D1C16"/>
    <w:rsid w:val="006303A9"/>
    <w:rsid w:val="00676E4D"/>
    <w:rsid w:val="007333FD"/>
    <w:rsid w:val="00754461"/>
    <w:rsid w:val="007B78AF"/>
    <w:rsid w:val="00825842"/>
    <w:rsid w:val="0082731F"/>
    <w:rsid w:val="00845D1A"/>
    <w:rsid w:val="00852798"/>
    <w:rsid w:val="008649BA"/>
    <w:rsid w:val="008A06DB"/>
    <w:rsid w:val="00953DFF"/>
    <w:rsid w:val="00A42912"/>
    <w:rsid w:val="00A713CF"/>
    <w:rsid w:val="00B46CB4"/>
    <w:rsid w:val="00BC4B65"/>
    <w:rsid w:val="00BD7949"/>
    <w:rsid w:val="00E71EF6"/>
    <w:rsid w:val="00F976CE"/>
    <w:rsid w:val="00FD1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6DB"/>
    <w:pPr>
      <w:ind w:left="720"/>
      <w:contextualSpacing/>
    </w:pPr>
  </w:style>
  <w:style w:type="paragraph" w:styleId="a4">
    <w:name w:val="No Spacing"/>
    <w:link w:val="a5"/>
    <w:uiPriority w:val="1"/>
    <w:qFormat/>
    <w:rsid w:val="0082731F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82731F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827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731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64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64620"/>
  </w:style>
  <w:style w:type="paragraph" w:styleId="aa">
    <w:name w:val="footer"/>
    <w:basedOn w:val="a"/>
    <w:link w:val="ab"/>
    <w:uiPriority w:val="99"/>
    <w:unhideWhenUsed/>
    <w:rsid w:val="00164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46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F1865-5481-46C8-ACD2-701C0830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Катюша</cp:lastModifiedBy>
  <cp:revision>3</cp:revision>
  <dcterms:created xsi:type="dcterms:W3CDTF">2013-04-14T20:27:00Z</dcterms:created>
  <dcterms:modified xsi:type="dcterms:W3CDTF">2014-11-03T08:15:00Z</dcterms:modified>
</cp:coreProperties>
</file>