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7" w:rsidRPr="00392B24" w:rsidRDefault="007F46A7" w:rsidP="007F46A7">
      <w:pPr>
        <w:jc w:val="center"/>
        <w:outlineLvl w:val="0"/>
        <w:rPr>
          <w:sz w:val="24"/>
          <w:szCs w:val="24"/>
        </w:rPr>
      </w:pPr>
      <w:r w:rsidRPr="00392B24">
        <w:rPr>
          <w:sz w:val="24"/>
          <w:szCs w:val="24"/>
        </w:rPr>
        <w:t>МИНИСТЕРСТВО ЗДРАВООХРАНЕНИЯ МОСКОВСКОЙ ОБЛАСТИ</w:t>
      </w:r>
    </w:p>
    <w:p w:rsidR="007F46A7" w:rsidRPr="00392B24" w:rsidRDefault="007F46A7" w:rsidP="007F46A7">
      <w:pPr>
        <w:jc w:val="center"/>
        <w:rPr>
          <w:b/>
          <w:bCs/>
          <w:sz w:val="24"/>
          <w:szCs w:val="24"/>
        </w:rPr>
      </w:pPr>
      <w:r w:rsidRPr="00392B24">
        <w:rPr>
          <w:b/>
          <w:bCs/>
          <w:sz w:val="24"/>
          <w:szCs w:val="24"/>
        </w:rPr>
        <w:t>ГОСУДАРСТВЕННОЕ БЮДЖЕТНОЕ ОБРАЗОВАТЕЛЬНОЕ УЧРЕЖДЕНИЕ СРЕДНЕГО ПРОФЕССИОНАЛЬНОГО ОБРАЗОВАНИЯ</w:t>
      </w:r>
    </w:p>
    <w:p w:rsidR="003917CA" w:rsidRPr="00392B24" w:rsidRDefault="007F46A7" w:rsidP="007F46A7">
      <w:pPr>
        <w:spacing w:line="200" w:lineRule="atLeast"/>
        <w:ind w:right="-170"/>
        <w:jc w:val="center"/>
        <w:rPr>
          <w:b/>
          <w:sz w:val="24"/>
          <w:szCs w:val="24"/>
        </w:rPr>
      </w:pPr>
      <w:r w:rsidRPr="00392B24">
        <w:rPr>
          <w:b/>
          <w:bCs/>
          <w:sz w:val="24"/>
          <w:szCs w:val="24"/>
        </w:rPr>
        <w:t>«ЛЮБЕРЕЦКИЙ МЕДИЦИНСКИЙ КОЛЛЕДЖ</w:t>
      </w: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pStyle w:val="1"/>
        <w:suppressAutoHyphens/>
        <w:spacing w:line="240" w:lineRule="atLeast"/>
        <w:rPr>
          <w:b/>
          <w:bCs/>
          <w:sz w:val="24"/>
          <w:szCs w:val="24"/>
        </w:rPr>
      </w:pPr>
      <w:r w:rsidRPr="00392B24">
        <w:rPr>
          <w:b/>
          <w:bCs/>
          <w:sz w:val="24"/>
          <w:szCs w:val="24"/>
        </w:rPr>
        <w:t>МЕТОДИЧЕСКАЯ РАЗРАБОТКА</w:t>
      </w:r>
    </w:p>
    <w:p w:rsidR="003917CA" w:rsidRPr="00392B24" w:rsidRDefault="003917CA" w:rsidP="003917CA">
      <w:pPr>
        <w:jc w:val="center"/>
        <w:rPr>
          <w:sz w:val="24"/>
          <w:szCs w:val="24"/>
        </w:rPr>
      </w:pPr>
      <w:r w:rsidRPr="00392B24">
        <w:rPr>
          <w:sz w:val="24"/>
          <w:szCs w:val="24"/>
        </w:rPr>
        <w:t>Практического занятия</w:t>
      </w: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</w:p>
    <w:p w:rsidR="003917CA" w:rsidRPr="00392B24" w:rsidRDefault="007F46A7" w:rsidP="003917CA">
      <w:pPr>
        <w:snapToGrid w:val="0"/>
        <w:ind w:right="426"/>
        <w:jc w:val="center"/>
        <w:rPr>
          <w:b/>
          <w:sz w:val="24"/>
          <w:szCs w:val="24"/>
        </w:rPr>
      </w:pPr>
      <w:r w:rsidRPr="00392B24">
        <w:rPr>
          <w:sz w:val="24"/>
          <w:szCs w:val="24"/>
        </w:rPr>
        <w:t>Т</w:t>
      </w:r>
      <w:r w:rsidR="003917CA" w:rsidRPr="00392B24">
        <w:rPr>
          <w:sz w:val="24"/>
          <w:szCs w:val="24"/>
        </w:rPr>
        <w:t>ема</w:t>
      </w:r>
      <w:r w:rsidRPr="00392B24">
        <w:rPr>
          <w:sz w:val="24"/>
          <w:szCs w:val="24"/>
        </w:rPr>
        <w:t>:</w:t>
      </w:r>
      <w:r w:rsidR="003917CA" w:rsidRPr="00392B24">
        <w:rPr>
          <w:b/>
          <w:sz w:val="24"/>
          <w:szCs w:val="24"/>
        </w:rPr>
        <w:t xml:space="preserve"> «Современные аспекты применения синтетических витаминно-минеральных комплексов»</w:t>
      </w:r>
    </w:p>
    <w:p w:rsidR="003917CA" w:rsidRPr="00392B24" w:rsidRDefault="003917CA" w:rsidP="003917CA">
      <w:pPr>
        <w:snapToGrid w:val="0"/>
        <w:ind w:right="426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  <w:r w:rsidRPr="00392B24">
        <w:rPr>
          <w:sz w:val="24"/>
          <w:szCs w:val="24"/>
        </w:rPr>
        <w:t xml:space="preserve">МДК 01.01 Лекарствоведение </w:t>
      </w: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  <w:r w:rsidRPr="00392B24">
        <w:rPr>
          <w:sz w:val="24"/>
          <w:szCs w:val="24"/>
        </w:rPr>
        <w:t>ПМ 01 Организация деятельности аптеки</w:t>
      </w: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  <w:r w:rsidRPr="00392B24">
        <w:rPr>
          <w:sz w:val="24"/>
          <w:szCs w:val="24"/>
        </w:rPr>
        <w:t>Для специальности 060301 Фармация</w:t>
      </w: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  <w:r w:rsidRPr="00392B24">
        <w:rPr>
          <w:sz w:val="24"/>
          <w:szCs w:val="24"/>
        </w:rPr>
        <w:t>Базовый уровень образования</w:t>
      </w: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7F46A7" w:rsidRPr="00392B24" w:rsidRDefault="007F46A7" w:rsidP="003917CA">
      <w:pPr>
        <w:ind w:right="-170"/>
        <w:rPr>
          <w:sz w:val="24"/>
          <w:szCs w:val="24"/>
        </w:rPr>
      </w:pPr>
    </w:p>
    <w:p w:rsidR="003917CA" w:rsidRPr="00392B24" w:rsidRDefault="003917CA" w:rsidP="003917CA">
      <w:pPr>
        <w:ind w:right="-170"/>
        <w:rPr>
          <w:sz w:val="24"/>
          <w:szCs w:val="24"/>
        </w:rPr>
      </w:pPr>
    </w:p>
    <w:p w:rsidR="003917CA" w:rsidRPr="00392B24" w:rsidRDefault="003917CA" w:rsidP="003917CA">
      <w:pPr>
        <w:ind w:right="-170"/>
        <w:rPr>
          <w:sz w:val="24"/>
          <w:szCs w:val="24"/>
        </w:rPr>
      </w:pPr>
    </w:p>
    <w:p w:rsidR="003917CA" w:rsidRPr="00392B24" w:rsidRDefault="003917CA" w:rsidP="003917CA">
      <w:pPr>
        <w:ind w:right="-170"/>
        <w:jc w:val="center"/>
        <w:rPr>
          <w:sz w:val="24"/>
          <w:szCs w:val="24"/>
        </w:rPr>
      </w:pPr>
      <w:r w:rsidRPr="00392B24">
        <w:rPr>
          <w:sz w:val="24"/>
          <w:szCs w:val="24"/>
        </w:rPr>
        <w:t>Люберцы 2014</w:t>
      </w: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C7211F" w:rsidRPr="00392B24" w:rsidRDefault="00C7211F" w:rsidP="003917CA">
      <w:pPr>
        <w:rPr>
          <w:sz w:val="24"/>
          <w:szCs w:val="24"/>
        </w:rPr>
      </w:pPr>
    </w:p>
    <w:p w:rsidR="00C7211F" w:rsidRPr="00392B24" w:rsidRDefault="00C7211F" w:rsidP="003917CA">
      <w:pPr>
        <w:rPr>
          <w:sz w:val="24"/>
          <w:szCs w:val="24"/>
        </w:rPr>
      </w:pPr>
    </w:p>
    <w:p w:rsidR="000F03F5" w:rsidRDefault="000F03F5" w:rsidP="00391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03F5" w:rsidRDefault="000F03F5" w:rsidP="00391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03F5" w:rsidRDefault="000F03F5" w:rsidP="00391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917CA" w:rsidRPr="00392B24" w:rsidRDefault="003917CA" w:rsidP="00391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B24">
        <w:rPr>
          <w:sz w:val="24"/>
          <w:szCs w:val="24"/>
        </w:rPr>
        <w:lastRenderedPageBreak/>
        <w:t xml:space="preserve">Методическая разработка </w:t>
      </w:r>
      <w:r w:rsidRPr="00392B24">
        <w:rPr>
          <w:caps/>
          <w:sz w:val="24"/>
          <w:szCs w:val="24"/>
        </w:rPr>
        <w:t xml:space="preserve"> </w:t>
      </w:r>
      <w:r w:rsidRPr="00392B24">
        <w:rPr>
          <w:sz w:val="24"/>
          <w:szCs w:val="24"/>
        </w:rPr>
        <w:t>подготовлена на основе Федерального государственного образовательного стандарта  по специальности 060103 «Фармация», базовый уровень образования. Методическая разработка предназначена для преподавателей отделения фармация.</w:t>
      </w:r>
    </w:p>
    <w:p w:rsidR="003917CA" w:rsidRPr="00392B24" w:rsidRDefault="003917CA" w:rsidP="003917CA">
      <w:pPr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jc w:val="center"/>
        <w:rPr>
          <w:b/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bCs/>
          <w:sz w:val="24"/>
          <w:szCs w:val="24"/>
        </w:rPr>
      </w:pPr>
      <w:r w:rsidRPr="00392B24">
        <w:rPr>
          <w:sz w:val="24"/>
          <w:szCs w:val="24"/>
        </w:rPr>
        <w:t>Специальность</w:t>
      </w:r>
      <w:r w:rsidRPr="00392B24">
        <w:rPr>
          <w:b/>
          <w:bCs/>
          <w:sz w:val="24"/>
          <w:szCs w:val="24"/>
        </w:rPr>
        <w:t xml:space="preserve">:  </w:t>
      </w:r>
      <w:r w:rsidRPr="00392B24">
        <w:rPr>
          <w:bCs/>
          <w:sz w:val="24"/>
          <w:szCs w:val="24"/>
        </w:rPr>
        <w:t>060103 «Фармация</w:t>
      </w:r>
      <w:r w:rsidRPr="00392B24">
        <w:rPr>
          <w:b/>
          <w:bCs/>
          <w:sz w:val="24"/>
          <w:szCs w:val="24"/>
        </w:rPr>
        <w:t xml:space="preserve">» </w:t>
      </w:r>
      <w:r w:rsidRPr="00392B24">
        <w:rPr>
          <w:bCs/>
          <w:sz w:val="24"/>
          <w:szCs w:val="24"/>
        </w:rPr>
        <w:t>базовый уровень образования</w:t>
      </w:r>
    </w:p>
    <w:p w:rsidR="003917CA" w:rsidRPr="00392B24" w:rsidRDefault="003917CA" w:rsidP="003917CA">
      <w:pPr>
        <w:suppressAutoHyphens/>
        <w:rPr>
          <w:bCs/>
          <w:kern w:val="2"/>
          <w:sz w:val="24"/>
          <w:szCs w:val="24"/>
          <w:lang w:eastAsia="ar-SA"/>
        </w:rPr>
      </w:pPr>
      <w:r w:rsidRPr="00392B24">
        <w:rPr>
          <w:sz w:val="24"/>
          <w:szCs w:val="24"/>
        </w:rPr>
        <w:t>Разработчик</w:t>
      </w:r>
      <w:r w:rsidRPr="00392B24">
        <w:rPr>
          <w:b/>
          <w:bCs/>
          <w:sz w:val="24"/>
          <w:szCs w:val="24"/>
        </w:rPr>
        <w:t>:</w:t>
      </w:r>
      <w:r w:rsidRPr="00392B24">
        <w:rPr>
          <w:bCs/>
          <w:sz w:val="24"/>
          <w:szCs w:val="24"/>
          <w:u w:val="single"/>
        </w:rPr>
        <w:t xml:space="preserve"> </w:t>
      </w:r>
      <w:r w:rsidRPr="00392B24">
        <w:rPr>
          <w:bCs/>
          <w:sz w:val="24"/>
          <w:szCs w:val="24"/>
        </w:rPr>
        <w:t>Илькевич Т.Г.</w:t>
      </w:r>
      <w:r w:rsidRPr="00392B24">
        <w:rPr>
          <w:b/>
          <w:bCs/>
          <w:sz w:val="24"/>
          <w:szCs w:val="24"/>
        </w:rPr>
        <w:t xml:space="preserve"> – </w:t>
      </w:r>
      <w:r w:rsidRPr="00392B24">
        <w:rPr>
          <w:bCs/>
          <w:sz w:val="24"/>
          <w:szCs w:val="24"/>
        </w:rPr>
        <w:t xml:space="preserve">преподаватель </w:t>
      </w:r>
      <w:r w:rsidRPr="00392B24">
        <w:rPr>
          <w:b/>
          <w:bCs/>
          <w:sz w:val="24"/>
          <w:szCs w:val="24"/>
        </w:rPr>
        <w:t xml:space="preserve"> </w:t>
      </w:r>
      <w:r w:rsidRPr="00392B24">
        <w:rPr>
          <w:bCs/>
          <w:sz w:val="24"/>
          <w:szCs w:val="24"/>
        </w:rPr>
        <w:t>ГБОУ СПО МО Люберецкий медицинский колледж</w:t>
      </w:r>
    </w:p>
    <w:p w:rsidR="003917CA" w:rsidRPr="00392B24" w:rsidRDefault="003917CA" w:rsidP="003917CA">
      <w:pPr>
        <w:suppressAutoHyphens/>
        <w:rPr>
          <w:kern w:val="2"/>
          <w:sz w:val="24"/>
          <w:szCs w:val="24"/>
          <w:lang w:eastAsia="ar-SA"/>
        </w:rPr>
      </w:pPr>
    </w:p>
    <w:p w:rsidR="003917CA" w:rsidRPr="00392B24" w:rsidRDefault="003917CA" w:rsidP="003917CA">
      <w:pPr>
        <w:rPr>
          <w:bCs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>Рассмотрено на заседании                                            «УТВЕРЖДАЮ»</w:t>
      </w: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ЦМК клинических                             </w:t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  <w:t>Зам.директора по УР</w:t>
      </w: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 дисциплин                              </w:t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  <w:t xml:space="preserve"> «____»____________2014 ____________________</w:t>
      </w: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>Протокол №_________</w:t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  <w:t xml:space="preserve">        </w:t>
      </w: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>Председатель:________________                      Сивцова Е.А.</w:t>
      </w:r>
    </w:p>
    <w:p w:rsidR="003917CA" w:rsidRPr="00392B24" w:rsidRDefault="003917CA" w:rsidP="003917CA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  <w:t xml:space="preserve"> Богачева С.Б. </w:t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  <w:r w:rsidRPr="00392B24">
        <w:rPr>
          <w:sz w:val="24"/>
          <w:szCs w:val="24"/>
        </w:rPr>
        <w:tab/>
      </w:r>
    </w:p>
    <w:p w:rsidR="003917CA" w:rsidRPr="00392B24" w:rsidRDefault="003917CA" w:rsidP="003917CA">
      <w:pPr>
        <w:jc w:val="both"/>
        <w:rPr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3917CA" w:rsidRPr="00392B24" w:rsidRDefault="003917CA" w:rsidP="003917CA">
      <w:pPr>
        <w:jc w:val="both"/>
        <w:rPr>
          <w:b/>
          <w:sz w:val="24"/>
          <w:szCs w:val="24"/>
        </w:rPr>
      </w:pPr>
    </w:p>
    <w:p w:rsidR="00B6064B" w:rsidRDefault="00B6064B" w:rsidP="00C7211F">
      <w:pPr>
        <w:jc w:val="both"/>
        <w:rPr>
          <w:b/>
          <w:sz w:val="24"/>
          <w:szCs w:val="24"/>
        </w:rPr>
      </w:pPr>
    </w:p>
    <w:p w:rsidR="003917CA" w:rsidRPr="00392B24" w:rsidRDefault="003917CA" w:rsidP="00C7211F">
      <w:pPr>
        <w:jc w:val="both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ВВЕДЕНИЕ</w:t>
      </w:r>
    </w:p>
    <w:p w:rsidR="003917CA" w:rsidRPr="00392B24" w:rsidRDefault="003917CA" w:rsidP="00C7211F">
      <w:pPr>
        <w:snapToGrid w:val="0"/>
        <w:spacing w:line="276" w:lineRule="auto"/>
        <w:ind w:right="-142" w:firstLine="567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Целью настоящей работы является создание методической разработки уче</w:t>
      </w:r>
      <w:r w:rsidR="0059018A" w:rsidRPr="00392B24">
        <w:rPr>
          <w:sz w:val="24"/>
          <w:szCs w:val="24"/>
        </w:rPr>
        <w:t>бного занятия для преподавателя</w:t>
      </w:r>
      <w:r w:rsidRPr="00392B24">
        <w:rPr>
          <w:sz w:val="24"/>
          <w:szCs w:val="24"/>
        </w:rPr>
        <w:t xml:space="preserve"> по теме «Современные аспекты применения синтетических витаминно-минеральных комплексов». Данная тема занимает важное место в структуре МДК 01.01 Лекарствоведение</w:t>
      </w:r>
      <w:r w:rsidR="00C7211F" w:rsidRPr="00392B24">
        <w:rPr>
          <w:sz w:val="24"/>
          <w:szCs w:val="24"/>
        </w:rPr>
        <w:t xml:space="preserve">, </w:t>
      </w:r>
      <w:r w:rsidRPr="00392B24">
        <w:rPr>
          <w:sz w:val="24"/>
          <w:szCs w:val="24"/>
        </w:rPr>
        <w:t>представляет большую практическую значимость в современной работе фармацевта,  так как ассортимент синтетических витаминно-минеральных комплексов постоянно увеличивается и расширяется.  Данная тема включена в модуль 10 «Лекарственные средства, влияющие на метаболические процессы»</w:t>
      </w:r>
    </w:p>
    <w:p w:rsidR="003917CA" w:rsidRPr="00392B24" w:rsidRDefault="003917CA" w:rsidP="00C7211F">
      <w:pPr>
        <w:spacing w:line="276" w:lineRule="auto"/>
        <w:ind w:right="-142" w:firstLine="567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Методическая разработка позволяет достичь следующих целей и задач:</w:t>
      </w:r>
    </w:p>
    <w:p w:rsidR="003917CA" w:rsidRPr="00392B24" w:rsidRDefault="003917CA" w:rsidP="00C7211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-</w:t>
      </w:r>
      <w:r w:rsidRPr="00392B24">
        <w:rPr>
          <w:b/>
          <w:sz w:val="24"/>
          <w:szCs w:val="24"/>
        </w:rPr>
        <w:t>образовательная задача:</w:t>
      </w:r>
      <w:r w:rsidRPr="00392B24">
        <w:rPr>
          <w:sz w:val="24"/>
          <w:szCs w:val="24"/>
        </w:rPr>
        <w:t xml:space="preserve"> изучить </w:t>
      </w:r>
      <w:r w:rsidR="00C7211F" w:rsidRPr="00392B24">
        <w:rPr>
          <w:sz w:val="24"/>
          <w:szCs w:val="24"/>
        </w:rPr>
        <w:t xml:space="preserve">состав, фармакологическое </w:t>
      </w:r>
      <w:r w:rsidRPr="00392B24">
        <w:rPr>
          <w:sz w:val="24"/>
          <w:szCs w:val="24"/>
        </w:rPr>
        <w:t>действие</w:t>
      </w:r>
      <w:r w:rsidR="00C7211F" w:rsidRPr="00392B24">
        <w:rPr>
          <w:sz w:val="24"/>
          <w:szCs w:val="24"/>
        </w:rPr>
        <w:t>, показания к применению, побочные эффекты</w:t>
      </w:r>
      <w:r w:rsidRPr="00392B24">
        <w:rPr>
          <w:sz w:val="24"/>
          <w:szCs w:val="24"/>
        </w:rPr>
        <w:t xml:space="preserve"> </w:t>
      </w:r>
      <w:r w:rsidR="00C7211F" w:rsidRPr="00392B24">
        <w:rPr>
          <w:sz w:val="24"/>
          <w:szCs w:val="24"/>
        </w:rPr>
        <w:t xml:space="preserve">синтетических витаминно-минеральных комплексов и </w:t>
      </w:r>
      <w:r w:rsidRPr="00392B24">
        <w:rPr>
          <w:sz w:val="24"/>
          <w:szCs w:val="24"/>
        </w:rPr>
        <w:t xml:space="preserve"> выявить готовность студентов успешно применять полученные знания.  </w:t>
      </w:r>
    </w:p>
    <w:p w:rsidR="003917CA" w:rsidRPr="00392B24" w:rsidRDefault="003917CA" w:rsidP="00C7211F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После изучения темы студенты должны:</w:t>
      </w:r>
    </w:p>
    <w:p w:rsidR="003917CA" w:rsidRPr="00392B24" w:rsidRDefault="003917CA" w:rsidP="00C7211F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Представлять:</w:t>
      </w:r>
      <w:r w:rsidR="00C7211F" w:rsidRPr="00392B24">
        <w:rPr>
          <w:sz w:val="24"/>
          <w:szCs w:val="24"/>
        </w:rPr>
        <w:t xml:space="preserve"> -</w:t>
      </w:r>
      <w:r w:rsidRPr="00392B24">
        <w:rPr>
          <w:sz w:val="24"/>
          <w:szCs w:val="24"/>
        </w:rPr>
        <w:t>общую характеристику современных синтетических витаминно-минеральных            комплексов;</w:t>
      </w:r>
    </w:p>
    <w:p w:rsidR="003917CA" w:rsidRPr="00392B24" w:rsidRDefault="003917CA" w:rsidP="00C7211F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Знать: - физические и химические свойства витаминов и минералов  и </w:t>
      </w:r>
      <w:r w:rsidR="00C7211F" w:rsidRPr="00392B24">
        <w:rPr>
          <w:sz w:val="24"/>
          <w:szCs w:val="24"/>
        </w:rPr>
        <w:t>показания их</w:t>
      </w:r>
      <w:r w:rsidRPr="00392B24">
        <w:rPr>
          <w:sz w:val="24"/>
          <w:szCs w:val="24"/>
        </w:rPr>
        <w:t xml:space="preserve"> применение в медицине.</w:t>
      </w:r>
    </w:p>
    <w:p w:rsidR="003917CA" w:rsidRPr="00392B24" w:rsidRDefault="003917CA" w:rsidP="00C7211F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Уметь: - исполь</w:t>
      </w:r>
      <w:r w:rsidR="00C7211F" w:rsidRPr="00392B24">
        <w:rPr>
          <w:sz w:val="24"/>
          <w:szCs w:val="24"/>
        </w:rPr>
        <w:t>зовать полученные знания в буду</w:t>
      </w:r>
      <w:r w:rsidRPr="00392B24">
        <w:rPr>
          <w:sz w:val="24"/>
          <w:szCs w:val="24"/>
        </w:rPr>
        <w:t>щей практической деятельности</w:t>
      </w:r>
      <w:r w:rsidR="00C7211F" w:rsidRPr="00392B24">
        <w:rPr>
          <w:sz w:val="24"/>
          <w:szCs w:val="24"/>
        </w:rPr>
        <w:t>.</w:t>
      </w:r>
    </w:p>
    <w:p w:rsidR="003917CA" w:rsidRPr="00392B24" w:rsidRDefault="003917CA" w:rsidP="00C7211F">
      <w:pPr>
        <w:spacing w:line="276" w:lineRule="auto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-</w:t>
      </w:r>
      <w:r w:rsidRPr="00392B24">
        <w:rPr>
          <w:b/>
          <w:sz w:val="24"/>
          <w:szCs w:val="24"/>
        </w:rPr>
        <w:t>развивающая задача:</w:t>
      </w:r>
      <w:r w:rsidRPr="00392B24">
        <w:rPr>
          <w:sz w:val="24"/>
          <w:szCs w:val="24"/>
        </w:rPr>
        <w:t xml:space="preserve">  формировать умение систематизировать, обобщать; развивать творческое воображение, мышление, логику, наблюдательность; развивать коммуникативные умения: слушать и слышать собеседника; развивать умение работать с текстом, делать выводы, анализировать информацию, способствовать формированию социально-гуманитарной и естественнонаучной картины мира; повысить общую грамотность; обогатить словарный запас, развивать познавательную активность  студентов с помощью проблемных вопр</w:t>
      </w:r>
      <w:r w:rsidR="00C7211F" w:rsidRPr="00392B24">
        <w:rPr>
          <w:sz w:val="24"/>
          <w:szCs w:val="24"/>
        </w:rPr>
        <w:t>осов; осуществлять самоконтроль.</w:t>
      </w:r>
    </w:p>
    <w:p w:rsidR="003917CA" w:rsidRPr="00392B24" w:rsidRDefault="003917CA" w:rsidP="00C7211F">
      <w:pPr>
        <w:spacing w:line="276" w:lineRule="auto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-</w:t>
      </w:r>
      <w:r w:rsidRPr="00392B24">
        <w:rPr>
          <w:b/>
          <w:sz w:val="24"/>
          <w:szCs w:val="24"/>
        </w:rPr>
        <w:t>воспитательная задача:</w:t>
      </w:r>
      <w:r w:rsidRPr="00392B24">
        <w:rPr>
          <w:sz w:val="24"/>
          <w:szCs w:val="24"/>
        </w:rPr>
        <w:t xml:space="preserve"> создание атмосферы доброжелательности, воспитание чувства ответственности, уважения друг к другу, уверенности в себе, взаимопонимания, умения осуществлять самоконтроль, воспитание трудолюбия и прилежания, чувства ответственности за всех и за каждого; воспитывать умение работать индивидуально и в команде; умения объективно оценивать ответы своих товарищей, коллегиально принимать решение. Развивать интерес к </w:t>
      </w:r>
      <w:r w:rsidR="00C7211F" w:rsidRPr="00392B24">
        <w:rPr>
          <w:sz w:val="24"/>
          <w:szCs w:val="24"/>
        </w:rPr>
        <w:t>фармации</w:t>
      </w:r>
      <w:r w:rsidRPr="00392B24">
        <w:rPr>
          <w:sz w:val="24"/>
          <w:szCs w:val="24"/>
        </w:rPr>
        <w:t xml:space="preserve"> и своей профессии.   Для достижения данных целей наиболее эффективным является практическое занятие. При проведении занятия рекомендуется использовать активные методы обучения: элементы проблемного обучения, элементы игровой технологии, технологию сотрудничества.   В ходе занятия будут использованы в сочетании следующие методы обучения:1) </w:t>
      </w:r>
      <w:r w:rsidRPr="00392B24">
        <w:rPr>
          <w:i/>
          <w:sz w:val="24"/>
          <w:szCs w:val="24"/>
        </w:rPr>
        <w:t>сравнительный</w:t>
      </w:r>
      <w:r w:rsidRPr="00392B24">
        <w:rPr>
          <w:sz w:val="24"/>
          <w:szCs w:val="24"/>
        </w:rPr>
        <w:t xml:space="preserve"> – поиск схожих черт и отличий синтетических витаминно –минеральных комплексов.</w:t>
      </w:r>
      <w:r w:rsidR="00C7211F" w:rsidRPr="00392B24">
        <w:rPr>
          <w:sz w:val="24"/>
          <w:szCs w:val="24"/>
        </w:rPr>
        <w:t xml:space="preserve"> </w:t>
      </w:r>
      <w:r w:rsidRPr="00392B24">
        <w:rPr>
          <w:sz w:val="24"/>
          <w:szCs w:val="24"/>
        </w:rPr>
        <w:t xml:space="preserve">2) </w:t>
      </w:r>
      <w:r w:rsidRPr="00392B24">
        <w:rPr>
          <w:i/>
          <w:sz w:val="24"/>
          <w:szCs w:val="24"/>
        </w:rPr>
        <w:t>использование иллюстраций</w:t>
      </w:r>
      <w:r w:rsidRPr="00392B24">
        <w:rPr>
          <w:sz w:val="24"/>
          <w:szCs w:val="24"/>
        </w:rPr>
        <w:t xml:space="preserve"> </w:t>
      </w:r>
      <w:r w:rsidRPr="00392B24">
        <w:rPr>
          <w:i/>
          <w:sz w:val="24"/>
          <w:szCs w:val="24"/>
        </w:rPr>
        <w:t>и схем</w:t>
      </w:r>
      <w:r w:rsidRPr="00392B24">
        <w:rPr>
          <w:sz w:val="24"/>
          <w:szCs w:val="24"/>
        </w:rPr>
        <w:t xml:space="preserve"> – визуализация</w:t>
      </w:r>
      <w:r w:rsidR="003607B2" w:rsidRPr="00392B24">
        <w:rPr>
          <w:sz w:val="24"/>
          <w:szCs w:val="24"/>
        </w:rPr>
        <w:t xml:space="preserve"> механизма действия витаминов и минералов, фармакокинетики и фармакодинамики данных ЛС</w:t>
      </w:r>
      <w:r w:rsidRPr="00392B24">
        <w:rPr>
          <w:sz w:val="24"/>
          <w:szCs w:val="24"/>
        </w:rPr>
        <w:t xml:space="preserve">; 3) </w:t>
      </w:r>
      <w:r w:rsidRPr="00392B24">
        <w:rPr>
          <w:i/>
          <w:sz w:val="24"/>
          <w:szCs w:val="24"/>
        </w:rPr>
        <w:t>демонстративный</w:t>
      </w:r>
      <w:r w:rsidRPr="00392B24">
        <w:rPr>
          <w:sz w:val="24"/>
          <w:szCs w:val="24"/>
        </w:rPr>
        <w:t xml:space="preserve"> – демонстрация умения анализировать предложенную информацию и делать выводы.</w:t>
      </w:r>
    </w:p>
    <w:p w:rsidR="003917CA" w:rsidRPr="00392B24" w:rsidRDefault="003917CA" w:rsidP="00C7211F">
      <w:pPr>
        <w:spacing w:line="276" w:lineRule="auto"/>
        <w:ind w:right="-142" w:firstLine="567"/>
        <w:jc w:val="both"/>
        <w:rPr>
          <w:sz w:val="24"/>
          <w:szCs w:val="24"/>
        </w:rPr>
      </w:pPr>
      <w:r w:rsidRPr="00392B24">
        <w:rPr>
          <w:sz w:val="24"/>
          <w:szCs w:val="24"/>
        </w:rPr>
        <w:t>В качестве самостоятельной работы студентам было предложено подготовить с помощью дополнительных источников</w:t>
      </w:r>
      <w:r w:rsidR="00A03A54">
        <w:rPr>
          <w:sz w:val="24"/>
          <w:szCs w:val="24"/>
        </w:rPr>
        <w:t xml:space="preserve"> литературы</w:t>
      </w:r>
      <w:r w:rsidRPr="00392B24">
        <w:rPr>
          <w:sz w:val="24"/>
          <w:szCs w:val="24"/>
        </w:rPr>
        <w:t xml:space="preserve"> рефераты и презентации на тему «Современные аспекты применения синтетических витаминно-минеральных комплексов».</w:t>
      </w:r>
    </w:p>
    <w:p w:rsidR="00B6064B" w:rsidRDefault="003917CA" w:rsidP="00B6064B">
      <w:pPr>
        <w:snapToGrid w:val="0"/>
        <w:spacing w:line="276" w:lineRule="auto"/>
        <w:ind w:right="426"/>
        <w:jc w:val="both"/>
        <w:rPr>
          <w:b/>
          <w:sz w:val="24"/>
          <w:szCs w:val="24"/>
        </w:rPr>
      </w:pPr>
      <w:r w:rsidRPr="00392B24">
        <w:rPr>
          <w:sz w:val="24"/>
          <w:szCs w:val="24"/>
        </w:rPr>
        <w:t xml:space="preserve">Учебные знания и профессиональные компетенции, полученные при изучении темы </w:t>
      </w:r>
      <w:r w:rsidR="003607B2" w:rsidRPr="00392B24">
        <w:rPr>
          <w:b/>
          <w:sz w:val="24"/>
          <w:szCs w:val="24"/>
        </w:rPr>
        <w:t>«</w:t>
      </w:r>
      <w:r w:rsidR="003607B2" w:rsidRPr="00392B24">
        <w:rPr>
          <w:sz w:val="24"/>
          <w:szCs w:val="24"/>
        </w:rPr>
        <w:t>Современные аспекты применения синтетических витаминно-минеральных комплексов</w:t>
      </w:r>
      <w:r w:rsidR="003607B2" w:rsidRPr="00392B24">
        <w:rPr>
          <w:b/>
          <w:sz w:val="24"/>
          <w:szCs w:val="24"/>
        </w:rPr>
        <w:t>»</w:t>
      </w:r>
      <w:r w:rsidRPr="00392B24">
        <w:rPr>
          <w:sz w:val="24"/>
          <w:szCs w:val="24"/>
        </w:rPr>
        <w:t xml:space="preserve"> будут применены при изучении следующих</w:t>
      </w:r>
      <w:r w:rsidR="003607B2" w:rsidRPr="00392B24">
        <w:rPr>
          <w:sz w:val="24"/>
          <w:szCs w:val="24"/>
        </w:rPr>
        <w:t xml:space="preserve"> ПМ</w:t>
      </w:r>
      <w:r w:rsidRPr="00392B24">
        <w:rPr>
          <w:sz w:val="24"/>
          <w:szCs w:val="24"/>
        </w:rPr>
        <w:t xml:space="preserve">: </w:t>
      </w:r>
      <w:r w:rsidR="007F46A7" w:rsidRPr="00392B24">
        <w:rPr>
          <w:sz w:val="24"/>
          <w:szCs w:val="24"/>
        </w:rPr>
        <w:t>ПМ 03</w:t>
      </w:r>
      <w:r w:rsidR="003607B2" w:rsidRPr="00392B24">
        <w:rPr>
          <w:sz w:val="24"/>
          <w:szCs w:val="24"/>
        </w:rPr>
        <w:t xml:space="preserve"> Организация деятельности аптеки, ПМ 02 Изготовление и контроль качества ЛС.</w:t>
      </w:r>
    </w:p>
    <w:p w:rsidR="003917CA" w:rsidRPr="00392B24" w:rsidRDefault="003917CA" w:rsidP="00B6064B">
      <w:pPr>
        <w:snapToGrid w:val="0"/>
        <w:spacing w:line="276" w:lineRule="auto"/>
        <w:ind w:right="426"/>
        <w:jc w:val="both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Тема: «Современные аспекты применения синтетических витаминно-минеральных комплексов»</w:t>
      </w:r>
    </w:p>
    <w:p w:rsidR="003607B2" w:rsidRPr="00392B24" w:rsidRDefault="003607B2" w:rsidP="003607B2">
      <w:pPr>
        <w:snapToGrid w:val="0"/>
        <w:ind w:right="426"/>
        <w:jc w:val="both"/>
        <w:rPr>
          <w:b/>
          <w:sz w:val="24"/>
          <w:szCs w:val="24"/>
        </w:rPr>
      </w:pPr>
    </w:p>
    <w:p w:rsidR="003917CA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b/>
          <w:i/>
          <w:sz w:val="24"/>
          <w:szCs w:val="24"/>
        </w:rPr>
        <w:t>Организационная форма</w:t>
      </w:r>
      <w:r w:rsidR="00C72447" w:rsidRPr="00392B24">
        <w:rPr>
          <w:sz w:val="24"/>
          <w:szCs w:val="24"/>
        </w:rPr>
        <w:t xml:space="preserve">: теоретическое занятие </w:t>
      </w:r>
    </w:p>
    <w:p w:rsidR="003917CA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b/>
          <w:i/>
          <w:sz w:val="24"/>
          <w:szCs w:val="24"/>
        </w:rPr>
        <w:t>Форма работы</w:t>
      </w:r>
      <w:r w:rsidRPr="00392B24">
        <w:rPr>
          <w:sz w:val="24"/>
          <w:szCs w:val="24"/>
        </w:rPr>
        <w:t>:  групповая</w:t>
      </w:r>
    </w:p>
    <w:p w:rsidR="003917CA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b/>
          <w:i/>
          <w:sz w:val="24"/>
          <w:szCs w:val="24"/>
        </w:rPr>
        <w:t xml:space="preserve">Тип </w:t>
      </w:r>
      <w:r w:rsidR="005C4B3C" w:rsidRPr="00392B24">
        <w:rPr>
          <w:b/>
          <w:i/>
          <w:sz w:val="24"/>
          <w:szCs w:val="24"/>
        </w:rPr>
        <w:t>занятия</w:t>
      </w:r>
      <w:r w:rsidRPr="00392B24">
        <w:rPr>
          <w:sz w:val="24"/>
          <w:szCs w:val="24"/>
        </w:rPr>
        <w:t>: урок - ролевая игра.</w:t>
      </w:r>
    </w:p>
    <w:p w:rsidR="003917CA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b/>
          <w:i/>
          <w:sz w:val="24"/>
          <w:szCs w:val="24"/>
        </w:rPr>
        <w:t xml:space="preserve">Вид  </w:t>
      </w:r>
      <w:r w:rsidR="005C4B3C" w:rsidRPr="00392B24">
        <w:rPr>
          <w:b/>
          <w:i/>
          <w:sz w:val="24"/>
          <w:szCs w:val="24"/>
        </w:rPr>
        <w:t xml:space="preserve">занятия: </w:t>
      </w:r>
      <w:r w:rsidRPr="00392B24">
        <w:rPr>
          <w:sz w:val="24"/>
          <w:szCs w:val="24"/>
        </w:rPr>
        <w:t xml:space="preserve"> повторительно -  обо</w:t>
      </w:r>
      <w:r w:rsidR="007F46A7" w:rsidRPr="00392B24">
        <w:rPr>
          <w:sz w:val="24"/>
          <w:szCs w:val="24"/>
        </w:rPr>
        <w:t>б</w:t>
      </w:r>
      <w:r w:rsidRPr="00392B24">
        <w:rPr>
          <w:sz w:val="24"/>
          <w:szCs w:val="24"/>
        </w:rPr>
        <w:t>щительный</w:t>
      </w:r>
    </w:p>
    <w:p w:rsidR="005C4B3C" w:rsidRPr="00392B24" w:rsidRDefault="005C4B3C" w:rsidP="003607B2">
      <w:pPr>
        <w:jc w:val="both"/>
        <w:rPr>
          <w:sz w:val="24"/>
          <w:szCs w:val="24"/>
        </w:rPr>
      </w:pPr>
    </w:p>
    <w:p w:rsidR="003607B2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 xml:space="preserve">Используемые педагогические технологии: </w:t>
      </w:r>
      <w:r w:rsidRPr="00392B24">
        <w:rPr>
          <w:sz w:val="24"/>
          <w:szCs w:val="24"/>
        </w:rPr>
        <w:t xml:space="preserve">элементы </w:t>
      </w:r>
      <w:r w:rsidR="00C72447" w:rsidRPr="00392B24">
        <w:rPr>
          <w:sz w:val="24"/>
          <w:szCs w:val="24"/>
        </w:rPr>
        <w:t>технологии проблемного обучения, технология сотрудничества, игровая технология.</w:t>
      </w:r>
    </w:p>
    <w:p w:rsidR="005C4B3C" w:rsidRPr="00392B24" w:rsidRDefault="005C4B3C" w:rsidP="003607B2">
      <w:pPr>
        <w:jc w:val="both"/>
        <w:rPr>
          <w:sz w:val="24"/>
          <w:szCs w:val="24"/>
        </w:rPr>
      </w:pPr>
    </w:p>
    <w:p w:rsidR="005C4B3C" w:rsidRPr="00392B24" w:rsidRDefault="003917CA" w:rsidP="003607B2">
      <w:pPr>
        <w:jc w:val="both"/>
        <w:rPr>
          <w:rFonts w:cs="Arial"/>
          <w:bCs/>
          <w:iCs/>
          <w:sz w:val="24"/>
          <w:szCs w:val="24"/>
        </w:rPr>
      </w:pPr>
      <w:r w:rsidRPr="00392B24">
        <w:rPr>
          <w:b/>
          <w:sz w:val="24"/>
          <w:szCs w:val="24"/>
        </w:rPr>
        <w:t xml:space="preserve">Методы обучения: </w:t>
      </w:r>
      <w:r w:rsidR="00067807" w:rsidRPr="00392B24">
        <w:rPr>
          <w:rFonts w:cs="Arial"/>
          <w:bCs/>
          <w:iCs/>
          <w:sz w:val="24"/>
          <w:szCs w:val="24"/>
        </w:rPr>
        <w:t xml:space="preserve">Ролевая игра, анализ конкретных ситуаций, </w:t>
      </w:r>
      <w:r w:rsidR="00067807" w:rsidRPr="00392B24">
        <w:rPr>
          <w:rStyle w:val="ae"/>
          <w:bCs/>
          <w:i w:val="0"/>
          <w:sz w:val="24"/>
          <w:szCs w:val="24"/>
        </w:rPr>
        <w:t>метод активного диалога (тематическая дискуссия).</w:t>
      </w:r>
    </w:p>
    <w:p w:rsidR="00067807" w:rsidRPr="00392B24" w:rsidRDefault="00067807" w:rsidP="003607B2">
      <w:pPr>
        <w:jc w:val="both"/>
        <w:rPr>
          <w:sz w:val="24"/>
          <w:szCs w:val="24"/>
        </w:rPr>
      </w:pPr>
    </w:p>
    <w:p w:rsidR="005C4B3C" w:rsidRPr="00392B24" w:rsidRDefault="003607B2" w:rsidP="003607B2">
      <w:pPr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>Оптимизация</w:t>
      </w:r>
      <w:r w:rsidRPr="00392B24">
        <w:rPr>
          <w:sz w:val="24"/>
          <w:szCs w:val="24"/>
        </w:rPr>
        <w:t>: Опережающее домашнее задание подготовка рефератов и пр</w:t>
      </w:r>
      <w:r w:rsidR="005C4B3C" w:rsidRPr="00392B24">
        <w:rPr>
          <w:sz w:val="24"/>
          <w:szCs w:val="24"/>
        </w:rPr>
        <w:t xml:space="preserve">езентаций, </w:t>
      </w:r>
      <w:r w:rsidR="00C72447" w:rsidRPr="00392B24">
        <w:rPr>
          <w:sz w:val="24"/>
          <w:szCs w:val="24"/>
        </w:rPr>
        <w:t>решение ситуационных задач</w:t>
      </w:r>
      <w:r w:rsidRPr="00392B24">
        <w:rPr>
          <w:sz w:val="24"/>
          <w:szCs w:val="24"/>
        </w:rPr>
        <w:t>, проблемные вопросы,</w:t>
      </w:r>
      <w:r w:rsidR="00C72447" w:rsidRPr="00392B24">
        <w:rPr>
          <w:sz w:val="24"/>
          <w:szCs w:val="24"/>
        </w:rPr>
        <w:t xml:space="preserve"> просмотр видеофильма,</w:t>
      </w:r>
      <w:r w:rsidR="005C4B3C" w:rsidRPr="00392B24">
        <w:rPr>
          <w:sz w:val="24"/>
          <w:szCs w:val="24"/>
        </w:rPr>
        <w:t xml:space="preserve"> использование межпредметных и внутрипредметных связей.</w:t>
      </w:r>
      <w:r w:rsidR="003917CA" w:rsidRPr="00392B24">
        <w:rPr>
          <w:sz w:val="24"/>
          <w:szCs w:val="24"/>
        </w:rPr>
        <w:t xml:space="preserve">    </w:t>
      </w:r>
    </w:p>
    <w:p w:rsidR="003917CA" w:rsidRPr="00392B24" w:rsidRDefault="003917CA" w:rsidP="003607B2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      </w:t>
      </w:r>
    </w:p>
    <w:p w:rsidR="003917CA" w:rsidRPr="00392B24" w:rsidRDefault="003917CA" w:rsidP="003607B2">
      <w:pPr>
        <w:tabs>
          <w:tab w:val="right" w:pos="1418"/>
        </w:tabs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>Место проведение</w:t>
      </w:r>
      <w:r w:rsidRPr="00392B24">
        <w:rPr>
          <w:sz w:val="24"/>
          <w:szCs w:val="24"/>
        </w:rPr>
        <w:t>: учебный кабинет</w:t>
      </w:r>
    </w:p>
    <w:p w:rsidR="005C4B3C" w:rsidRPr="00392B24" w:rsidRDefault="005C4B3C" w:rsidP="003607B2">
      <w:pPr>
        <w:tabs>
          <w:tab w:val="right" w:pos="1418"/>
        </w:tabs>
        <w:jc w:val="both"/>
        <w:rPr>
          <w:sz w:val="24"/>
          <w:szCs w:val="24"/>
        </w:rPr>
      </w:pPr>
    </w:p>
    <w:p w:rsidR="003917CA" w:rsidRPr="00392B24" w:rsidRDefault="003917CA" w:rsidP="003607B2">
      <w:pPr>
        <w:tabs>
          <w:tab w:val="right" w:pos="1418"/>
        </w:tabs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>Время занятия</w:t>
      </w:r>
      <w:r w:rsidRPr="00392B24">
        <w:rPr>
          <w:sz w:val="24"/>
          <w:szCs w:val="24"/>
        </w:rPr>
        <w:t>: 90 минут</w:t>
      </w:r>
    </w:p>
    <w:p w:rsidR="005C4B3C" w:rsidRPr="00392B24" w:rsidRDefault="005C4B3C" w:rsidP="003607B2">
      <w:pPr>
        <w:tabs>
          <w:tab w:val="right" w:pos="1418"/>
        </w:tabs>
        <w:jc w:val="both"/>
        <w:rPr>
          <w:sz w:val="24"/>
          <w:szCs w:val="24"/>
        </w:rPr>
      </w:pPr>
    </w:p>
    <w:p w:rsidR="00AF40F7" w:rsidRPr="00392B24" w:rsidRDefault="003917CA" w:rsidP="00392B24">
      <w:pPr>
        <w:tabs>
          <w:tab w:val="right" w:pos="1418"/>
        </w:tabs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 xml:space="preserve">Оборудование и оснащение: </w:t>
      </w:r>
      <w:r w:rsidRPr="00392B24">
        <w:rPr>
          <w:sz w:val="24"/>
          <w:szCs w:val="24"/>
        </w:rPr>
        <w:t xml:space="preserve">учебник, тетради, </w:t>
      </w:r>
      <w:r w:rsidR="002214D2" w:rsidRPr="00392B24">
        <w:rPr>
          <w:sz w:val="24"/>
          <w:szCs w:val="24"/>
        </w:rPr>
        <w:t xml:space="preserve">рефераты, </w:t>
      </w:r>
      <w:r w:rsidRPr="00392B24">
        <w:rPr>
          <w:sz w:val="24"/>
          <w:szCs w:val="24"/>
        </w:rPr>
        <w:t>презентации,</w:t>
      </w:r>
      <w:r w:rsidR="00C72447" w:rsidRPr="00392B24">
        <w:rPr>
          <w:sz w:val="24"/>
          <w:szCs w:val="24"/>
        </w:rPr>
        <w:t xml:space="preserve"> видеофильм,</w:t>
      </w:r>
      <w:r w:rsidRPr="00392B24">
        <w:rPr>
          <w:sz w:val="24"/>
          <w:szCs w:val="24"/>
        </w:rPr>
        <w:t xml:space="preserve"> ноутбук, проектор, методическая разработка занятия.</w:t>
      </w:r>
    </w:p>
    <w:p w:rsidR="00AF40F7" w:rsidRPr="00392B24" w:rsidRDefault="00AF40F7" w:rsidP="00AF40F7">
      <w:pPr>
        <w:tabs>
          <w:tab w:val="num" w:pos="709"/>
        </w:tabs>
        <w:jc w:val="both"/>
        <w:rPr>
          <w:b/>
          <w:sz w:val="24"/>
          <w:szCs w:val="24"/>
        </w:rPr>
      </w:pPr>
    </w:p>
    <w:p w:rsidR="00AF40F7" w:rsidRPr="00392B24" w:rsidRDefault="00AF40F7" w:rsidP="00AF40F7">
      <w:pPr>
        <w:tabs>
          <w:tab w:val="num" w:pos="709"/>
        </w:tabs>
        <w:jc w:val="both"/>
        <w:rPr>
          <w:b/>
          <w:sz w:val="24"/>
          <w:szCs w:val="24"/>
        </w:rPr>
      </w:pPr>
    </w:p>
    <w:p w:rsidR="00AF40F7" w:rsidRPr="00392B24" w:rsidRDefault="00AF40F7" w:rsidP="00392B24">
      <w:pPr>
        <w:snapToGrid w:val="0"/>
        <w:ind w:right="426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Цель</w:t>
      </w:r>
      <w:r w:rsidR="002214D2" w:rsidRPr="00392B24">
        <w:rPr>
          <w:b/>
          <w:sz w:val="24"/>
          <w:szCs w:val="24"/>
        </w:rPr>
        <w:t xml:space="preserve"> занятия</w:t>
      </w:r>
      <w:r w:rsidRPr="00392B24">
        <w:rPr>
          <w:sz w:val="24"/>
          <w:szCs w:val="24"/>
        </w:rPr>
        <w:t>: Сформировать знания по теме учебного занятия</w:t>
      </w:r>
      <w:r w:rsidR="002214D2" w:rsidRPr="00392B24">
        <w:rPr>
          <w:sz w:val="24"/>
          <w:szCs w:val="24"/>
        </w:rPr>
        <w:t xml:space="preserve"> «</w:t>
      </w:r>
      <w:r w:rsidR="002214D2" w:rsidRPr="00392B24">
        <w:rPr>
          <w:b/>
          <w:sz w:val="24"/>
          <w:szCs w:val="24"/>
        </w:rPr>
        <w:t xml:space="preserve">Современные аспекты применения синтетических витаминно-минеральных комплексов» </w:t>
      </w:r>
      <w:r w:rsidRPr="00392B24">
        <w:rPr>
          <w:sz w:val="24"/>
          <w:szCs w:val="24"/>
        </w:rPr>
        <w:t xml:space="preserve">добиться понимания </w:t>
      </w:r>
      <w:r w:rsidR="002214D2" w:rsidRPr="00392B24">
        <w:rPr>
          <w:sz w:val="24"/>
          <w:szCs w:val="24"/>
        </w:rPr>
        <w:t xml:space="preserve">практической значимости темы. Решить проблему о необходимости применения синтетических витаминно-минеральных комплексов. Провести сравнение состава разных синтетических витаминно-минеральных комплексов. </w:t>
      </w:r>
      <w:r w:rsidRPr="00392B24">
        <w:rPr>
          <w:sz w:val="24"/>
          <w:szCs w:val="24"/>
        </w:rPr>
        <w:t>Сделать выводы о необходимости применения и побочных эффектах применения.</w:t>
      </w:r>
    </w:p>
    <w:p w:rsidR="00AF40F7" w:rsidRPr="00392B24" w:rsidRDefault="00AF40F7" w:rsidP="00AF40F7">
      <w:pPr>
        <w:jc w:val="both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 xml:space="preserve"> Задачи: </w:t>
      </w:r>
    </w:p>
    <w:p w:rsidR="00392B24" w:rsidRPr="00392B24" w:rsidRDefault="00AF40F7" w:rsidP="00AF40F7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 Добиться формирования профессиональных компетенций: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392B24">
        <w:rPr>
          <w:rFonts w:ascii="Times New Roman" w:hAnsi="Times New Roman" w:cs="Times New Roman"/>
          <w:szCs w:val="24"/>
        </w:rPr>
        <w:t>ПК 1.2.</w:t>
      </w:r>
      <w:r w:rsidRPr="00392B24">
        <w:rPr>
          <w:szCs w:val="24"/>
        </w:rPr>
        <w:t xml:space="preserve"> </w:t>
      </w:r>
      <w:r w:rsidRPr="00392B24">
        <w:rPr>
          <w:rFonts w:ascii="Times New Roman" w:hAnsi="Times New Roman" w:cs="Times New Roman"/>
          <w:szCs w:val="24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 xml:space="preserve">ПК 1.3. Продавать изделия медицинского назначения и другие товары аптечного ассортимента. 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>ПК 1.4. Участвовать в оформлении торгового зала.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tabs>
          <w:tab w:val="left" w:pos="709"/>
          <w:tab w:val="left" w:pos="1620"/>
          <w:tab w:val="left" w:pos="1800"/>
        </w:tabs>
        <w:jc w:val="both"/>
        <w:rPr>
          <w:rFonts w:ascii="Times New Roman" w:hAnsi="Times New Roman" w:cs="Times New Roman"/>
          <w:bCs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392B24" w:rsidRPr="00392B24" w:rsidRDefault="00392B24" w:rsidP="00392B24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>ПК 1.7. Оказывать первую медицинскую помощь.</w:t>
      </w:r>
    </w:p>
    <w:p w:rsidR="00AF40F7" w:rsidRPr="00392B24" w:rsidRDefault="00392B24" w:rsidP="002214D2">
      <w:pPr>
        <w:pStyle w:val="21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Cs w:val="24"/>
        </w:rPr>
      </w:pPr>
      <w:r w:rsidRPr="00392B24">
        <w:rPr>
          <w:rFonts w:ascii="Times New Roman" w:hAnsi="Times New Roman" w:cs="Times New Roman"/>
          <w:bCs/>
          <w:szCs w:val="24"/>
        </w:rPr>
        <w:t>ПК 1.8. Оформлять документы первичного учета.</w:t>
      </w:r>
      <w:r w:rsidR="00AF40F7" w:rsidRPr="00392B24">
        <w:rPr>
          <w:szCs w:val="24"/>
        </w:rPr>
        <w:t xml:space="preserve"> </w:t>
      </w:r>
    </w:p>
    <w:p w:rsidR="00AF40F7" w:rsidRPr="00392B24" w:rsidRDefault="00AF40F7" w:rsidP="00AF40F7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 Работать над усвоением следующих общих компетенций: </w:t>
      </w:r>
    </w:p>
    <w:p w:rsidR="00C72447" w:rsidRPr="00392B24" w:rsidRDefault="00AF40F7" w:rsidP="00392B24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 </w:t>
      </w:r>
      <w:r w:rsidR="002214D2" w:rsidRPr="00392B24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4536"/>
        <w:gridCol w:w="4077"/>
      </w:tblGrid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Возможность их формирования на занятии</w:t>
            </w:r>
          </w:p>
        </w:tc>
      </w:tr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 изложении подготовленного материала</w:t>
            </w:r>
          </w:p>
        </w:tc>
      </w:tr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 решении ситуационных задач</w:t>
            </w:r>
          </w:p>
        </w:tc>
      </w:tr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 подготовке к занятию</w:t>
            </w:r>
          </w:p>
        </w:tc>
      </w:tr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 просмотре видеофильма</w:t>
            </w:r>
          </w:p>
        </w:tc>
      </w:tr>
      <w:tr w:rsidR="00FE3137" w:rsidRPr="00392B24" w:rsidTr="00FE3137">
        <w:tc>
          <w:tcPr>
            <w:tcW w:w="959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E3137" w:rsidRPr="00392B24" w:rsidRDefault="00FE313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077" w:type="dxa"/>
          </w:tcPr>
          <w:p w:rsidR="00FE3137" w:rsidRPr="00392B24" w:rsidRDefault="00FE3137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 общении с преподавателем, друг с другом</w:t>
            </w:r>
          </w:p>
        </w:tc>
      </w:tr>
    </w:tbl>
    <w:p w:rsidR="00392B24" w:rsidRPr="00392B24" w:rsidRDefault="00392B24">
      <w:pPr>
        <w:spacing w:after="200" w:line="276" w:lineRule="auto"/>
        <w:rPr>
          <w:b/>
          <w:sz w:val="24"/>
          <w:szCs w:val="24"/>
        </w:rPr>
      </w:pPr>
    </w:p>
    <w:p w:rsidR="00392B24" w:rsidRPr="00392B24" w:rsidRDefault="00392B24">
      <w:pPr>
        <w:spacing w:after="200" w:line="276" w:lineRule="auto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B6064B" w:rsidRDefault="00B6064B" w:rsidP="002214D2">
      <w:pPr>
        <w:spacing w:after="200" w:line="276" w:lineRule="auto"/>
        <w:jc w:val="center"/>
        <w:rPr>
          <w:b/>
          <w:sz w:val="24"/>
          <w:szCs w:val="24"/>
        </w:rPr>
      </w:pPr>
    </w:p>
    <w:p w:rsidR="00AF40F7" w:rsidRPr="00392B24" w:rsidRDefault="00AF40F7" w:rsidP="002214D2">
      <w:pPr>
        <w:spacing w:after="200" w:line="276" w:lineRule="auto"/>
        <w:jc w:val="center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Внутрипрдментые и межпредметные связи.</w:t>
      </w:r>
    </w:p>
    <w:tbl>
      <w:tblPr>
        <w:tblStyle w:val="a7"/>
        <w:tblW w:w="0" w:type="auto"/>
        <w:tblLook w:val="04A0"/>
      </w:tblPr>
      <w:tblGrid>
        <w:gridCol w:w="817"/>
        <w:gridCol w:w="4536"/>
        <w:gridCol w:w="4219"/>
      </w:tblGrid>
      <w:tr w:rsidR="00AF40F7" w:rsidRPr="00392B24" w:rsidTr="00176A41">
        <w:tc>
          <w:tcPr>
            <w:tcW w:w="817" w:type="dxa"/>
          </w:tcPr>
          <w:p w:rsidR="00AF40F7" w:rsidRP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AF40F7" w:rsidRP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Конкретизация целей должны</w:t>
            </w:r>
          </w:p>
          <w:p w:rsidR="00AF40F7" w:rsidRP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 xml:space="preserve"> знать-</w:t>
            </w:r>
            <w:r w:rsidR="00392B24">
              <w:rPr>
                <w:b/>
                <w:sz w:val="24"/>
                <w:szCs w:val="24"/>
              </w:rPr>
              <w:t>у</w:t>
            </w:r>
            <w:r w:rsidRPr="00392B24">
              <w:rPr>
                <w:b/>
                <w:sz w:val="24"/>
                <w:szCs w:val="24"/>
              </w:rPr>
              <w:t>меть</w:t>
            </w:r>
          </w:p>
        </w:tc>
        <w:tc>
          <w:tcPr>
            <w:tcW w:w="4219" w:type="dxa"/>
          </w:tcPr>
          <w:p w:rsidR="00AF40F7" w:rsidRP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Исходный уровень знаний-умений</w:t>
            </w:r>
          </w:p>
          <w:p w:rsidR="00AF40F7" w:rsidRPr="00392B24" w:rsidRDefault="00AF40F7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92B24">
              <w:rPr>
                <w:b/>
                <w:sz w:val="24"/>
                <w:szCs w:val="24"/>
              </w:rPr>
              <w:t>(межпредметные связи)</w:t>
            </w:r>
          </w:p>
        </w:tc>
      </w:tr>
      <w:tr w:rsidR="00AF40F7" w:rsidRPr="00392B24" w:rsidTr="00176A41">
        <w:tc>
          <w:tcPr>
            <w:tcW w:w="817" w:type="dxa"/>
          </w:tcPr>
          <w:p w:rsidR="00AF40F7" w:rsidRPr="00392B24" w:rsidRDefault="00392B24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F40F7" w:rsidRPr="00392B24" w:rsidRDefault="00392B24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комплексных синтетических витаминно-минеральных комплексов</w:t>
            </w:r>
          </w:p>
        </w:tc>
        <w:tc>
          <w:tcPr>
            <w:tcW w:w="4219" w:type="dxa"/>
          </w:tcPr>
          <w:p w:rsidR="000F03F5" w:rsidRDefault="00392B24" w:rsidP="00176A41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Должны знать</w:t>
            </w:r>
            <w:r>
              <w:rPr>
                <w:sz w:val="24"/>
                <w:szCs w:val="24"/>
              </w:rPr>
              <w:t xml:space="preserve"> классификацию витаминов</w:t>
            </w:r>
            <w:r w:rsidRPr="00392B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392B24">
              <w:rPr>
                <w:sz w:val="24"/>
                <w:szCs w:val="24"/>
              </w:rPr>
              <w:t>минерал</w:t>
            </w:r>
            <w:r>
              <w:rPr>
                <w:sz w:val="24"/>
                <w:szCs w:val="24"/>
              </w:rPr>
              <w:t>ов</w:t>
            </w:r>
          </w:p>
          <w:p w:rsidR="00AF40F7" w:rsidRPr="00392B24" w:rsidRDefault="00392B24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МДК 01.01</w:t>
            </w:r>
            <w:r w:rsidR="000F03F5">
              <w:rPr>
                <w:sz w:val="24"/>
                <w:szCs w:val="24"/>
              </w:rPr>
              <w:t>, органическия химия, биохимическая химия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AF40F7" w:rsidRPr="00392B24" w:rsidTr="00176A41">
        <w:tc>
          <w:tcPr>
            <w:tcW w:w="817" w:type="dxa"/>
          </w:tcPr>
          <w:p w:rsidR="00AF40F7" w:rsidRPr="00392B24" w:rsidRDefault="00392B24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F40F7" w:rsidRPr="00392B24" w:rsidRDefault="00392B24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применению синтетических витаминно-минеральных комплексов</w:t>
            </w:r>
          </w:p>
        </w:tc>
        <w:tc>
          <w:tcPr>
            <w:tcW w:w="4219" w:type="dxa"/>
          </w:tcPr>
          <w:p w:rsidR="000F03F5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Должны знать</w:t>
            </w:r>
            <w:r>
              <w:rPr>
                <w:sz w:val="24"/>
                <w:szCs w:val="24"/>
              </w:rPr>
              <w:t xml:space="preserve"> показания к применению отдельных витаминов и минералов</w:t>
            </w:r>
          </w:p>
          <w:p w:rsidR="00AF40F7" w:rsidRPr="00392B24" w:rsidRDefault="000F03F5" w:rsidP="000F03F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МДК 01.01, анатомия, патологи, ПМ 03).</w:t>
            </w:r>
          </w:p>
        </w:tc>
      </w:tr>
      <w:tr w:rsidR="00AF40F7" w:rsidRPr="00392B24" w:rsidTr="00176A41">
        <w:tc>
          <w:tcPr>
            <w:tcW w:w="817" w:type="dxa"/>
          </w:tcPr>
          <w:p w:rsidR="00AF40F7" w:rsidRPr="00392B24" w:rsidRDefault="000F03F5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F40F7" w:rsidRPr="00392B24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действия и фармакологические эффекты синтетических витаминно-минеральных комплексов.</w:t>
            </w:r>
          </w:p>
        </w:tc>
        <w:tc>
          <w:tcPr>
            <w:tcW w:w="4219" w:type="dxa"/>
          </w:tcPr>
          <w:p w:rsidR="000F03F5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Должны знать</w:t>
            </w:r>
            <w:r>
              <w:rPr>
                <w:sz w:val="24"/>
                <w:szCs w:val="24"/>
              </w:rPr>
              <w:t xml:space="preserve"> механизмы действия и фармакологические эффекты отдельных витаминов и минералов </w:t>
            </w:r>
          </w:p>
          <w:p w:rsidR="000F03F5" w:rsidRPr="000F03F5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(МДК 01.01, биохимическая химия).</w:t>
            </w:r>
          </w:p>
        </w:tc>
      </w:tr>
      <w:tr w:rsidR="00AF40F7" w:rsidRPr="00392B24" w:rsidTr="00176A41">
        <w:tc>
          <w:tcPr>
            <w:tcW w:w="817" w:type="dxa"/>
          </w:tcPr>
          <w:p w:rsidR="00AF40F7" w:rsidRPr="00392B24" w:rsidRDefault="000F03F5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F40F7" w:rsidRPr="00392B24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Побочные эффекты синтетических витаминно-минеральных комплексов.</w:t>
            </w:r>
          </w:p>
        </w:tc>
        <w:tc>
          <w:tcPr>
            <w:tcW w:w="4219" w:type="dxa"/>
          </w:tcPr>
          <w:p w:rsidR="00AF40F7" w:rsidRDefault="000F03F5" w:rsidP="00176A41">
            <w:pPr>
              <w:spacing w:after="200" w:line="276" w:lineRule="auto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Должны знать</w:t>
            </w:r>
            <w:r>
              <w:rPr>
                <w:sz w:val="24"/>
                <w:szCs w:val="24"/>
              </w:rPr>
              <w:t xml:space="preserve"> побочные эффекты отдельных витаминов и минералов.</w:t>
            </w:r>
          </w:p>
          <w:p w:rsidR="000F03F5" w:rsidRPr="00392B24" w:rsidRDefault="000F03F5" w:rsidP="00176A4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(МДК 01.01, биохимическая химия).</w:t>
            </w:r>
          </w:p>
        </w:tc>
      </w:tr>
    </w:tbl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AF40F7" w:rsidRPr="00392B24" w:rsidRDefault="00AF40F7">
      <w:pPr>
        <w:spacing w:after="200" w:line="276" w:lineRule="auto"/>
        <w:rPr>
          <w:b/>
          <w:sz w:val="24"/>
          <w:szCs w:val="24"/>
        </w:rPr>
      </w:pPr>
    </w:p>
    <w:p w:rsidR="00C72447" w:rsidRPr="00392B24" w:rsidRDefault="00C72447">
      <w:pPr>
        <w:spacing w:after="200" w:line="276" w:lineRule="auto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br w:type="page"/>
      </w:r>
    </w:p>
    <w:p w:rsidR="00D02FC2" w:rsidRPr="00392B24" w:rsidRDefault="00D02FC2" w:rsidP="00036EDE">
      <w:pPr>
        <w:jc w:val="center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Хронологическая карта занятия</w:t>
      </w:r>
    </w:p>
    <w:p w:rsidR="00CC5971" w:rsidRPr="00392B24" w:rsidRDefault="00CC5971" w:rsidP="00036EDE">
      <w:pPr>
        <w:jc w:val="center"/>
        <w:rPr>
          <w:b/>
          <w:sz w:val="24"/>
          <w:szCs w:val="24"/>
        </w:rPr>
      </w:pP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709"/>
        <w:gridCol w:w="6238"/>
        <w:gridCol w:w="2409"/>
      </w:tblGrid>
      <w:tr w:rsidR="00176A41" w:rsidRPr="00392B24" w:rsidTr="000F03F5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Этапы занятия.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Время.</w:t>
            </w: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Организационный момент</w:t>
            </w:r>
            <w:r w:rsidR="00CC5971" w:rsidRPr="00392B24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 мин.</w:t>
            </w: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Формулирование темы, ее обоснование.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  <w:r w:rsidR="00176A41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6E6E0B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Определение целей и плана занятия</w:t>
            </w:r>
            <w:r w:rsidR="00CC5971" w:rsidRPr="00392B24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 мин</w:t>
            </w: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Предварительный контроль знаний студентов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10 мин.</w:t>
            </w:r>
          </w:p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</w:p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  <w:r w:rsidR="00176A41" w:rsidRPr="00392B24">
              <w:rPr>
                <w:sz w:val="24"/>
                <w:szCs w:val="24"/>
              </w:rPr>
              <w:t>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6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Получение нового материала</w:t>
            </w:r>
          </w:p>
          <w:p w:rsidR="00176A41" w:rsidRPr="00392B24" w:rsidRDefault="00176A41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Ролевая игра </w:t>
            </w:r>
            <w:r w:rsidR="005925A6" w:rsidRPr="00392B24">
              <w:rPr>
                <w:sz w:val="24"/>
                <w:szCs w:val="24"/>
              </w:rPr>
              <w:t>(самостоятельная работа)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40</w:t>
            </w:r>
            <w:r w:rsidR="00176A41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  <w:r w:rsidR="00176A41" w:rsidRPr="00392B24">
              <w:rPr>
                <w:sz w:val="24"/>
                <w:szCs w:val="24"/>
              </w:rPr>
              <w:t>.2</w:t>
            </w:r>
          </w:p>
          <w:p w:rsidR="00A03A54" w:rsidRPr="00392B24" w:rsidRDefault="00A03A54" w:rsidP="00176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5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Решение ситуационных задач</w:t>
            </w:r>
            <w:r w:rsidR="00A03A54">
              <w:rPr>
                <w:sz w:val="24"/>
                <w:szCs w:val="24"/>
              </w:rPr>
              <w:t xml:space="preserve">. </w:t>
            </w:r>
          </w:p>
          <w:p w:rsidR="005925A6" w:rsidRPr="00392B24" w:rsidRDefault="00A03A54" w:rsidP="00592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кроссворда.</w:t>
            </w:r>
          </w:p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15 мин</w:t>
            </w:r>
          </w:p>
        </w:tc>
      </w:tr>
      <w:tr w:rsidR="00176A41" w:rsidRPr="00392B24" w:rsidTr="000F03F5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6</w:t>
            </w: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6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Закрепление материала. </w:t>
            </w: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Просмотр видеофильма, с обсуждением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10 мин.</w:t>
            </w:r>
          </w:p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</w:p>
        </w:tc>
      </w:tr>
      <w:tr w:rsidR="00176A4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Подведение итогов.</w:t>
            </w:r>
            <w:r w:rsidR="005925A6" w:rsidRPr="00392B24">
              <w:rPr>
                <w:sz w:val="24"/>
                <w:szCs w:val="24"/>
              </w:rPr>
              <w:t xml:space="preserve"> Выполнение выходного контроля.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1" w:rsidRPr="00392B24" w:rsidRDefault="00176A4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 мин.</w:t>
            </w:r>
          </w:p>
        </w:tc>
      </w:tr>
      <w:tr w:rsidR="00CC597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Оформление тетрадей.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3 мин.</w:t>
            </w:r>
          </w:p>
        </w:tc>
      </w:tr>
      <w:tr w:rsidR="00CC5971" w:rsidRPr="00392B24" w:rsidTr="000F0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1" w:rsidRPr="00392B24" w:rsidRDefault="00CC597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 мин.</w:t>
            </w:r>
          </w:p>
        </w:tc>
      </w:tr>
    </w:tbl>
    <w:p w:rsidR="00176A41" w:rsidRPr="00392B24" w:rsidRDefault="00176A41" w:rsidP="00036EDE">
      <w:pPr>
        <w:jc w:val="center"/>
        <w:rPr>
          <w:b/>
          <w:sz w:val="24"/>
          <w:szCs w:val="24"/>
        </w:rPr>
      </w:pPr>
    </w:p>
    <w:p w:rsidR="00D02FC2" w:rsidRPr="00392B24" w:rsidRDefault="00D02FC2">
      <w:pPr>
        <w:spacing w:after="200" w:line="276" w:lineRule="auto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br w:type="page"/>
      </w:r>
    </w:p>
    <w:p w:rsidR="003917CA" w:rsidRPr="00392B24" w:rsidRDefault="00D02FC2" w:rsidP="00036EDE">
      <w:pPr>
        <w:jc w:val="center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Этапы планирования занятия</w:t>
      </w:r>
    </w:p>
    <w:p w:rsidR="003917CA" w:rsidRPr="00392B24" w:rsidRDefault="00D02FC2" w:rsidP="00D02FC2">
      <w:pPr>
        <w:tabs>
          <w:tab w:val="left" w:pos="5490"/>
        </w:tabs>
        <w:ind w:left="567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ab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7"/>
        <w:gridCol w:w="1843"/>
        <w:gridCol w:w="2410"/>
        <w:gridCol w:w="2268"/>
        <w:gridCol w:w="2268"/>
        <w:gridCol w:w="1134"/>
      </w:tblGrid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Деятельность преподавателя</w:t>
            </w:r>
          </w:p>
          <w:p w:rsidR="006E6E0B" w:rsidRPr="00392B24" w:rsidRDefault="006E6E0B" w:rsidP="00176A4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Время</w:t>
            </w:r>
          </w:p>
        </w:tc>
      </w:tr>
      <w:tr w:rsidR="006E6E0B" w:rsidRPr="00392B24" w:rsidTr="005925A6">
        <w:trPr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6E6E0B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Приветствует студентов, проверяет</w:t>
            </w:r>
            <w:r w:rsidR="002214D2" w:rsidRPr="00392B24">
              <w:rPr>
                <w:sz w:val="24"/>
                <w:szCs w:val="24"/>
              </w:rPr>
              <w:t xml:space="preserve"> </w:t>
            </w:r>
            <w:r w:rsidRPr="00392B24">
              <w:rPr>
                <w:sz w:val="24"/>
                <w:szCs w:val="24"/>
              </w:rPr>
              <w:t xml:space="preserve">внешний вид, посещаемость и готовность студентов к уроку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Готовят рабочие 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6E6E0B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Мобилизовать внимание студентов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 мин.</w:t>
            </w: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036EDE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Формулирование темы, ее обоснование.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5925A6" w:rsidP="006E6E0B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Сообщает тему, отмечает</w:t>
            </w:r>
            <w:r w:rsidR="006E6E0B" w:rsidRPr="00392B24">
              <w:rPr>
                <w:sz w:val="24"/>
                <w:szCs w:val="24"/>
              </w:rPr>
              <w:t xml:space="preserve"> ее значимость. Формулирует проблем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6E6E0B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Записывают дату, тему и проблему занятия. Осмысливают тему и проблему.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Раскрыть практическую значимость темы, активизировать познавательную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  <w:r w:rsidR="006E6E0B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036EDE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Определение целей и плана занятия</w:t>
            </w:r>
            <w:r w:rsidR="009C0C24" w:rsidRPr="00392B2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036EDE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Определяет цели занятия, что будут знать, уметь, какими компетенциями должны овладеть</w:t>
            </w:r>
            <w:r w:rsidR="005925A6" w:rsidRPr="00392B24">
              <w:rPr>
                <w:sz w:val="24"/>
                <w:szCs w:val="24"/>
              </w:rPr>
              <w:t xml:space="preserve"> </w:t>
            </w:r>
            <w:r w:rsidRPr="00392B24">
              <w:rPr>
                <w:sz w:val="24"/>
                <w:szCs w:val="24"/>
              </w:rPr>
              <w:t xml:space="preserve">к концу занятия.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Записывают цели занятия. Осмысливают. Задают вопросы, участвуют в обсуждении.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Сформировать конечные результаты работы на занятии.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 мин</w:t>
            </w: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Предварительный контроль знаний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Подготовка</w:t>
            </w:r>
            <w:r w:rsidR="009C0C24" w:rsidRPr="00392B24">
              <w:rPr>
                <w:sz w:val="24"/>
                <w:szCs w:val="24"/>
              </w:rPr>
              <w:t xml:space="preserve"> и</w:t>
            </w:r>
            <w:r w:rsidRPr="00392B24">
              <w:rPr>
                <w:sz w:val="24"/>
                <w:szCs w:val="24"/>
              </w:rPr>
              <w:t xml:space="preserve"> </w:t>
            </w:r>
            <w:r w:rsidR="009C0C24" w:rsidRPr="00392B24">
              <w:rPr>
                <w:sz w:val="24"/>
                <w:szCs w:val="24"/>
              </w:rPr>
              <w:t xml:space="preserve">проведение </w:t>
            </w:r>
            <w:r w:rsidRPr="00392B24">
              <w:rPr>
                <w:sz w:val="24"/>
                <w:szCs w:val="24"/>
              </w:rPr>
              <w:t>теста.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Отвечают на вопросы теста.</w:t>
            </w:r>
            <w:r w:rsidR="009C0C24" w:rsidRPr="00392B24">
              <w:rPr>
                <w:sz w:val="24"/>
                <w:szCs w:val="24"/>
              </w:rPr>
              <w:t xml:space="preserve"> Проводят взаимоконтроль.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Выяснить исходные теоретические знания. Сформировать единый уровень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10 мин.</w:t>
            </w: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</w:p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</w:p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Получение нового материала</w:t>
            </w:r>
          </w:p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Ролевая игра </w:t>
            </w:r>
          </w:p>
          <w:p w:rsidR="006E6E0B" w:rsidRPr="00392B24" w:rsidRDefault="006E6E0B" w:rsidP="00176A41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6" w:rsidRPr="00392B2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Организует работу.</w:t>
            </w:r>
          </w:p>
          <w:p w:rsidR="005925A6" w:rsidRPr="00392B2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Наблюдает, организует обсуждение.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Выступают с докладами и презентациями.</w:t>
            </w: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Слушают, запоминают</w:t>
            </w:r>
            <w:r w:rsidR="005925A6" w:rsidRPr="00392B24">
              <w:rPr>
                <w:sz w:val="24"/>
                <w:szCs w:val="24"/>
              </w:rPr>
              <w:t>. Работают индивидуально и малыми группами.</w:t>
            </w:r>
          </w:p>
          <w:p w:rsidR="006E6E0B" w:rsidRPr="00392B24" w:rsidRDefault="006E6E0B" w:rsidP="001A4F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Повысить уровень усвоения за счет активных методов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A87E61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40</w:t>
            </w:r>
            <w:r w:rsidR="006E6E0B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5.2</w:t>
            </w:r>
          </w:p>
          <w:p w:rsidR="00A87E61" w:rsidRPr="00392B24" w:rsidRDefault="00A87E61" w:rsidP="001A4FDC">
            <w:pPr>
              <w:jc w:val="both"/>
              <w:rPr>
                <w:sz w:val="24"/>
                <w:szCs w:val="24"/>
              </w:rPr>
            </w:pPr>
          </w:p>
          <w:p w:rsidR="00A87E61" w:rsidRPr="00392B24" w:rsidRDefault="00A87E61" w:rsidP="001A4FDC">
            <w:pPr>
              <w:jc w:val="both"/>
              <w:rPr>
                <w:sz w:val="24"/>
                <w:szCs w:val="24"/>
              </w:rPr>
            </w:pPr>
          </w:p>
          <w:p w:rsidR="00A87E61" w:rsidRPr="00392B24" w:rsidRDefault="00A87E61" w:rsidP="001A4FDC">
            <w:pPr>
              <w:jc w:val="both"/>
              <w:rPr>
                <w:sz w:val="24"/>
                <w:szCs w:val="24"/>
              </w:rPr>
            </w:pPr>
          </w:p>
          <w:p w:rsidR="00A87E61" w:rsidRPr="00392B24" w:rsidRDefault="00A87E61" w:rsidP="001A4FDC">
            <w:pPr>
              <w:jc w:val="both"/>
              <w:rPr>
                <w:sz w:val="24"/>
                <w:szCs w:val="24"/>
              </w:rPr>
            </w:pPr>
          </w:p>
          <w:p w:rsidR="00A87E61" w:rsidRPr="00392B24" w:rsidRDefault="00A87E61" w:rsidP="001A4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6" w:rsidRPr="00392B2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Решение ситуационных задач.</w:t>
            </w:r>
          </w:p>
          <w:p w:rsidR="005925A6" w:rsidRPr="00392B24" w:rsidRDefault="005925A6" w:rsidP="001A4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D33EF1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Раздает </w:t>
            </w:r>
            <w:r w:rsidR="006E6E0B" w:rsidRPr="00392B24">
              <w:rPr>
                <w:sz w:val="24"/>
                <w:szCs w:val="24"/>
              </w:rPr>
              <w:t xml:space="preserve"> </w:t>
            </w:r>
            <w:r w:rsidRPr="00392B24">
              <w:rPr>
                <w:sz w:val="24"/>
                <w:szCs w:val="24"/>
              </w:rPr>
              <w:t xml:space="preserve">ситуационные </w:t>
            </w:r>
            <w:r w:rsidR="006E6E0B" w:rsidRPr="00392B24">
              <w:rPr>
                <w:sz w:val="24"/>
                <w:szCs w:val="24"/>
              </w:rPr>
              <w:t xml:space="preserve"> задач</w:t>
            </w:r>
            <w:r w:rsidRPr="00392B24">
              <w:rPr>
                <w:sz w:val="24"/>
                <w:szCs w:val="24"/>
              </w:rPr>
              <w:t>и. Осуществляет текущий контоль и разбирает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9C0C24" w:rsidP="00D33EF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Решают ситуационные задачи закрепляют полученные знания</w:t>
            </w:r>
            <w:r w:rsidR="006E6E0B" w:rsidRPr="00392B24">
              <w:rPr>
                <w:sz w:val="24"/>
                <w:szCs w:val="24"/>
              </w:rPr>
              <w:t>.</w:t>
            </w:r>
            <w:r w:rsidR="005925A6" w:rsidRPr="00392B24">
              <w:rPr>
                <w:sz w:val="24"/>
                <w:szCs w:val="24"/>
              </w:rPr>
              <w:t xml:space="preserve"> </w:t>
            </w:r>
            <w:r w:rsidR="006E6E0B" w:rsidRPr="00392B24">
              <w:rPr>
                <w:sz w:val="24"/>
                <w:szCs w:val="24"/>
              </w:rPr>
              <w:t>Делают записи в тетради</w:t>
            </w:r>
            <w:r w:rsidRPr="00392B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A4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A87E61" w:rsidP="001A4FDC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10</w:t>
            </w:r>
            <w:r w:rsidR="006E6E0B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6E6E0B" w:rsidRPr="00392B24" w:rsidTr="005925A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6</w:t>
            </w: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Закрепление материала. </w:t>
            </w:r>
          </w:p>
          <w:p w:rsidR="005925A6" w:rsidRPr="00392B2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Просмотр видеофильма</w:t>
            </w: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Задает вопросы. </w:t>
            </w:r>
            <w:r w:rsidR="009C0C24" w:rsidRPr="00392B24">
              <w:rPr>
                <w:sz w:val="24"/>
                <w:szCs w:val="24"/>
              </w:rPr>
              <w:t>Оказывает помощь студентам при формулировании выводов</w:t>
            </w:r>
            <w:r w:rsidRPr="00392B24">
              <w:rPr>
                <w:sz w:val="24"/>
                <w:szCs w:val="24"/>
              </w:rPr>
              <w:t>.</w:t>
            </w: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A87E61" w:rsidP="00A87E6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Смотрят, анализируют, обобщают, делают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A87E6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Закрепление  знаний и умений полученных на занятии.</w:t>
            </w: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10 мин.</w:t>
            </w:r>
          </w:p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</w:p>
        </w:tc>
      </w:tr>
      <w:tr w:rsidR="006E6E0B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Подведение итогов.</w:t>
            </w:r>
          </w:p>
          <w:p w:rsidR="005925A6" w:rsidRPr="00392B24" w:rsidRDefault="005925A6" w:rsidP="005925A6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Заключительный контроль.</w:t>
            </w:r>
          </w:p>
          <w:p w:rsidR="005925A6" w:rsidRPr="00392B24" w:rsidRDefault="005925A6" w:rsidP="00176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A87E61">
            <w:pPr>
              <w:ind w:left="36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Подведение итогов.</w:t>
            </w:r>
            <w:r w:rsidR="00A87E61" w:rsidRPr="00392B24">
              <w:rPr>
                <w:sz w:val="24"/>
                <w:szCs w:val="24"/>
              </w:rPr>
              <w:t xml:space="preserve"> Обобщает пройденный материал, выделяет ключевые моменты. Мотивирует оценку деятельности группы, выделяет активных студентов. </w:t>
            </w:r>
            <w:r w:rsidRPr="00392B24">
              <w:rPr>
                <w:sz w:val="24"/>
                <w:szCs w:val="24"/>
              </w:rPr>
              <w:t>Выставл</w:t>
            </w:r>
            <w:r w:rsidR="00A87E61" w:rsidRPr="00392B24">
              <w:rPr>
                <w:sz w:val="24"/>
                <w:szCs w:val="24"/>
              </w:rPr>
              <w:t>яет оценки в журнал</w:t>
            </w:r>
            <w:r w:rsidRPr="00392B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6E6E0B" w:rsidP="00A87E6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Конспектирование выводов</w:t>
            </w:r>
            <w:r w:rsidR="00A87E61" w:rsidRPr="00392B2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Подвести итоги работы группы. Стимулировать познавательную активность студентов.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B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5</w:t>
            </w:r>
            <w:r w:rsidR="006E6E0B" w:rsidRPr="00392B24">
              <w:rPr>
                <w:sz w:val="24"/>
                <w:szCs w:val="24"/>
              </w:rPr>
              <w:t xml:space="preserve"> мин.</w:t>
            </w:r>
          </w:p>
        </w:tc>
      </w:tr>
      <w:tr w:rsidR="00A87E61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5925A6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Оформление тетраде</w:t>
            </w:r>
            <w:r w:rsidR="00A87E61" w:rsidRPr="00392B24">
              <w:rPr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A87E61">
            <w:pPr>
              <w:ind w:left="36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Проверка тетрадей.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Оформление тетрадей.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Научить работать с документами аккуратно.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3</w:t>
            </w:r>
            <w:r w:rsidR="00CC5971" w:rsidRPr="00392B24">
              <w:rPr>
                <w:sz w:val="24"/>
                <w:szCs w:val="24"/>
              </w:rPr>
              <w:t xml:space="preserve"> мин</w:t>
            </w:r>
          </w:p>
        </w:tc>
      </w:tr>
      <w:tr w:rsidR="00A87E61" w:rsidRPr="00392B24" w:rsidTr="00592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A87E61">
            <w:pPr>
              <w:ind w:left="36"/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Дает задание к следующему занятию.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Подготовка к следующему занятию.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61" w:rsidRPr="00392B24" w:rsidRDefault="00A87E61" w:rsidP="00176A41">
            <w:pPr>
              <w:jc w:val="both"/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  <w:r w:rsidR="00CC5971" w:rsidRPr="00392B24">
              <w:rPr>
                <w:sz w:val="24"/>
                <w:szCs w:val="24"/>
              </w:rPr>
              <w:t xml:space="preserve"> мин</w:t>
            </w:r>
          </w:p>
        </w:tc>
      </w:tr>
    </w:tbl>
    <w:p w:rsidR="003917CA" w:rsidRPr="00392B24" w:rsidRDefault="003917CA" w:rsidP="003917CA">
      <w:pPr>
        <w:ind w:left="567"/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036EDE" w:rsidRPr="00392B24" w:rsidRDefault="00036EDE" w:rsidP="003917CA">
      <w:pPr>
        <w:rPr>
          <w:sz w:val="24"/>
          <w:szCs w:val="24"/>
        </w:rPr>
      </w:pPr>
    </w:p>
    <w:p w:rsidR="00036EDE" w:rsidRPr="00392B24" w:rsidRDefault="00036EDE" w:rsidP="003917CA">
      <w:pPr>
        <w:rPr>
          <w:sz w:val="24"/>
          <w:szCs w:val="24"/>
        </w:rPr>
      </w:pPr>
    </w:p>
    <w:p w:rsidR="00036EDE" w:rsidRPr="00392B24" w:rsidRDefault="00036EDE" w:rsidP="003917CA">
      <w:pPr>
        <w:rPr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F03F5" w:rsidRDefault="000F03F5" w:rsidP="00176A41">
      <w:pPr>
        <w:jc w:val="center"/>
        <w:rPr>
          <w:b/>
          <w:sz w:val="24"/>
          <w:szCs w:val="24"/>
        </w:rPr>
      </w:pPr>
    </w:p>
    <w:p w:rsidR="00036EDE" w:rsidRPr="00392B24" w:rsidRDefault="00036EDE" w:rsidP="00176A41">
      <w:pPr>
        <w:jc w:val="center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Карта оснащения занятия.</w:t>
      </w:r>
    </w:p>
    <w:p w:rsidR="00176A41" w:rsidRPr="00392B24" w:rsidRDefault="00176A41" w:rsidP="003917CA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422"/>
        <w:gridCol w:w="3191"/>
      </w:tblGrid>
      <w:tr w:rsidR="00036EDE" w:rsidRPr="00392B24" w:rsidTr="00036EDE">
        <w:tc>
          <w:tcPr>
            <w:tcW w:w="959" w:type="dxa"/>
          </w:tcPr>
          <w:p w:rsidR="00036EDE" w:rsidRPr="00392B24" w:rsidRDefault="00036EDE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:rsidR="00036EDE" w:rsidRPr="00392B24" w:rsidRDefault="00036EDE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36EDE" w:rsidRPr="00392B24" w:rsidRDefault="00036EDE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Количкство на 1 студента</w:t>
            </w: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Методическое</w:t>
            </w:r>
            <w:r w:rsidR="00176A41" w:rsidRPr="00392B24">
              <w:rPr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036EDE" w:rsidRPr="00392B24" w:rsidRDefault="00036EDE" w:rsidP="003917CA">
            <w:pPr>
              <w:rPr>
                <w:sz w:val="24"/>
                <w:szCs w:val="24"/>
              </w:rPr>
            </w:pPr>
          </w:p>
        </w:tc>
      </w:tr>
      <w:tr w:rsidR="00D02FC2" w:rsidRPr="00392B24" w:rsidTr="00036EDE">
        <w:tc>
          <w:tcPr>
            <w:tcW w:w="959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1.1</w:t>
            </w:r>
          </w:p>
        </w:tc>
        <w:tc>
          <w:tcPr>
            <w:tcW w:w="5422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Тема реферата </w:t>
            </w:r>
            <w:r w:rsidR="00D02FC2" w:rsidRPr="00392B24">
              <w:rPr>
                <w:sz w:val="24"/>
                <w:szCs w:val="24"/>
              </w:rPr>
              <w:t xml:space="preserve"> для подготовки к занятию</w:t>
            </w:r>
          </w:p>
        </w:tc>
        <w:tc>
          <w:tcPr>
            <w:tcW w:w="3191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группу студентов 2-3 чел.</w:t>
            </w: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1.2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Задания в форме тестов</w:t>
            </w:r>
          </w:p>
        </w:tc>
        <w:tc>
          <w:tcPr>
            <w:tcW w:w="3191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каждого студента</w:t>
            </w: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1.3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Ситуационные задачи</w:t>
            </w:r>
          </w:p>
        </w:tc>
        <w:tc>
          <w:tcPr>
            <w:tcW w:w="3191" w:type="dxa"/>
          </w:tcPr>
          <w:p w:rsidR="009D12B8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группу студентов</w:t>
            </w:r>
          </w:p>
          <w:p w:rsidR="00036EDE" w:rsidRPr="00392B24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 2-3 чел.</w:t>
            </w: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1.4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Эталоны ответов </w:t>
            </w:r>
          </w:p>
        </w:tc>
        <w:tc>
          <w:tcPr>
            <w:tcW w:w="3191" w:type="dxa"/>
          </w:tcPr>
          <w:p w:rsidR="009D12B8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группу студентов</w:t>
            </w:r>
          </w:p>
          <w:p w:rsidR="00036EDE" w:rsidRPr="00392B24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 2-3 чел.</w:t>
            </w: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Материально-техническое</w:t>
            </w:r>
            <w:r w:rsidR="00176A41" w:rsidRPr="00392B24">
              <w:rPr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036EDE" w:rsidRPr="00392B24" w:rsidRDefault="00036EDE" w:rsidP="003917CA">
            <w:pPr>
              <w:rPr>
                <w:sz w:val="24"/>
                <w:szCs w:val="24"/>
              </w:rPr>
            </w:pPr>
          </w:p>
        </w:tc>
      </w:tr>
      <w:tr w:rsidR="00036EDE" w:rsidRPr="00392B24" w:rsidTr="00036EDE">
        <w:tc>
          <w:tcPr>
            <w:tcW w:w="959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2.1</w:t>
            </w:r>
          </w:p>
        </w:tc>
        <w:tc>
          <w:tcPr>
            <w:tcW w:w="5422" w:type="dxa"/>
          </w:tcPr>
          <w:p w:rsidR="00036EDE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3191" w:type="dxa"/>
          </w:tcPr>
          <w:p w:rsidR="00036EDE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</w:tr>
      <w:tr w:rsidR="00D02FC2" w:rsidRPr="00392B24" w:rsidTr="00036EDE">
        <w:tc>
          <w:tcPr>
            <w:tcW w:w="959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2.2</w:t>
            </w:r>
          </w:p>
        </w:tc>
        <w:tc>
          <w:tcPr>
            <w:tcW w:w="5422" w:type="dxa"/>
          </w:tcPr>
          <w:p w:rsidR="00D02FC2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3191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</w:tr>
      <w:tr w:rsidR="00D02FC2" w:rsidRPr="00392B24" w:rsidTr="00036EDE">
        <w:tc>
          <w:tcPr>
            <w:tcW w:w="959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2.3</w:t>
            </w:r>
          </w:p>
        </w:tc>
        <w:tc>
          <w:tcPr>
            <w:tcW w:w="5422" w:type="dxa"/>
          </w:tcPr>
          <w:p w:rsidR="00D02FC2" w:rsidRPr="00392B24" w:rsidRDefault="00D02FC2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Видеофильм «Вся правда о витаминах»</w:t>
            </w:r>
          </w:p>
        </w:tc>
        <w:tc>
          <w:tcPr>
            <w:tcW w:w="3191" w:type="dxa"/>
          </w:tcPr>
          <w:p w:rsidR="00D02FC2" w:rsidRPr="00392B24" w:rsidRDefault="00796C17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1</w:t>
            </w:r>
          </w:p>
        </w:tc>
      </w:tr>
      <w:tr w:rsidR="009D12B8" w:rsidRPr="00392B24" w:rsidTr="00036EDE">
        <w:tc>
          <w:tcPr>
            <w:tcW w:w="959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22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Упаковки ЛС</w:t>
            </w:r>
          </w:p>
        </w:tc>
        <w:tc>
          <w:tcPr>
            <w:tcW w:w="3191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каждого студента</w:t>
            </w:r>
          </w:p>
        </w:tc>
      </w:tr>
      <w:tr w:rsidR="009D12B8" w:rsidRPr="00392B24" w:rsidTr="00036EDE">
        <w:tc>
          <w:tcPr>
            <w:tcW w:w="959" w:type="dxa"/>
          </w:tcPr>
          <w:p w:rsidR="009D12B8" w:rsidRPr="00392B24" w:rsidRDefault="009D12B8" w:rsidP="009D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5422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Аннотации рекламные буклеты.</w:t>
            </w:r>
          </w:p>
        </w:tc>
        <w:tc>
          <w:tcPr>
            <w:tcW w:w="3191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каждого студента</w:t>
            </w:r>
          </w:p>
        </w:tc>
      </w:tr>
      <w:tr w:rsidR="009D12B8" w:rsidRPr="00392B24" w:rsidTr="00036EDE">
        <w:tc>
          <w:tcPr>
            <w:tcW w:w="959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422" w:type="dxa"/>
          </w:tcPr>
          <w:p w:rsidR="009D12B8" w:rsidRPr="00392B24" w:rsidRDefault="009D12B8" w:rsidP="0039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и ЛРС витаминного действия</w:t>
            </w:r>
          </w:p>
        </w:tc>
        <w:tc>
          <w:tcPr>
            <w:tcW w:w="3191" w:type="dxa"/>
          </w:tcPr>
          <w:p w:rsidR="009D12B8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>На группу студентов</w:t>
            </w:r>
          </w:p>
          <w:p w:rsidR="009D12B8" w:rsidRPr="00392B24" w:rsidRDefault="009D12B8" w:rsidP="003917CA">
            <w:pPr>
              <w:rPr>
                <w:sz w:val="24"/>
                <w:szCs w:val="24"/>
              </w:rPr>
            </w:pPr>
            <w:r w:rsidRPr="00392B24">
              <w:rPr>
                <w:sz w:val="24"/>
                <w:szCs w:val="24"/>
              </w:rPr>
              <w:t xml:space="preserve"> 2-3 чел.</w:t>
            </w:r>
          </w:p>
        </w:tc>
      </w:tr>
    </w:tbl>
    <w:p w:rsidR="00036EDE" w:rsidRPr="00392B24" w:rsidRDefault="00036EDE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3917CA" w:rsidRPr="00392B24" w:rsidRDefault="003917CA" w:rsidP="003917CA">
      <w:pPr>
        <w:rPr>
          <w:sz w:val="24"/>
          <w:szCs w:val="24"/>
        </w:rPr>
      </w:pPr>
    </w:p>
    <w:p w:rsidR="00796C17" w:rsidRPr="00392B24" w:rsidRDefault="00796C17" w:rsidP="00796C17">
      <w:pPr>
        <w:pStyle w:val="2"/>
        <w:jc w:val="left"/>
        <w:rPr>
          <w:b/>
          <w:sz w:val="24"/>
          <w:szCs w:val="24"/>
          <w:u w:val="none"/>
        </w:rPr>
      </w:pPr>
    </w:p>
    <w:p w:rsidR="00796C17" w:rsidRPr="00392B24" w:rsidRDefault="00796C17" w:rsidP="00796C17">
      <w:pPr>
        <w:rPr>
          <w:sz w:val="24"/>
          <w:szCs w:val="24"/>
        </w:rPr>
      </w:pPr>
    </w:p>
    <w:p w:rsidR="00796C17" w:rsidRPr="00392B24" w:rsidRDefault="00796C17">
      <w:pPr>
        <w:spacing w:after="200" w:line="276" w:lineRule="auto"/>
        <w:rPr>
          <w:sz w:val="24"/>
          <w:szCs w:val="24"/>
        </w:rPr>
      </w:pPr>
      <w:r w:rsidRPr="00392B24">
        <w:rPr>
          <w:sz w:val="24"/>
          <w:szCs w:val="24"/>
        </w:rPr>
        <w:br w:type="page"/>
      </w:r>
    </w:p>
    <w:p w:rsidR="00796C17" w:rsidRPr="000F03F5" w:rsidRDefault="00AF40F7" w:rsidP="00176A41">
      <w:pPr>
        <w:jc w:val="center"/>
        <w:rPr>
          <w:b/>
          <w:sz w:val="28"/>
          <w:szCs w:val="28"/>
        </w:rPr>
      </w:pPr>
      <w:r w:rsidRPr="000F03F5">
        <w:rPr>
          <w:b/>
          <w:sz w:val="28"/>
          <w:szCs w:val="28"/>
        </w:rPr>
        <w:t>Ход занятия.</w:t>
      </w:r>
    </w:p>
    <w:p w:rsidR="00176A41" w:rsidRPr="00392B24" w:rsidRDefault="00176A41" w:rsidP="00796C17">
      <w:pPr>
        <w:rPr>
          <w:sz w:val="24"/>
          <w:szCs w:val="24"/>
        </w:rPr>
      </w:pPr>
      <w:r w:rsidRPr="000F03F5">
        <w:rPr>
          <w:b/>
          <w:sz w:val="24"/>
          <w:szCs w:val="24"/>
        </w:rPr>
        <w:t>1.</w:t>
      </w:r>
      <w:r w:rsidRPr="00392B24">
        <w:rPr>
          <w:sz w:val="24"/>
          <w:szCs w:val="24"/>
        </w:rPr>
        <w:t xml:space="preserve"> </w:t>
      </w:r>
      <w:r w:rsidRPr="00392B24">
        <w:rPr>
          <w:b/>
          <w:sz w:val="24"/>
          <w:szCs w:val="24"/>
        </w:rPr>
        <w:t>Организационный момент</w:t>
      </w:r>
      <w:r w:rsidR="000F03F5">
        <w:rPr>
          <w:b/>
          <w:sz w:val="24"/>
          <w:szCs w:val="24"/>
        </w:rPr>
        <w:t>.</w:t>
      </w:r>
    </w:p>
    <w:p w:rsidR="000F03F5" w:rsidRPr="00392B24" w:rsidRDefault="00176A41" w:rsidP="000F03F5">
      <w:pPr>
        <w:snapToGrid w:val="0"/>
        <w:ind w:right="426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2.Формулирование темы</w:t>
      </w:r>
      <w:r w:rsidRPr="00392B24">
        <w:rPr>
          <w:sz w:val="24"/>
          <w:szCs w:val="24"/>
        </w:rPr>
        <w:t>:</w:t>
      </w:r>
      <w:r w:rsidR="000F03F5">
        <w:rPr>
          <w:sz w:val="24"/>
          <w:szCs w:val="24"/>
        </w:rPr>
        <w:t xml:space="preserve"> </w:t>
      </w:r>
      <w:r w:rsidR="000F03F5" w:rsidRPr="00392B24">
        <w:rPr>
          <w:b/>
          <w:sz w:val="24"/>
          <w:szCs w:val="24"/>
        </w:rPr>
        <w:t>«Современные аспекты применения синтетических витаминно-минеральных комплексов»</w:t>
      </w: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0F03F5" w:rsidRDefault="000F03F5" w:rsidP="00796C17">
      <w:pPr>
        <w:rPr>
          <w:sz w:val="24"/>
          <w:szCs w:val="24"/>
        </w:rPr>
      </w:pPr>
      <w:r>
        <w:rPr>
          <w:sz w:val="24"/>
          <w:szCs w:val="24"/>
        </w:rPr>
        <w:t>Формулирование проблемы</w:t>
      </w:r>
      <w:r w:rsidR="00176A41" w:rsidRPr="00392B24">
        <w:rPr>
          <w:sz w:val="24"/>
          <w:szCs w:val="24"/>
        </w:rPr>
        <w:t>:</w:t>
      </w:r>
      <w:r>
        <w:rPr>
          <w:sz w:val="24"/>
          <w:szCs w:val="24"/>
        </w:rPr>
        <w:t xml:space="preserve"> Ассортимент </w:t>
      </w:r>
      <w:r w:rsidRPr="000F03F5">
        <w:rPr>
          <w:sz w:val="24"/>
          <w:szCs w:val="24"/>
        </w:rPr>
        <w:t>синтетических витаминно-минеральных комплексов</w:t>
      </w:r>
      <w:r>
        <w:rPr>
          <w:sz w:val="24"/>
          <w:szCs w:val="24"/>
        </w:rPr>
        <w:t xml:space="preserve"> постоянно расширяется и увеличивается, поэтому встает вопрос о необходимости применения этих ЛС.</w:t>
      </w:r>
      <w:r w:rsidR="00B6064B">
        <w:rPr>
          <w:sz w:val="24"/>
          <w:szCs w:val="24"/>
        </w:rPr>
        <w:t xml:space="preserve"> Проблему можно сформулировать как «Синтетические</w:t>
      </w:r>
      <w:r w:rsidR="00B6064B" w:rsidRPr="00B6064B">
        <w:rPr>
          <w:sz w:val="24"/>
          <w:szCs w:val="24"/>
        </w:rPr>
        <w:t xml:space="preserve"> </w:t>
      </w:r>
      <w:r w:rsidR="00B6064B">
        <w:rPr>
          <w:sz w:val="24"/>
          <w:szCs w:val="24"/>
        </w:rPr>
        <w:t>витаминно-минеральных комплексы: осознанная  необходимость или фармацевтический обман».</w:t>
      </w:r>
    </w:p>
    <w:p w:rsidR="00CC5971" w:rsidRPr="00392B24" w:rsidRDefault="00CC5971" w:rsidP="00796C17">
      <w:pPr>
        <w:rPr>
          <w:sz w:val="24"/>
          <w:szCs w:val="24"/>
        </w:rPr>
      </w:pPr>
    </w:p>
    <w:p w:rsidR="00176A41" w:rsidRPr="00392B24" w:rsidRDefault="00CC5971" w:rsidP="00796C17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3. Определение целей и плана занятия</w:t>
      </w:r>
      <w:r w:rsidR="00176A41" w:rsidRPr="00392B24">
        <w:rPr>
          <w:b/>
          <w:sz w:val="24"/>
          <w:szCs w:val="24"/>
        </w:rPr>
        <w:t>:</w:t>
      </w: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9D12B8" w:rsidRDefault="00B6064B" w:rsidP="00796C17">
      <w:pPr>
        <w:rPr>
          <w:b/>
          <w:sz w:val="24"/>
          <w:szCs w:val="24"/>
        </w:rPr>
      </w:pPr>
      <w:r w:rsidRPr="009D12B8">
        <w:rPr>
          <w:b/>
          <w:sz w:val="24"/>
          <w:szCs w:val="24"/>
        </w:rPr>
        <w:t>Цели:</w:t>
      </w:r>
    </w:p>
    <w:p w:rsidR="00B6064B" w:rsidRDefault="00B6064B" w:rsidP="00B6064B">
      <w:pPr>
        <w:pStyle w:val="a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Изучить состав комплексных синтетических витаминно-минеральных комплексов.</w:t>
      </w:r>
    </w:p>
    <w:p w:rsidR="00B6064B" w:rsidRDefault="00B6064B" w:rsidP="00B6064B">
      <w:pPr>
        <w:pStyle w:val="a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Изучить механизмы действия и фармакологические эффекты синтетических витаминно-минеральных комплексов.</w:t>
      </w:r>
    </w:p>
    <w:p w:rsidR="00B6064B" w:rsidRDefault="00B6064B" w:rsidP="00B6064B">
      <w:pPr>
        <w:pStyle w:val="a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Изучит показания к применению синтетических витаминно-минеральных комплексов.</w:t>
      </w:r>
    </w:p>
    <w:p w:rsidR="00B6064B" w:rsidRDefault="00B6064B" w:rsidP="00B6064B">
      <w:pPr>
        <w:pStyle w:val="a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Изучить побочные эффекты синтетических витаминно-минеральных комплексов.</w:t>
      </w:r>
    </w:p>
    <w:p w:rsidR="00B6064B" w:rsidRDefault="00B6064B" w:rsidP="00B6064B">
      <w:pPr>
        <w:pStyle w:val="a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Сделать выводы  за или против приема комплексных синтетических витаминно-минеральных комплексов.</w:t>
      </w:r>
    </w:p>
    <w:p w:rsidR="00B6064B" w:rsidRDefault="00B6064B" w:rsidP="00B6064B">
      <w:pPr>
        <w:pStyle w:val="a6"/>
        <w:rPr>
          <w:sz w:val="24"/>
          <w:szCs w:val="24"/>
        </w:rPr>
      </w:pPr>
    </w:p>
    <w:p w:rsidR="00A00CA6" w:rsidRPr="009D12B8" w:rsidRDefault="00B6064B" w:rsidP="00B6064B">
      <w:pPr>
        <w:rPr>
          <w:b/>
          <w:sz w:val="24"/>
          <w:szCs w:val="24"/>
        </w:rPr>
      </w:pPr>
      <w:r w:rsidRPr="009D12B8">
        <w:rPr>
          <w:b/>
          <w:sz w:val="24"/>
          <w:szCs w:val="24"/>
        </w:rPr>
        <w:t>План занятия:</w:t>
      </w:r>
    </w:p>
    <w:p w:rsidR="00B6064B" w:rsidRDefault="00A00CA6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A00CA6">
        <w:rPr>
          <w:sz w:val="24"/>
          <w:szCs w:val="24"/>
        </w:rPr>
        <w:t>Организационный момент</w:t>
      </w:r>
      <w:r>
        <w:rPr>
          <w:sz w:val="24"/>
          <w:szCs w:val="24"/>
        </w:rPr>
        <w:t>.</w:t>
      </w:r>
    </w:p>
    <w:p w:rsidR="00A00CA6" w:rsidRDefault="00A00CA6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392B24">
        <w:rPr>
          <w:sz w:val="24"/>
          <w:szCs w:val="24"/>
        </w:rPr>
        <w:t>Формулирование темы, ее обоснование</w:t>
      </w:r>
      <w:r>
        <w:rPr>
          <w:sz w:val="24"/>
          <w:szCs w:val="24"/>
        </w:rPr>
        <w:t>.</w:t>
      </w:r>
    </w:p>
    <w:p w:rsidR="00A00CA6" w:rsidRPr="00A00CA6" w:rsidRDefault="00A00CA6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392B24">
        <w:rPr>
          <w:sz w:val="24"/>
          <w:szCs w:val="24"/>
        </w:rPr>
        <w:t>Определение целей и плана занятия.</w:t>
      </w:r>
    </w:p>
    <w:p w:rsidR="00B6064B" w:rsidRDefault="00B6064B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B6064B">
        <w:rPr>
          <w:sz w:val="24"/>
          <w:szCs w:val="24"/>
        </w:rPr>
        <w:t>Входной контроль</w:t>
      </w:r>
      <w:r>
        <w:rPr>
          <w:sz w:val="24"/>
          <w:szCs w:val="24"/>
        </w:rPr>
        <w:t>.</w:t>
      </w:r>
    </w:p>
    <w:p w:rsidR="00A00CA6" w:rsidRPr="00A00CA6" w:rsidRDefault="00A00CA6" w:rsidP="00A00CA6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A00CA6">
        <w:rPr>
          <w:sz w:val="24"/>
          <w:szCs w:val="24"/>
        </w:rPr>
        <w:t>Получение нового материала</w:t>
      </w:r>
    </w:p>
    <w:p w:rsidR="00A00CA6" w:rsidRPr="00A00CA6" w:rsidRDefault="00A00CA6" w:rsidP="00A00CA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A00CA6">
        <w:rPr>
          <w:sz w:val="24"/>
          <w:szCs w:val="24"/>
        </w:rPr>
        <w:t xml:space="preserve">Ролевая игра </w:t>
      </w:r>
      <w:r>
        <w:rPr>
          <w:sz w:val="24"/>
          <w:szCs w:val="24"/>
        </w:rPr>
        <w:t>.</w:t>
      </w:r>
    </w:p>
    <w:p w:rsidR="00B6064B" w:rsidRDefault="00A00CA6" w:rsidP="00A00CA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B6064B">
        <w:rPr>
          <w:sz w:val="24"/>
          <w:szCs w:val="24"/>
        </w:rPr>
        <w:t>Решение ситуационных задач.</w:t>
      </w:r>
    </w:p>
    <w:p w:rsidR="00B6064B" w:rsidRDefault="00B6064B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Закрепление материала: просмотр видеофильма.</w:t>
      </w:r>
    </w:p>
    <w:p w:rsidR="00B6064B" w:rsidRDefault="00B6064B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  <w:r w:rsidR="00A00CA6">
        <w:rPr>
          <w:sz w:val="24"/>
          <w:szCs w:val="24"/>
        </w:rPr>
        <w:t>.</w:t>
      </w:r>
    </w:p>
    <w:p w:rsidR="00A00CA6" w:rsidRDefault="00A00CA6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392B24">
        <w:rPr>
          <w:sz w:val="24"/>
          <w:szCs w:val="24"/>
        </w:rPr>
        <w:t>Оформление тетрадей</w:t>
      </w:r>
      <w:r>
        <w:rPr>
          <w:sz w:val="24"/>
          <w:szCs w:val="24"/>
        </w:rPr>
        <w:t>.</w:t>
      </w:r>
    </w:p>
    <w:p w:rsidR="00A00CA6" w:rsidRPr="00B6064B" w:rsidRDefault="00A00CA6" w:rsidP="00A00CA6">
      <w:pPr>
        <w:pStyle w:val="a6"/>
        <w:numPr>
          <w:ilvl w:val="0"/>
          <w:numId w:val="24"/>
        </w:numPr>
        <w:rPr>
          <w:sz w:val="24"/>
          <w:szCs w:val="24"/>
        </w:rPr>
      </w:pPr>
      <w:r w:rsidRPr="00392B24">
        <w:rPr>
          <w:sz w:val="24"/>
          <w:szCs w:val="24"/>
        </w:rPr>
        <w:t>Задание на дом</w:t>
      </w:r>
      <w:r>
        <w:rPr>
          <w:sz w:val="24"/>
          <w:szCs w:val="24"/>
        </w:rPr>
        <w:t>.</w:t>
      </w:r>
    </w:p>
    <w:p w:rsidR="00B6064B" w:rsidRPr="00B6064B" w:rsidRDefault="00B6064B" w:rsidP="00B6064B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A00CA6" w:rsidRDefault="00A00CA6" w:rsidP="00796C17">
      <w:pPr>
        <w:rPr>
          <w:sz w:val="24"/>
          <w:szCs w:val="24"/>
        </w:rPr>
      </w:pPr>
    </w:p>
    <w:p w:rsidR="00176A41" w:rsidRPr="00392B24" w:rsidRDefault="00CC5971" w:rsidP="00796C17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4</w:t>
      </w:r>
      <w:r w:rsidR="00176A41" w:rsidRPr="00392B24">
        <w:rPr>
          <w:b/>
          <w:sz w:val="24"/>
          <w:szCs w:val="24"/>
        </w:rPr>
        <w:t>. Предварительный контроль знаний студентов.</w:t>
      </w:r>
    </w:p>
    <w:p w:rsidR="00176A41" w:rsidRPr="00392B24" w:rsidRDefault="00176A41" w:rsidP="00796C17">
      <w:pPr>
        <w:rPr>
          <w:sz w:val="24"/>
          <w:szCs w:val="24"/>
        </w:rPr>
      </w:pPr>
      <w:r w:rsidRPr="00392B24">
        <w:rPr>
          <w:sz w:val="24"/>
          <w:szCs w:val="24"/>
        </w:rPr>
        <w:t>Входной тест.</w:t>
      </w: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176A41" w:rsidRPr="00392B24" w:rsidRDefault="00176A41" w:rsidP="00796C17">
      <w:pPr>
        <w:rPr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A00CA6" w:rsidRDefault="00A00CA6" w:rsidP="00796C17">
      <w:pPr>
        <w:rPr>
          <w:b/>
          <w:sz w:val="24"/>
          <w:szCs w:val="24"/>
        </w:rPr>
      </w:pPr>
    </w:p>
    <w:p w:rsidR="00176A41" w:rsidRPr="00392B24" w:rsidRDefault="002214D2" w:rsidP="00796C17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5</w:t>
      </w:r>
      <w:r w:rsidR="00176A41" w:rsidRPr="00392B24">
        <w:rPr>
          <w:b/>
          <w:sz w:val="24"/>
          <w:szCs w:val="24"/>
        </w:rPr>
        <w:t>.Получение нового материала</w:t>
      </w:r>
    </w:p>
    <w:p w:rsidR="00AF40F7" w:rsidRPr="00392B24" w:rsidRDefault="002214D2" w:rsidP="00796C17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5</w:t>
      </w:r>
      <w:r w:rsidR="00176A41" w:rsidRPr="00392B24">
        <w:rPr>
          <w:b/>
          <w:sz w:val="24"/>
          <w:szCs w:val="24"/>
        </w:rPr>
        <w:t>.1</w:t>
      </w:r>
      <w:r w:rsidR="00AF40F7" w:rsidRPr="00392B24">
        <w:rPr>
          <w:b/>
          <w:sz w:val="24"/>
          <w:szCs w:val="24"/>
        </w:rPr>
        <w:t>Ролевая игра.</w:t>
      </w:r>
    </w:p>
    <w:p w:rsidR="00AF40F7" w:rsidRPr="00392B24" w:rsidRDefault="002214D2" w:rsidP="00AF40F7">
      <w:pPr>
        <w:pStyle w:val="a6"/>
        <w:ind w:left="0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5</w:t>
      </w:r>
      <w:r w:rsidR="00CC5971" w:rsidRPr="00392B24">
        <w:rPr>
          <w:b/>
          <w:sz w:val="24"/>
          <w:szCs w:val="24"/>
        </w:rPr>
        <w:t>.1.1</w:t>
      </w:r>
      <w:r w:rsidR="00A00CA6">
        <w:rPr>
          <w:b/>
          <w:sz w:val="24"/>
          <w:szCs w:val="24"/>
        </w:rPr>
        <w:t xml:space="preserve"> </w:t>
      </w:r>
      <w:r w:rsidR="00AF40F7" w:rsidRPr="00392B24">
        <w:rPr>
          <w:b/>
          <w:sz w:val="24"/>
          <w:szCs w:val="24"/>
        </w:rPr>
        <w:t>Вступительное слово преподавателя.</w:t>
      </w:r>
    </w:p>
    <w:p w:rsidR="00AF40F7" w:rsidRPr="00392B24" w:rsidRDefault="00AF40F7" w:rsidP="00AF40F7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Здравствуйте. Мы начинаем </w:t>
      </w:r>
      <w:r w:rsidR="00A00CA6">
        <w:rPr>
          <w:sz w:val="24"/>
          <w:szCs w:val="24"/>
        </w:rPr>
        <w:t>учебно</w:t>
      </w:r>
      <w:r w:rsidRPr="00392B24">
        <w:rPr>
          <w:sz w:val="24"/>
          <w:szCs w:val="24"/>
        </w:rPr>
        <w:t xml:space="preserve"> - практическую конференцию </w:t>
      </w:r>
      <w:r w:rsidR="00A00CA6" w:rsidRPr="00392B24">
        <w:rPr>
          <w:b/>
          <w:sz w:val="24"/>
          <w:szCs w:val="24"/>
        </w:rPr>
        <w:t>«Современные аспекты применения синтетических витаминно-минеральных комплексов»</w:t>
      </w:r>
      <w:r w:rsidRPr="00392B24">
        <w:rPr>
          <w:sz w:val="24"/>
          <w:szCs w:val="24"/>
        </w:rPr>
        <w:t xml:space="preserve">. Представляю участников конференции: фармацевты, врачи различных специальностей, медицинский представитель, эксперты и гости. </w:t>
      </w:r>
    </w:p>
    <w:p w:rsidR="00CC5971" w:rsidRPr="00392B24" w:rsidRDefault="00AF40F7" w:rsidP="00AF40F7">
      <w:pPr>
        <w:jc w:val="both"/>
        <w:rPr>
          <w:sz w:val="24"/>
          <w:szCs w:val="24"/>
        </w:rPr>
      </w:pPr>
      <w:r w:rsidRPr="00392B24">
        <w:rPr>
          <w:sz w:val="24"/>
          <w:szCs w:val="24"/>
        </w:rPr>
        <w:t xml:space="preserve">Сегодня </w:t>
      </w:r>
      <w:r w:rsidR="00A00CA6" w:rsidRPr="00A00CA6">
        <w:rPr>
          <w:sz w:val="24"/>
          <w:szCs w:val="24"/>
        </w:rPr>
        <w:t>синтетические витаминно-минеральных комплексов</w:t>
      </w:r>
      <w:r w:rsidR="00A00CA6">
        <w:rPr>
          <w:sz w:val="24"/>
          <w:szCs w:val="24"/>
        </w:rPr>
        <w:t xml:space="preserve">  - пожалуй, самые продаваемые</w:t>
      </w:r>
      <w:r w:rsidRPr="00392B24">
        <w:rPr>
          <w:sz w:val="24"/>
          <w:szCs w:val="24"/>
        </w:rPr>
        <w:t xml:space="preserve"> препарат</w:t>
      </w:r>
      <w:r w:rsidR="00A00CA6">
        <w:rPr>
          <w:sz w:val="24"/>
          <w:szCs w:val="24"/>
        </w:rPr>
        <w:t>ы</w:t>
      </w:r>
      <w:r w:rsidRPr="00392B24">
        <w:rPr>
          <w:sz w:val="24"/>
          <w:szCs w:val="24"/>
        </w:rPr>
        <w:t xml:space="preserve"> в мире. По поводу и без повода его принимает вся Америка и Западная Европа. Как лекарственный препарат, он часто бывает незаменим, но иногда представляет опасность. </w:t>
      </w:r>
      <w:r w:rsidR="00A00CA6" w:rsidRPr="00A00CA6">
        <w:rPr>
          <w:sz w:val="24"/>
          <w:szCs w:val="24"/>
        </w:rPr>
        <w:t>Синтетические витаминно-минеральных комплексов</w:t>
      </w:r>
      <w:r w:rsidR="00A00CA6" w:rsidRPr="00392B24">
        <w:rPr>
          <w:sz w:val="24"/>
          <w:szCs w:val="24"/>
        </w:rPr>
        <w:t xml:space="preserve"> </w:t>
      </w:r>
      <w:r w:rsidR="00A00CA6">
        <w:rPr>
          <w:sz w:val="24"/>
          <w:szCs w:val="24"/>
        </w:rPr>
        <w:t>– это, прежде всего, сложные химические соединения</w:t>
      </w:r>
      <w:r w:rsidRPr="00392B24">
        <w:rPr>
          <w:sz w:val="24"/>
          <w:szCs w:val="24"/>
        </w:rPr>
        <w:t>, Мы предоставим слово</w:t>
      </w:r>
    </w:p>
    <w:p w:rsidR="00AF40F7" w:rsidRPr="00392B24" w:rsidRDefault="00A00CA6" w:rsidP="00AF40F7">
      <w:pPr>
        <w:jc w:val="both"/>
        <w:rPr>
          <w:b/>
          <w:sz w:val="24"/>
          <w:szCs w:val="24"/>
        </w:rPr>
      </w:pPr>
      <w:r w:rsidRPr="007D465D">
        <w:rPr>
          <w:sz w:val="24"/>
          <w:szCs w:val="24"/>
        </w:rPr>
        <w:t>5</w:t>
      </w:r>
      <w:r w:rsidR="00CC5971" w:rsidRPr="007D465D">
        <w:rPr>
          <w:sz w:val="24"/>
          <w:szCs w:val="24"/>
        </w:rPr>
        <w:t>.1.2</w:t>
      </w:r>
      <w:r w:rsidRPr="00A00CA6">
        <w:rPr>
          <w:sz w:val="24"/>
          <w:szCs w:val="24"/>
        </w:rPr>
        <w:t xml:space="preserve"> </w:t>
      </w:r>
      <w:r w:rsidRPr="00392B24">
        <w:rPr>
          <w:sz w:val="24"/>
          <w:szCs w:val="24"/>
        </w:rPr>
        <w:t>Мы предоставим слово</w:t>
      </w:r>
      <w:r>
        <w:rPr>
          <w:sz w:val="24"/>
          <w:szCs w:val="24"/>
        </w:rPr>
        <w:t xml:space="preserve"> </w:t>
      </w:r>
      <w:r w:rsidRPr="007D465D">
        <w:rPr>
          <w:sz w:val="24"/>
          <w:szCs w:val="24"/>
        </w:rPr>
        <w:t>х</w:t>
      </w:r>
      <w:r w:rsidR="00AF40F7" w:rsidRPr="007D465D">
        <w:rPr>
          <w:sz w:val="24"/>
          <w:szCs w:val="24"/>
        </w:rPr>
        <w:t>имику – аналитику.</w:t>
      </w:r>
      <w:r w:rsidR="00AF40F7" w:rsidRPr="00392B24">
        <w:rPr>
          <w:b/>
          <w:sz w:val="24"/>
          <w:szCs w:val="24"/>
        </w:rPr>
        <w:t xml:space="preserve"> </w:t>
      </w:r>
    </w:p>
    <w:p w:rsidR="00A00CA6" w:rsidRDefault="00AF40F7" w:rsidP="00A00CA6">
      <w:pPr>
        <w:jc w:val="both"/>
        <w:rPr>
          <w:b/>
          <w:sz w:val="24"/>
          <w:szCs w:val="24"/>
        </w:rPr>
      </w:pPr>
      <w:r w:rsidRPr="00392B24">
        <w:rPr>
          <w:sz w:val="24"/>
          <w:szCs w:val="24"/>
        </w:rPr>
        <w:t xml:space="preserve">Она расскажет о химических свойствах </w:t>
      </w:r>
      <w:r w:rsidR="00A00CA6">
        <w:rPr>
          <w:sz w:val="24"/>
          <w:szCs w:val="24"/>
        </w:rPr>
        <w:t>витаминов иминералов и истории  их открытия.</w:t>
      </w:r>
    </w:p>
    <w:p w:rsidR="00A00CA6" w:rsidRPr="007D465D" w:rsidRDefault="00A00CA6" w:rsidP="00A00CA6">
      <w:pPr>
        <w:jc w:val="both"/>
        <w:rPr>
          <w:sz w:val="24"/>
          <w:szCs w:val="24"/>
        </w:rPr>
      </w:pPr>
      <w:r w:rsidRPr="007D465D">
        <w:rPr>
          <w:sz w:val="24"/>
          <w:szCs w:val="24"/>
        </w:rPr>
        <w:t>5.1.3</w:t>
      </w:r>
      <w:r>
        <w:rPr>
          <w:b/>
          <w:sz w:val="24"/>
          <w:szCs w:val="24"/>
        </w:rPr>
        <w:t xml:space="preserve"> </w:t>
      </w:r>
      <w:r w:rsidRPr="007D465D">
        <w:rPr>
          <w:sz w:val="24"/>
          <w:szCs w:val="24"/>
        </w:rPr>
        <w:t>Далее предоставляется слово провизорам- технологам они расскажут нам о технологии получения витаминов и минералов.</w:t>
      </w:r>
    </w:p>
    <w:p w:rsidR="00AF40F7" w:rsidRPr="007D465D" w:rsidRDefault="00A00CA6" w:rsidP="00A00CA6">
      <w:pPr>
        <w:jc w:val="both"/>
        <w:rPr>
          <w:sz w:val="24"/>
          <w:szCs w:val="24"/>
        </w:rPr>
      </w:pPr>
      <w:r w:rsidRPr="007D465D">
        <w:rPr>
          <w:sz w:val="24"/>
          <w:szCs w:val="24"/>
        </w:rPr>
        <w:t>5.1.4</w:t>
      </w:r>
      <w:r w:rsidR="007D465D" w:rsidRPr="007D465D">
        <w:rPr>
          <w:sz w:val="24"/>
          <w:szCs w:val="24"/>
        </w:rPr>
        <w:t xml:space="preserve"> </w:t>
      </w:r>
      <w:r w:rsidR="00AF40F7" w:rsidRPr="007D465D">
        <w:rPr>
          <w:sz w:val="24"/>
          <w:szCs w:val="24"/>
        </w:rPr>
        <w:t>Фармакологическое действие</w:t>
      </w:r>
      <w:r w:rsidRPr="007D465D">
        <w:rPr>
          <w:sz w:val="24"/>
          <w:szCs w:val="24"/>
        </w:rPr>
        <w:t xml:space="preserve"> синтетических витаминно-минеральных комплексов</w:t>
      </w:r>
      <w:r w:rsidR="007D465D">
        <w:rPr>
          <w:sz w:val="24"/>
          <w:szCs w:val="24"/>
        </w:rPr>
        <w:t>-</w:t>
      </w:r>
      <w:r w:rsidR="00AF40F7" w:rsidRPr="007D465D">
        <w:rPr>
          <w:sz w:val="24"/>
          <w:szCs w:val="24"/>
        </w:rPr>
        <w:t>выступление фармацевта</w:t>
      </w:r>
      <w:r w:rsidR="007D465D">
        <w:rPr>
          <w:sz w:val="24"/>
          <w:szCs w:val="24"/>
        </w:rPr>
        <w:t>.</w:t>
      </w:r>
    </w:p>
    <w:p w:rsidR="00AF40F7" w:rsidRDefault="007D465D" w:rsidP="00AF40F7">
      <w:pPr>
        <w:pStyle w:val="a6"/>
        <w:ind w:left="0"/>
        <w:jc w:val="both"/>
        <w:rPr>
          <w:sz w:val="24"/>
          <w:szCs w:val="24"/>
        </w:rPr>
      </w:pPr>
      <w:r w:rsidRPr="007D465D">
        <w:rPr>
          <w:sz w:val="24"/>
          <w:szCs w:val="24"/>
        </w:rPr>
        <w:t xml:space="preserve">5.1.5 </w:t>
      </w:r>
      <w:r>
        <w:rPr>
          <w:sz w:val="24"/>
          <w:szCs w:val="24"/>
        </w:rPr>
        <w:t xml:space="preserve">Показания к применению </w:t>
      </w:r>
      <w:r w:rsidRPr="007D465D">
        <w:rPr>
          <w:sz w:val="24"/>
          <w:szCs w:val="24"/>
        </w:rPr>
        <w:t>синтетических витаминно-минеральных комплексов при соблюдении диет и неправильном питании</w:t>
      </w:r>
      <w:r>
        <w:rPr>
          <w:sz w:val="24"/>
          <w:szCs w:val="24"/>
        </w:rPr>
        <w:t xml:space="preserve"> – выступление врача –диетолога.</w:t>
      </w:r>
    </w:p>
    <w:p w:rsid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5.1.6</w:t>
      </w:r>
      <w:r w:rsidRPr="007D4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Показания к применению </w:t>
      </w:r>
      <w:r w:rsidRPr="007D465D">
        <w:rPr>
          <w:sz w:val="24"/>
          <w:szCs w:val="24"/>
        </w:rPr>
        <w:t>синтетических витаминно-минеральных комплексов</w:t>
      </w:r>
      <w:r>
        <w:rPr>
          <w:sz w:val="24"/>
          <w:szCs w:val="24"/>
        </w:rPr>
        <w:t xml:space="preserve"> при стрессе и нервном напряжении- выступление врача – невролога.</w:t>
      </w:r>
    </w:p>
    <w:p w:rsid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5.1.7 Витамины и беременность- выступление врача –гинеколога.</w:t>
      </w:r>
    </w:p>
    <w:p w:rsid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5.1.8 Фармакодинамика и фармакокинетика </w:t>
      </w:r>
      <w:r w:rsidRPr="007D465D">
        <w:rPr>
          <w:sz w:val="24"/>
          <w:szCs w:val="24"/>
        </w:rPr>
        <w:t>синтетических витаминно-минеральных комплексов</w:t>
      </w:r>
      <w:r>
        <w:rPr>
          <w:sz w:val="24"/>
          <w:szCs w:val="24"/>
        </w:rPr>
        <w:t xml:space="preserve"> в организме- выступление ученого- биохимика.</w:t>
      </w:r>
    </w:p>
    <w:p w:rsid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5.1.9 Алеергические реакции возникающие при применении </w:t>
      </w:r>
      <w:r w:rsidRPr="007D465D">
        <w:rPr>
          <w:sz w:val="24"/>
          <w:szCs w:val="24"/>
        </w:rPr>
        <w:t>синтетических витаминно-минеральных комплексов</w:t>
      </w:r>
      <w:r>
        <w:rPr>
          <w:sz w:val="24"/>
          <w:szCs w:val="24"/>
        </w:rPr>
        <w:t xml:space="preserve"> – выступление врача –аллерголога.</w:t>
      </w:r>
    </w:p>
    <w:p w:rsid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5.1.10 Побочные эффекты применения </w:t>
      </w:r>
      <w:r w:rsidRPr="007D465D">
        <w:rPr>
          <w:sz w:val="24"/>
          <w:szCs w:val="24"/>
        </w:rPr>
        <w:t>синтетических витаминно-минеральных комплексов</w:t>
      </w:r>
      <w:r>
        <w:rPr>
          <w:sz w:val="24"/>
          <w:szCs w:val="24"/>
        </w:rPr>
        <w:t xml:space="preserve"> – выступление врача –терапевта.</w:t>
      </w:r>
    </w:p>
    <w:p w:rsidR="007D465D" w:rsidRPr="007D465D" w:rsidRDefault="007D465D" w:rsidP="00AF40F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5.1.12 Витамины и продукты- выступление врача –натуропата.</w:t>
      </w:r>
    </w:p>
    <w:p w:rsidR="00AF40F7" w:rsidRPr="00392B24" w:rsidRDefault="00AF40F7" w:rsidP="00AF40F7">
      <w:pPr>
        <w:rPr>
          <w:sz w:val="24"/>
          <w:szCs w:val="24"/>
        </w:rPr>
      </w:pPr>
    </w:p>
    <w:p w:rsidR="00AF40F7" w:rsidRPr="007D465D" w:rsidRDefault="007D465D" w:rsidP="007D46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Выводы -</w:t>
      </w:r>
      <w:r w:rsidR="00AF40F7" w:rsidRPr="00392B24">
        <w:rPr>
          <w:b/>
          <w:sz w:val="24"/>
          <w:szCs w:val="24"/>
        </w:rPr>
        <w:t>выступление студента фармацевта</w:t>
      </w:r>
      <w:r>
        <w:rPr>
          <w:b/>
          <w:sz w:val="24"/>
          <w:szCs w:val="24"/>
        </w:rPr>
        <w:t>.</w:t>
      </w:r>
    </w:p>
    <w:p w:rsidR="00AF40F7" w:rsidRPr="00392B24" w:rsidRDefault="00AF40F7" w:rsidP="00AF40F7">
      <w:pPr>
        <w:jc w:val="both"/>
        <w:rPr>
          <w:sz w:val="24"/>
          <w:szCs w:val="24"/>
        </w:rPr>
      </w:pPr>
      <w:r w:rsidRPr="00392B24">
        <w:rPr>
          <w:b/>
          <w:sz w:val="24"/>
          <w:szCs w:val="24"/>
        </w:rPr>
        <w:t>Заключительное слово преподавателя</w:t>
      </w:r>
      <w:r w:rsidRPr="00392B24">
        <w:rPr>
          <w:sz w:val="24"/>
          <w:szCs w:val="24"/>
        </w:rPr>
        <w:t xml:space="preserve">. </w:t>
      </w:r>
    </w:p>
    <w:p w:rsidR="00AF40F7" w:rsidRPr="009D12B8" w:rsidRDefault="007D465D" w:rsidP="00AF40F7">
      <w:pPr>
        <w:numPr>
          <w:ilvl w:val="0"/>
          <w:numId w:val="13"/>
        </w:numPr>
        <w:shd w:val="clear" w:color="auto" w:fill="FFFFFF"/>
        <w:spacing w:before="90" w:after="90" w:line="360" w:lineRule="auto"/>
        <w:rPr>
          <w:sz w:val="24"/>
          <w:szCs w:val="24"/>
        </w:rPr>
      </w:pPr>
      <w:r w:rsidRPr="009D12B8">
        <w:rPr>
          <w:sz w:val="24"/>
          <w:szCs w:val="24"/>
        </w:rPr>
        <w:t>Синтетических витаминно-минеральные</w:t>
      </w:r>
      <w:r w:rsidR="009D12B8" w:rsidRPr="009D12B8">
        <w:rPr>
          <w:sz w:val="24"/>
          <w:szCs w:val="24"/>
        </w:rPr>
        <w:t xml:space="preserve"> комплексы</w:t>
      </w:r>
      <w:r w:rsidRPr="009D12B8">
        <w:rPr>
          <w:sz w:val="24"/>
          <w:szCs w:val="24"/>
        </w:rPr>
        <w:t xml:space="preserve"> </w:t>
      </w:r>
      <w:r w:rsidR="00AF40F7" w:rsidRPr="009D12B8">
        <w:rPr>
          <w:bCs/>
          <w:sz w:val="24"/>
          <w:szCs w:val="24"/>
        </w:rPr>
        <w:t>является эффективным, доступным средством, имеющим широкое применение в лечебной практике.</w:t>
      </w:r>
    </w:p>
    <w:p w:rsidR="00AF40F7" w:rsidRPr="009D12B8" w:rsidRDefault="00AF40F7" w:rsidP="00AF40F7">
      <w:pPr>
        <w:numPr>
          <w:ilvl w:val="0"/>
          <w:numId w:val="13"/>
        </w:numPr>
        <w:shd w:val="clear" w:color="auto" w:fill="FFFFFF"/>
        <w:spacing w:before="90" w:after="90" w:line="360" w:lineRule="auto"/>
        <w:rPr>
          <w:sz w:val="24"/>
          <w:szCs w:val="24"/>
        </w:rPr>
      </w:pPr>
      <w:r w:rsidRPr="009D12B8">
        <w:rPr>
          <w:bCs/>
          <w:sz w:val="24"/>
          <w:szCs w:val="24"/>
        </w:rPr>
        <w:t xml:space="preserve"> Использование препарата должно производиться с соблюдением мер предосторожности в связи с возможностью ряда побочных явлений.</w:t>
      </w:r>
    </w:p>
    <w:p w:rsidR="00AF40F7" w:rsidRPr="009D12B8" w:rsidRDefault="00AF40F7" w:rsidP="00AF40F7">
      <w:pPr>
        <w:numPr>
          <w:ilvl w:val="0"/>
          <w:numId w:val="13"/>
        </w:numPr>
        <w:shd w:val="clear" w:color="auto" w:fill="FFFFFF"/>
        <w:spacing w:before="90" w:after="90" w:line="360" w:lineRule="auto"/>
        <w:rPr>
          <w:sz w:val="24"/>
          <w:szCs w:val="24"/>
        </w:rPr>
      </w:pPr>
      <w:r w:rsidRPr="009D12B8">
        <w:rPr>
          <w:bCs/>
          <w:sz w:val="24"/>
          <w:szCs w:val="24"/>
        </w:rPr>
        <w:t xml:space="preserve">Механизм действия и профиль безопасности </w:t>
      </w:r>
      <w:r w:rsidR="009D12B8">
        <w:rPr>
          <w:bCs/>
          <w:sz w:val="24"/>
          <w:szCs w:val="24"/>
        </w:rPr>
        <w:t>комплексов</w:t>
      </w:r>
      <w:r w:rsidRPr="009D12B8">
        <w:rPr>
          <w:bCs/>
          <w:sz w:val="24"/>
          <w:szCs w:val="24"/>
        </w:rPr>
        <w:t xml:space="preserve"> </w:t>
      </w:r>
      <w:r w:rsidR="009D12B8">
        <w:rPr>
          <w:bCs/>
          <w:sz w:val="24"/>
          <w:szCs w:val="24"/>
        </w:rPr>
        <w:t xml:space="preserve">недостаточно </w:t>
      </w:r>
      <w:r w:rsidRPr="009D12B8">
        <w:rPr>
          <w:bCs/>
          <w:sz w:val="24"/>
          <w:szCs w:val="24"/>
        </w:rPr>
        <w:t>изучены, её эффективность клинически</w:t>
      </w:r>
      <w:r w:rsidR="009D12B8">
        <w:rPr>
          <w:bCs/>
          <w:sz w:val="24"/>
          <w:szCs w:val="24"/>
        </w:rPr>
        <w:t xml:space="preserve"> не </w:t>
      </w:r>
      <w:r w:rsidRPr="009D12B8">
        <w:rPr>
          <w:bCs/>
          <w:sz w:val="24"/>
          <w:szCs w:val="24"/>
        </w:rPr>
        <w:t xml:space="preserve"> апробирована. </w:t>
      </w:r>
    </w:p>
    <w:p w:rsidR="00AF40F7" w:rsidRPr="00392B24" w:rsidRDefault="00AF40F7" w:rsidP="00AF40F7">
      <w:pPr>
        <w:shd w:val="clear" w:color="auto" w:fill="FFFFFF"/>
        <w:spacing w:before="90" w:after="90" w:line="360" w:lineRule="auto"/>
        <w:jc w:val="both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 xml:space="preserve">Более подробное знакомство с миром лекарств  ждет вас в курсе </w:t>
      </w:r>
      <w:r w:rsidR="009D12B8">
        <w:rPr>
          <w:b/>
          <w:sz w:val="24"/>
          <w:szCs w:val="24"/>
        </w:rPr>
        <w:t>ПМ 02</w:t>
      </w:r>
      <w:r w:rsidRPr="00392B24">
        <w:rPr>
          <w:b/>
          <w:sz w:val="24"/>
          <w:szCs w:val="24"/>
        </w:rPr>
        <w:t>.</w:t>
      </w:r>
    </w:p>
    <w:p w:rsidR="00D33EF1" w:rsidRPr="00392B24" w:rsidRDefault="00D33EF1" w:rsidP="00796C17">
      <w:pPr>
        <w:rPr>
          <w:b/>
          <w:sz w:val="24"/>
          <w:szCs w:val="24"/>
        </w:rPr>
      </w:pPr>
    </w:p>
    <w:p w:rsidR="00D33EF1" w:rsidRPr="00392B24" w:rsidRDefault="00D33EF1" w:rsidP="00796C17">
      <w:pPr>
        <w:rPr>
          <w:b/>
          <w:sz w:val="24"/>
          <w:szCs w:val="24"/>
        </w:rPr>
      </w:pPr>
    </w:p>
    <w:p w:rsidR="00D33EF1" w:rsidRPr="00392B24" w:rsidRDefault="00D33EF1" w:rsidP="00796C17">
      <w:pPr>
        <w:rPr>
          <w:b/>
          <w:sz w:val="24"/>
          <w:szCs w:val="24"/>
        </w:rPr>
      </w:pPr>
    </w:p>
    <w:p w:rsidR="00D33EF1" w:rsidRPr="00392B24" w:rsidRDefault="00D33EF1" w:rsidP="00796C17">
      <w:pPr>
        <w:rPr>
          <w:b/>
          <w:sz w:val="24"/>
          <w:szCs w:val="24"/>
        </w:rPr>
      </w:pPr>
    </w:p>
    <w:p w:rsidR="00D33EF1" w:rsidRPr="00392B24" w:rsidRDefault="00D33EF1" w:rsidP="00796C17">
      <w:pPr>
        <w:rPr>
          <w:b/>
          <w:sz w:val="24"/>
          <w:szCs w:val="24"/>
        </w:rPr>
      </w:pPr>
    </w:p>
    <w:p w:rsidR="009D12B8" w:rsidRDefault="009D12B8" w:rsidP="00796C17">
      <w:pPr>
        <w:rPr>
          <w:b/>
          <w:sz w:val="24"/>
          <w:szCs w:val="24"/>
        </w:rPr>
      </w:pPr>
    </w:p>
    <w:p w:rsidR="00D33EF1" w:rsidRPr="00392B24" w:rsidRDefault="00CC5971" w:rsidP="00796C17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5</w:t>
      </w:r>
      <w:r w:rsidR="00D33EF1" w:rsidRPr="00392B24">
        <w:rPr>
          <w:b/>
          <w:sz w:val="24"/>
          <w:szCs w:val="24"/>
        </w:rPr>
        <w:t>.2 Решение ситуационных задач.</w:t>
      </w:r>
    </w:p>
    <w:p w:rsidR="00D33EF1" w:rsidRPr="00392B24" w:rsidRDefault="00CC5971" w:rsidP="00D33EF1">
      <w:pPr>
        <w:pStyle w:val="4"/>
        <w:ind w:right="-81"/>
        <w:rPr>
          <w:rFonts w:ascii="Cambria" w:hAnsi="Cambria"/>
          <w:i/>
          <w:sz w:val="24"/>
          <w:szCs w:val="24"/>
        </w:rPr>
      </w:pPr>
      <w:r w:rsidRPr="00392B24">
        <w:rPr>
          <w:rFonts w:ascii="Cambria" w:hAnsi="Cambria"/>
          <w:i/>
          <w:sz w:val="24"/>
          <w:szCs w:val="24"/>
        </w:rPr>
        <w:t xml:space="preserve">Задача № </w:t>
      </w:r>
      <w:r w:rsidR="00D33EF1" w:rsidRPr="00392B24">
        <w:rPr>
          <w:rFonts w:ascii="Cambria" w:hAnsi="Cambria"/>
          <w:i/>
          <w:sz w:val="24"/>
          <w:szCs w:val="24"/>
        </w:rPr>
        <w:t>1</w:t>
      </w:r>
    </w:p>
    <w:p w:rsidR="00D33EF1" w:rsidRPr="00392B24" w:rsidRDefault="00D33EF1" w:rsidP="00D33EF1">
      <w:pPr>
        <w:ind w:right="-81"/>
        <w:rPr>
          <w:rFonts w:ascii="Calibri" w:eastAsia="Calibri" w:hAnsi="Calibri"/>
          <w:sz w:val="24"/>
          <w:szCs w:val="24"/>
        </w:rPr>
      </w:pPr>
    </w:p>
    <w:p w:rsidR="00D33EF1" w:rsidRPr="00392B24" w:rsidRDefault="00D33EF1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ascii="Calibri" w:eastAsia="Calibri" w:hAnsi="Calibri"/>
          <w:sz w:val="24"/>
          <w:szCs w:val="24"/>
        </w:rPr>
        <w:t xml:space="preserve"> </w:t>
      </w:r>
      <w:r w:rsidRPr="00392B24">
        <w:rPr>
          <w:rFonts w:eastAsia="Calibri"/>
          <w:sz w:val="24"/>
          <w:szCs w:val="24"/>
        </w:rPr>
        <w:t xml:space="preserve">К фармацевту аптеки обратился посетитель: в целях профилактики авитаминоза он применяет центрум. </w:t>
      </w:r>
    </w:p>
    <w:p w:rsidR="002214D2" w:rsidRPr="00392B24" w:rsidRDefault="002214D2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Задание.</w:t>
      </w:r>
    </w:p>
    <w:p w:rsidR="002214D2" w:rsidRPr="00392B24" w:rsidRDefault="00D33EF1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Какое лекарственное растительное сырье можно использовать для профилактики гиповитаминоза витамина С?</w:t>
      </w:r>
    </w:p>
    <w:p w:rsidR="00D33EF1" w:rsidRPr="00392B24" w:rsidRDefault="00D33EF1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Фармакологические свойства аскорбиновой кислоты, осложнения и меры их профилактики, показания к применению.</w:t>
      </w:r>
    </w:p>
    <w:p w:rsidR="00D33EF1" w:rsidRPr="00392B24" w:rsidRDefault="00D33EF1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Подберите лекарственное растительное сырье, содержащее витамин С.</w:t>
      </w:r>
    </w:p>
    <w:p w:rsidR="00D33EF1" w:rsidRPr="00392B24" w:rsidRDefault="00D33EF1" w:rsidP="002214D2">
      <w:pPr>
        <w:spacing w:line="276" w:lineRule="auto"/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Дайте характеристику одного вида сырья (по алгоритму).</w:t>
      </w:r>
    </w:p>
    <w:p w:rsidR="00D33EF1" w:rsidRPr="00392B24" w:rsidRDefault="00CC5971" w:rsidP="00D33EF1">
      <w:pPr>
        <w:pStyle w:val="4"/>
        <w:ind w:right="-81"/>
        <w:rPr>
          <w:rFonts w:ascii="Cambria" w:hAnsi="Cambria"/>
          <w:i/>
          <w:sz w:val="24"/>
          <w:szCs w:val="24"/>
        </w:rPr>
      </w:pPr>
      <w:r w:rsidRPr="00392B24">
        <w:rPr>
          <w:rFonts w:ascii="Cambria" w:hAnsi="Cambria"/>
          <w:i/>
          <w:sz w:val="24"/>
          <w:szCs w:val="24"/>
        </w:rPr>
        <w:t>Задача № 2</w:t>
      </w:r>
    </w:p>
    <w:p w:rsidR="00D33EF1" w:rsidRPr="00392B24" w:rsidRDefault="00D33EF1" w:rsidP="00D33EF1">
      <w:pPr>
        <w:ind w:right="-81"/>
        <w:rPr>
          <w:rFonts w:ascii="Calibri" w:eastAsia="Calibri" w:hAnsi="Calibri"/>
          <w:sz w:val="24"/>
          <w:szCs w:val="24"/>
        </w:rPr>
      </w:pPr>
    </w:p>
    <w:p w:rsidR="002214D2" w:rsidRPr="00392B24" w:rsidRDefault="00D33EF1" w:rsidP="00D33EF1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В аптеке имеется лекарственный препарат ферроплекс.</w:t>
      </w:r>
    </w:p>
    <w:p w:rsidR="002214D2" w:rsidRPr="00392B24" w:rsidRDefault="002214D2" w:rsidP="00D33EF1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Задание.</w:t>
      </w:r>
      <w:r w:rsidR="00D33EF1" w:rsidRPr="00392B24">
        <w:rPr>
          <w:rFonts w:eastAsia="Calibri"/>
          <w:sz w:val="24"/>
          <w:szCs w:val="24"/>
        </w:rPr>
        <w:t xml:space="preserve"> </w:t>
      </w:r>
    </w:p>
    <w:p w:rsidR="002214D2" w:rsidRPr="00392B24" w:rsidRDefault="00D33EF1" w:rsidP="00D33EF1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 xml:space="preserve">Дайте полную характеристику лекарственного препарата. </w:t>
      </w:r>
    </w:p>
    <w:p w:rsidR="00D33EF1" w:rsidRPr="00392B24" w:rsidRDefault="00D33EF1" w:rsidP="00D33EF1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Дайте характеристику лекарственным растениям, содержащим витамин С.</w:t>
      </w:r>
    </w:p>
    <w:p w:rsidR="00D33EF1" w:rsidRPr="00392B24" w:rsidRDefault="00D33EF1" w:rsidP="00D33EF1">
      <w:pPr>
        <w:pStyle w:val="4"/>
        <w:ind w:right="-81"/>
        <w:rPr>
          <w:rFonts w:ascii="Times New Roman" w:hAnsi="Times New Roman"/>
          <w:i/>
          <w:sz w:val="24"/>
          <w:szCs w:val="24"/>
        </w:rPr>
      </w:pPr>
      <w:r w:rsidRPr="00392B24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CC5971" w:rsidRPr="00392B24">
        <w:rPr>
          <w:rFonts w:ascii="Times New Roman" w:hAnsi="Times New Roman"/>
          <w:i/>
          <w:sz w:val="24"/>
          <w:szCs w:val="24"/>
        </w:rPr>
        <w:t>3</w:t>
      </w:r>
    </w:p>
    <w:p w:rsidR="00D33EF1" w:rsidRPr="00392B24" w:rsidRDefault="00D33EF1" w:rsidP="002214D2">
      <w:pPr>
        <w:numPr>
          <w:ilvl w:val="12"/>
          <w:numId w:val="0"/>
        </w:num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К работнику аптеки обратился посетитель рассказать о лекарственном препарате Сок каланхоэ.</w:t>
      </w:r>
    </w:p>
    <w:p w:rsidR="002214D2" w:rsidRPr="00392B24" w:rsidRDefault="002214D2" w:rsidP="002214D2">
      <w:pPr>
        <w:numPr>
          <w:ilvl w:val="12"/>
          <w:numId w:val="0"/>
        </w:num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Задание.</w:t>
      </w:r>
    </w:p>
    <w:p w:rsidR="00D33EF1" w:rsidRPr="00392B24" w:rsidRDefault="00D33EF1" w:rsidP="002214D2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Из какого лекарственного сырья получают препарат</w:t>
      </w:r>
    </w:p>
    <w:p w:rsidR="00D33EF1" w:rsidRPr="00392B24" w:rsidRDefault="00D33EF1" w:rsidP="002214D2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Назовите показания к применению</w:t>
      </w:r>
    </w:p>
    <w:p w:rsidR="00D33EF1" w:rsidRDefault="00D33EF1" w:rsidP="002214D2">
      <w:pPr>
        <w:ind w:right="-81"/>
        <w:jc w:val="both"/>
        <w:rPr>
          <w:rFonts w:eastAsia="Calibri"/>
          <w:sz w:val="24"/>
          <w:szCs w:val="24"/>
        </w:rPr>
      </w:pPr>
      <w:r w:rsidRPr="00392B24">
        <w:rPr>
          <w:rFonts w:eastAsia="Calibri"/>
          <w:sz w:val="24"/>
          <w:szCs w:val="24"/>
        </w:rPr>
        <w:t>Назовите аналоги.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</w:p>
    <w:p w:rsidR="00D920A9" w:rsidRDefault="00D920A9" w:rsidP="002214D2">
      <w:pPr>
        <w:ind w:right="-81"/>
        <w:jc w:val="both"/>
        <w:rPr>
          <w:rFonts w:eastAsia="Calibri"/>
          <w:b/>
          <w:i/>
          <w:sz w:val="24"/>
          <w:szCs w:val="24"/>
        </w:rPr>
      </w:pPr>
      <w:r w:rsidRPr="00D920A9">
        <w:rPr>
          <w:rFonts w:eastAsia="Calibri"/>
          <w:b/>
          <w:i/>
          <w:sz w:val="24"/>
          <w:szCs w:val="24"/>
        </w:rPr>
        <w:t>Задача №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D920A9">
        <w:rPr>
          <w:rFonts w:eastAsia="Calibri"/>
          <w:b/>
          <w:i/>
          <w:sz w:val="24"/>
          <w:szCs w:val="24"/>
        </w:rPr>
        <w:t>4</w:t>
      </w:r>
    </w:p>
    <w:p w:rsidR="00D920A9" w:rsidRP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 w:rsidRPr="00D920A9">
        <w:rPr>
          <w:rFonts w:eastAsia="Calibri"/>
          <w:sz w:val="24"/>
          <w:szCs w:val="24"/>
        </w:rPr>
        <w:t>В аптеке имеются лекарственные препараты, получаемые из различных видов шиповника.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Задание: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1.какие биологически активные вещества содержаться в плодах шиповника?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Назовите ЛП из плодов шиповника.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Укажите применение.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</w:p>
    <w:p w:rsidR="00D920A9" w:rsidRDefault="00D920A9" w:rsidP="002214D2">
      <w:pPr>
        <w:ind w:right="-81"/>
        <w:jc w:val="both"/>
        <w:rPr>
          <w:rFonts w:eastAsia="Calibri"/>
          <w:b/>
          <w:i/>
          <w:sz w:val="24"/>
          <w:szCs w:val="24"/>
        </w:rPr>
      </w:pPr>
      <w:r w:rsidRPr="00D920A9">
        <w:rPr>
          <w:rFonts w:eastAsia="Calibri"/>
          <w:b/>
          <w:i/>
          <w:sz w:val="24"/>
          <w:szCs w:val="24"/>
        </w:rPr>
        <w:t>Задача № 5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 w:rsidRPr="00D920A9">
        <w:rPr>
          <w:rFonts w:eastAsia="Calibri"/>
          <w:sz w:val="24"/>
          <w:szCs w:val="24"/>
        </w:rPr>
        <w:t xml:space="preserve">После перелома бедра больной были назначены </w:t>
      </w:r>
      <w:r>
        <w:rPr>
          <w:rFonts w:eastAsia="Calibri"/>
          <w:sz w:val="24"/>
          <w:szCs w:val="24"/>
        </w:rPr>
        <w:t>витамины Д,глюконат кальция, метандростенолон. Препараты принимаются несколько недель и больная пожаловалась на отсутствие менструаций.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Задание: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1.Какой препарат мог вызвать побочный эффект.</w:t>
      </w:r>
    </w:p>
    <w:p w:rsid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К какой фармагруппе относиться.</w:t>
      </w:r>
    </w:p>
    <w:p w:rsidR="00D920A9" w:rsidRPr="00D920A9" w:rsidRDefault="00D920A9" w:rsidP="002214D2">
      <w:pPr>
        <w:ind w:right="-8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Назовите показания к применению.</w:t>
      </w:r>
    </w:p>
    <w:p w:rsidR="00A03A54" w:rsidRPr="00D920A9" w:rsidRDefault="00796C17">
      <w:pPr>
        <w:rPr>
          <w:sz w:val="24"/>
          <w:szCs w:val="24"/>
        </w:rPr>
      </w:pPr>
      <w:r w:rsidRPr="00D920A9">
        <w:rPr>
          <w:sz w:val="24"/>
          <w:szCs w:val="24"/>
        </w:rPr>
        <w:br w:type="page"/>
      </w:r>
    </w:p>
    <w:p w:rsidR="00A03A54" w:rsidRPr="00A03A54" w:rsidRDefault="00A03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5.3 Кроссворд.</w:t>
      </w: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A03A54" w:rsidRDefault="00A03A54">
      <w:pPr>
        <w:rPr>
          <w:b/>
          <w:i/>
          <w:sz w:val="24"/>
          <w:szCs w:val="24"/>
        </w:rPr>
      </w:pPr>
    </w:p>
    <w:p w:rsidR="008328C6" w:rsidRPr="00392B24" w:rsidRDefault="00CC5971">
      <w:pPr>
        <w:rPr>
          <w:b/>
          <w:i/>
          <w:sz w:val="24"/>
          <w:szCs w:val="24"/>
        </w:rPr>
      </w:pPr>
      <w:r w:rsidRPr="00392B24">
        <w:rPr>
          <w:b/>
          <w:sz w:val="24"/>
          <w:szCs w:val="24"/>
        </w:rPr>
        <w:t>6</w:t>
      </w:r>
      <w:r w:rsidR="00176A41" w:rsidRPr="00392B24">
        <w:rPr>
          <w:b/>
          <w:sz w:val="24"/>
          <w:szCs w:val="24"/>
        </w:rPr>
        <w:t>. Закрепление материала.</w:t>
      </w:r>
    </w:p>
    <w:p w:rsidR="00176A41" w:rsidRPr="00392B24" w:rsidRDefault="00D33EF1">
      <w:pPr>
        <w:rPr>
          <w:sz w:val="24"/>
          <w:szCs w:val="24"/>
        </w:rPr>
      </w:pPr>
      <w:r w:rsidRPr="00392B24">
        <w:rPr>
          <w:sz w:val="24"/>
          <w:szCs w:val="24"/>
        </w:rPr>
        <w:t>Просмотр видеофильма «Вся правда о витаминах».</w:t>
      </w:r>
    </w:p>
    <w:p w:rsidR="00D33EF1" w:rsidRPr="00392B24" w:rsidRDefault="00D04705">
      <w:pPr>
        <w:rPr>
          <w:sz w:val="24"/>
          <w:szCs w:val="24"/>
        </w:rPr>
      </w:pPr>
      <w:r>
        <w:rPr>
          <w:sz w:val="24"/>
          <w:szCs w:val="24"/>
        </w:rPr>
        <w:t>Формулирование выводов.</w:t>
      </w:r>
    </w:p>
    <w:p w:rsidR="00D33EF1" w:rsidRPr="00392B24" w:rsidRDefault="00D33EF1">
      <w:pPr>
        <w:rPr>
          <w:sz w:val="24"/>
          <w:szCs w:val="24"/>
        </w:rPr>
      </w:pPr>
    </w:p>
    <w:p w:rsidR="00D33EF1" w:rsidRPr="00392B24" w:rsidRDefault="00D33EF1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C7211F" w:rsidRPr="00392B24" w:rsidRDefault="00C7211F">
      <w:pPr>
        <w:rPr>
          <w:sz w:val="24"/>
          <w:szCs w:val="24"/>
        </w:rPr>
      </w:pPr>
    </w:p>
    <w:p w:rsidR="00D33EF1" w:rsidRPr="00392B24" w:rsidRDefault="00D33EF1">
      <w:pPr>
        <w:rPr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D33EF1" w:rsidRPr="00392B24" w:rsidRDefault="00CC5971" w:rsidP="00CC5971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 xml:space="preserve">7. </w:t>
      </w:r>
      <w:r w:rsidR="00D33EF1" w:rsidRPr="00392B24">
        <w:rPr>
          <w:b/>
          <w:sz w:val="24"/>
          <w:szCs w:val="24"/>
        </w:rPr>
        <w:t>Подведение итогов.</w:t>
      </w:r>
      <w:r w:rsidR="002214D2" w:rsidRPr="00392B24">
        <w:rPr>
          <w:b/>
          <w:sz w:val="24"/>
          <w:szCs w:val="24"/>
        </w:rPr>
        <w:t xml:space="preserve"> </w:t>
      </w:r>
      <w:r w:rsidR="002E6DAB" w:rsidRPr="00392B24">
        <w:rPr>
          <w:b/>
          <w:sz w:val="24"/>
          <w:szCs w:val="24"/>
        </w:rPr>
        <w:t xml:space="preserve">(Выходной </w:t>
      </w:r>
      <w:r w:rsidR="002214D2" w:rsidRPr="00392B24">
        <w:rPr>
          <w:b/>
          <w:sz w:val="24"/>
          <w:szCs w:val="24"/>
        </w:rPr>
        <w:t>тест)</w:t>
      </w:r>
    </w:p>
    <w:p w:rsidR="00C7211F" w:rsidRPr="00392B24" w:rsidRDefault="00C7211F" w:rsidP="00CC5971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Критерии оценки.</w:t>
      </w: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C7211F" w:rsidRPr="00392B24" w:rsidRDefault="00C7211F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9D12B8" w:rsidRDefault="009D12B8" w:rsidP="00CC5971">
      <w:pPr>
        <w:rPr>
          <w:b/>
          <w:sz w:val="24"/>
          <w:szCs w:val="24"/>
        </w:rPr>
      </w:pPr>
    </w:p>
    <w:p w:rsidR="00CC5971" w:rsidRPr="00392B24" w:rsidRDefault="00CC5971" w:rsidP="00CC5971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8.  Оформление тетраде</w:t>
      </w:r>
      <w:r w:rsidR="002E6DAB" w:rsidRPr="00392B24">
        <w:rPr>
          <w:b/>
          <w:sz w:val="24"/>
          <w:szCs w:val="24"/>
        </w:rPr>
        <w:t>й</w:t>
      </w:r>
      <w:r w:rsidRPr="00392B24">
        <w:rPr>
          <w:b/>
          <w:sz w:val="24"/>
          <w:szCs w:val="24"/>
        </w:rPr>
        <w:t>.</w:t>
      </w:r>
    </w:p>
    <w:p w:rsidR="00C7211F" w:rsidRPr="00392B24" w:rsidRDefault="00C7211F" w:rsidP="00CC5971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 xml:space="preserve">Требования к </w:t>
      </w:r>
      <w:r w:rsidR="002E6DAB" w:rsidRPr="00392B24">
        <w:rPr>
          <w:b/>
          <w:sz w:val="24"/>
          <w:szCs w:val="24"/>
        </w:rPr>
        <w:t>о</w:t>
      </w:r>
      <w:r w:rsidRPr="00392B24">
        <w:rPr>
          <w:b/>
          <w:sz w:val="24"/>
          <w:szCs w:val="24"/>
        </w:rPr>
        <w:t>формлению тетрадей.</w:t>
      </w:r>
    </w:p>
    <w:p w:rsidR="00C7211F" w:rsidRPr="00392B24" w:rsidRDefault="009D12B8" w:rsidP="00CC5971">
      <w:pPr>
        <w:rPr>
          <w:sz w:val="24"/>
          <w:szCs w:val="24"/>
        </w:rPr>
      </w:pPr>
      <w:r>
        <w:rPr>
          <w:sz w:val="24"/>
          <w:szCs w:val="24"/>
        </w:rPr>
        <w:t>Записать выводы и отразить собственную точку зрения.</w:t>
      </w: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7211F" w:rsidRPr="00392B24" w:rsidRDefault="00C7211F" w:rsidP="00CC5971">
      <w:pPr>
        <w:rPr>
          <w:sz w:val="24"/>
          <w:szCs w:val="24"/>
        </w:rPr>
      </w:pPr>
    </w:p>
    <w:p w:rsidR="00CC5971" w:rsidRPr="00392B24" w:rsidRDefault="00CC5971" w:rsidP="00CC5971">
      <w:p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9. Задание на дом.</w:t>
      </w:r>
    </w:p>
    <w:p w:rsidR="00CC5971" w:rsidRDefault="009D12B8" w:rsidP="00CC5971">
      <w:pPr>
        <w:rPr>
          <w:sz w:val="24"/>
          <w:szCs w:val="24"/>
        </w:rPr>
      </w:pPr>
      <w:r>
        <w:rPr>
          <w:sz w:val="24"/>
          <w:szCs w:val="24"/>
        </w:rPr>
        <w:t>Подготовка к следующему занятию.</w:t>
      </w:r>
      <w:r w:rsidR="009A1E6B">
        <w:rPr>
          <w:sz w:val="24"/>
          <w:szCs w:val="24"/>
        </w:rPr>
        <w:t xml:space="preserve"> ЛС влияющие на иммунные прцессы.</w:t>
      </w:r>
    </w:p>
    <w:p w:rsidR="009A1E6B" w:rsidRDefault="009A1E6B" w:rsidP="00CC5971">
      <w:pPr>
        <w:rPr>
          <w:sz w:val="24"/>
          <w:szCs w:val="24"/>
        </w:rPr>
      </w:pPr>
    </w:p>
    <w:p w:rsidR="00022FD8" w:rsidRDefault="00022FD8" w:rsidP="00CC5971">
      <w:pPr>
        <w:rPr>
          <w:sz w:val="24"/>
          <w:szCs w:val="24"/>
        </w:rPr>
      </w:pPr>
      <w:r>
        <w:rPr>
          <w:sz w:val="24"/>
          <w:szCs w:val="24"/>
        </w:rPr>
        <w:t>Вопросы для самостоятельного подготовки</w:t>
      </w:r>
      <w:r w:rsidR="00C650EC">
        <w:rPr>
          <w:sz w:val="24"/>
          <w:szCs w:val="24"/>
        </w:rPr>
        <w:t>.</w:t>
      </w:r>
    </w:p>
    <w:p w:rsidR="009A1E6B" w:rsidRDefault="009A1E6B" w:rsidP="009A1E6B">
      <w:pPr>
        <w:pStyle w:val="a6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Клеточные игуморальные механизмы иммунитета.</w:t>
      </w:r>
    </w:p>
    <w:p w:rsidR="009A1E6B" w:rsidRDefault="009A1E6B" w:rsidP="009A1E6B">
      <w:pPr>
        <w:pStyle w:val="a6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Классификация ЛС повышающих иммунитет.</w:t>
      </w:r>
    </w:p>
    <w:p w:rsidR="009A1E6B" w:rsidRDefault="009A1E6B" w:rsidP="009A1E6B">
      <w:pPr>
        <w:pStyle w:val="a6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Сравнительный спектр фармакологического действия иммунодепрессантов.</w:t>
      </w:r>
    </w:p>
    <w:p w:rsidR="009A1E6B" w:rsidRDefault="009A1E6B" w:rsidP="009A1E6B">
      <w:pPr>
        <w:pStyle w:val="a6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Побочные эффекты иммунокоректоров.</w:t>
      </w:r>
    </w:p>
    <w:p w:rsidR="009A1E6B" w:rsidRDefault="009A1E6B" w:rsidP="009A1E6B">
      <w:pPr>
        <w:rPr>
          <w:sz w:val="24"/>
          <w:szCs w:val="24"/>
        </w:rPr>
      </w:pPr>
    </w:p>
    <w:p w:rsidR="009A1E6B" w:rsidRPr="009A1E6B" w:rsidRDefault="009A1E6B" w:rsidP="009A1E6B">
      <w:pPr>
        <w:rPr>
          <w:sz w:val="24"/>
          <w:szCs w:val="24"/>
        </w:rPr>
      </w:pPr>
      <w:r>
        <w:rPr>
          <w:sz w:val="24"/>
          <w:szCs w:val="24"/>
        </w:rPr>
        <w:t>Подготовка к проблемному семинару «Вакцинация за и против» написание рефератов.</w:t>
      </w:r>
    </w:p>
    <w:p w:rsidR="00022FD8" w:rsidRPr="00022FD8" w:rsidRDefault="00022FD8" w:rsidP="00022FD8">
      <w:pPr>
        <w:pStyle w:val="a6"/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D33EF1" w:rsidRPr="00392B24" w:rsidRDefault="00D33EF1" w:rsidP="00D33EF1">
      <w:pPr>
        <w:rPr>
          <w:sz w:val="24"/>
          <w:szCs w:val="24"/>
        </w:rPr>
      </w:pPr>
    </w:p>
    <w:p w:rsidR="00C7211F" w:rsidRPr="00392B24" w:rsidRDefault="00C7211F" w:rsidP="00D33EF1">
      <w:pPr>
        <w:rPr>
          <w:sz w:val="24"/>
          <w:szCs w:val="24"/>
        </w:rPr>
      </w:pPr>
    </w:p>
    <w:p w:rsidR="00C7211F" w:rsidRPr="00392B24" w:rsidRDefault="00C7211F" w:rsidP="00D33EF1">
      <w:pPr>
        <w:rPr>
          <w:sz w:val="24"/>
          <w:szCs w:val="24"/>
        </w:rPr>
      </w:pPr>
    </w:p>
    <w:p w:rsidR="009D12B8" w:rsidRDefault="009D12B8" w:rsidP="00A03A54">
      <w:pPr>
        <w:rPr>
          <w:b/>
          <w:sz w:val="24"/>
          <w:szCs w:val="24"/>
        </w:rPr>
      </w:pPr>
    </w:p>
    <w:p w:rsidR="009D12B8" w:rsidRDefault="009D12B8" w:rsidP="004211E5">
      <w:pPr>
        <w:jc w:val="center"/>
        <w:rPr>
          <w:b/>
          <w:sz w:val="24"/>
          <w:szCs w:val="24"/>
        </w:rPr>
      </w:pPr>
    </w:p>
    <w:p w:rsidR="009D12B8" w:rsidRDefault="009D12B8" w:rsidP="004211E5">
      <w:pPr>
        <w:jc w:val="center"/>
        <w:rPr>
          <w:b/>
          <w:sz w:val="24"/>
          <w:szCs w:val="24"/>
        </w:rPr>
      </w:pPr>
    </w:p>
    <w:p w:rsidR="00D33EF1" w:rsidRPr="00392B24" w:rsidRDefault="00D33EF1" w:rsidP="004211E5">
      <w:pPr>
        <w:jc w:val="center"/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Приложение.</w:t>
      </w:r>
    </w:p>
    <w:p w:rsidR="00D33EF1" w:rsidRPr="00392B24" w:rsidRDefault="00D33EF1" w:rsidP="00D33EF1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Ответы на входной тест.</w:t>
      </w: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C7211F" w:rsidRPr="00392B24" w:rsidRDefault="00C7211F" w:rsidP="00C7211F">
      <w:pPr>
        <w:rPr>
          <w:sz w:val="24"/>
          <w:szCs w:val="24"/>
        </w:rPr>
      </w:pPr>
    </w:p>
    <w:p w:rsidR="009D12B8" w:rsidRPr="009D12B8" w:rsidRDefault="009D12B8" w:rsidP="009D12B8">
      <w:pPr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9D12B8" w:rsidRDefault="009D12B8" w:rsidP="009D12B8">
      <w:pPr>
        <w:pStyle w:val="a6"/>
        <w:rPr>
          <w:b/>
          <w:sz w:val="24"/>
          <w:szCs w:val="24"/>
        </w:rPr>
      </w:pPr>
    </w:p>
    <w:p w:rsidR="00D33EF1" w:rsidRPr="00392B24" w:rsidRDefault="00D33EF1" w:rsidP="009D12B8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392B24">
        <w:rPr>
          <w:b/>
          <w:sz w:val="24"/>
          <w:szCs w:val="24"/>
        </w:rPr>
        <w:t>Эталоны ответов к ситуационным задачам.</w:t>
      </w:r>
    </w:p>
    <w:p w:rsidR="00C7211F" w:rsidRPr="00392B24" w:rsidRDefault="00C7211F" w:rsidP="00C7211F">
      <w:pPr>
        <w:ind w:left="360" w:right="-81"/>
        <w:rPr>
          <w:rFonts w:ascii="Calibri" w:eastAsia="Calibri" w:hAnsi="Calibri"/>
          <w:b/>
          <w:i/>
          <w:iCs/>
          <w:sz w:val="24"/>
          <w:szCs w:val="24"/>
          <w:u w:val="single"/>
        </w:rPr>
      </w:pPr>
      <w:r w:rsidRPr="00392B24">
        <w:rPr>
          <w:rFonts w:ascii="Calibri" w:eastAsia="Calibri" w:hAnsi="Calibri"/>
          <w:b/>
          <w:i/>
          <w:iCs/>
          <w:sz w:val="24"/>
          <w:szCs w:val="24"/>
          <w:u w:val="single"/>
        </w:rPr>
        <w:t>Эталон ответа№1</w:t>
      </w:r>
    </w:p>
    <w:p w:rsidR="00C7211F" w:rsidRPr="00392B24" w:rsidRDefault="00C7211F" w:rsidP="00C7211F">
      <w:pPr>
        <w:pStyle w:val="ac"/>
        <w:ind w:left="360" w:right="-81"/>
        <w:rPr>
          <w:sz w:val="24"/>
          <w:szCs w:val="24"/>
        </w:rPr>
      </w:pP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Центрум – комбинированыый препарат, содержащий витамины, микро- и макро-элементы.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Применяется по 1 таблетке в сутки после еды, курс 30 дней для профилактики гиповитаминозов и дефицита макро- и микроэлементов; в период повышенной потребности в витаминах и макро- и микроэлементах (неполноценное питание, после длительной антибиотикотерапи, астении).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Фармакологическое действие обусловлено входящими в его состав компонентами: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Аскорбиновая кислота участвует в регулировании окислительно-восстановительных процессов, углеводного обмена, свертываемости крови, образовании стероидных гормонов, регенерации тканей.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Витамин А – формирование зрительных пигментов, эпителия, регулирование роста костей.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 xml:space="preserve">Токоферол – антиоксидантные свойства, участие в тканевом дыхании. Тиамин – участие в углеводном обмене, функционировании нервной системы. Рибофлавин – катализатор клеточного дыхания, зрительного восприятия. 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Растительные препараты, содержащие витамин С: плоды шиповника, смородины черной, рябины, листья первоцвета, крапивы (подобрать гербарий и образцы лекарственного растительного сырья).</w:t>
      </w:r>
    </w:p>
    <w:p w:rsidR="00C7211F" w:rsidRPr="009D12B8" w:rsidRDefault="00C7211F" w:rsidP="00C7211F">
      <w:pPr>
        <w:ind w:left="360" w:right="-81"/>
        <w:jc w:val="both"/>
        <w:rPr>
          <w:rFonts w:eastAsia="Calibri"/>
          <w:bCs/>
          <w:sz w:val="24"/>
          <w:szCs w:val="24"/>
        </w:rPr>
      </w:pPr>
      <w:r w:rsidRPr="009D12B8">
        <w:rPr>
          <w:rFonts w:eastAsia="Calibri"/>
          <w:b/>
          <w:sz w:val="24"/>
          <w:szCs w:val="24"/>
        </w:rPr>
        <w:tab/>
      </w:r>
      <w:r w:rsidRPr="009D12B8">
        <w:rPr>
          <w:rFonts w:eastAsia="Calibri"/>
          <w:bCs/>
          <w:sz w:val="24"/>
          <w:szCs w:val="24"/>
        </w:rPr>
        <w:t>Плоды шиповника (</w:t>
      </w:r>
      <w:r w:rsidRPr="009D12B8">
        <w:rPr>
          <w:rFonts w:eastAsia="Calibri"/>
          <w:bCs/>
          <w:sz w:val="24"/>
          <w:szCs w:val="24"/>
          <w:lang w:val="en-US"/>
        </w:rPr>
        <w:t>Fructus</w:t>
      </w:r>
      <w:r w:rsidRPr="009D12B8">
        <w:rPr>
          <w:rFonts w:eastAsia="Calibri"/>
          <w:bCs/>
          <w:sz w:val="24"/>
          <w:szCs w:val="24"/>
        </w:rPr>
        <w:t xml:space="preserve"> </w:t>
      </w:r>
      <w:r w:rsidRPr="009D12B8">
        <w:rPr>
          <w:rFonts w:eastAsia="Calibri"/>
          <w:bCs/>
          <w:sz w:val="24"/>
          <w:szCs w:val="24"/>
          <w:lang w:val="en-US"/>
        </w:rPr>
        <w:t>Rosae</w:t>
      </w:r>
      <w:r w:rsidRPr="009D12B8">
        <w:rPr>
          <w:rFonts w:eastAsia="Calibri"/>
          <w:bCs/>
          <w:sz w:val="24"/>
          <w:szCs w:val="24"/>
        </w:rPr>
        <w:t xml:space="preserve">). Собранные в зрелом состоянии до заморозков и высушенные, ложные плоды кустарников различных видов рода </w:t>
      </w:r>
      <w:r w:rsidRPr="009D12B8">
        <w:rPr>
          <w:rFonts w:eastAsia="Calibri"/>
          <w:bCs/>
          <w:sz w:val="24"/>
          <w:szCs w:val="24"/>
          <w:lang w:val="en-US"/>
        </w:rPr>
        <w:t>Rosa</w:t>
      </w:r>
      <w:r w:rsidRPr="009D12B8">
        <w:rPr>
          <w:rFonts w:eastAsia="Calibri"/>
          <w:bCs/>
          <w:sz w:val="24"/>
          <w:szCs w:val="24"/>
        </w:rPr>
        <w:t>. Предпочтительнее использовать искусственную сушку при температуре 80-90˚. Сырьем являются цельные, очищенные от чашелистиков и плодоножек ложные плоды разнообразной формы: яйцевидной или овальной, веретенообразной или шаровидной. На верхушке имеется небольшое круглое отверстие или пятиугольная площадка. Плоды состоят из разросшегося цветоложа (гипантия) и заключенных в его полости многочисленных плодиков-корешков. Стенки плодов твердые, 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Цвет от оранжево-красного до буровато-красного. Запах слабый, вкус кисловато-сладкий.</w:t>
      </w:r>
    </w:p>
    <w:p w:rsidR="00C7211F" w:rsidRPr="009D12B8" w:rsidRDefault="00C7211F" w:rsidP="00C7211F">
      <w:pPr>
        <w:ind w:left="360" w:right="-81"/>
        <w:jc w:val="both"/>
        <w:rPr>
          <w:rFonts w:eastAsia="Calibri"/>
          <w:bCs/>
          <w:sz w:val="24"/>
          <w:szCs w:val="24"/>
        </w:rPr>
      </w:pPr>
      <w:r w:rsidRPr="009D12B8">
        <w:rPr>
          <w:rFonts w:eastAsia="Calibri"/>
          <w:bCs/>
          <w:sz w:val="24"/>
          <w:szCs w:val="24"/>
        </w:rPr>
        <w:tab/>
        <w:t xml:space="preserve">Плоды содержат аскорбиновую кислоту, каротиноиды, флавоноиды, жирное масло, пектиновые вещества, макро- и микроэлементы. Плоды применяют в виде настоя и сиропа при гиповитаминозе витамина С. Масло шиповника оказывает ранозаживляющее действие, масляный экстракт Каротолина применяют наружно при лечении трофических язв, ран, экзем. Холосас, получаемый из низковитаминных видов шиповника, оказывает желчегонное действие. </w:t>
      </w:r>
    </w:p>
    <w:p w:rsidR="00C7211F" w:rsidRPr="009D12B8" w:rsidRDefault="00C7211F" w:rsidP="00C7211F">
      <w:pPr>
        <w:ind w:left="360" w:right="-81"/>
        <w:rPr>
          <w:rFonts w:eastAsia="Calibri"/>
          <w:b/>
          <w:i/>
          <w:sz w:val="24"/>
          <w:szCs w:val="24"/>
          <w:u w:val="single"/>
        </w:rPr>
      </w:pPr>
    </w:p>
    <w:p w:rsidR="00C7211F" w:rsidRPr="009D12B8" w:rsidRDefault="00C7211F" w:rsidP="00C7211F">
      <w:pPr>
        <w:ind w:left="360" w:right="-81"/>
        <w:rPr>
          <w:rFonts w:eastAsia="Calibri"/>
          <w:b/>
          <w:i/>
          <w:sz w:val="24"/>
          <w:szCs w:val="24"/>
          <w:u w:val="single"/>
        </w:rPr>
      </w:pPr>
      <w:r w:rsidRPr="009D12B8">
        <w:rPr>
          <w:rFonts w:eastAsia="Calibri"/>
          <w:b/>
          <w:i/>
          <w:sz w:val="24"/>
          <w:szCs w:val="24"/>
          <w:u w:val="single"/>
        </w:rPr>
        <w:t>Эталон ответа №2</w:t>
      </w:r>
    </w:p>
    <w:p w:rsidR="00C7211F" w:rsidRPr="009D12B8" w:rsidRDefault="00C7211F" w:rsidP="00C7211F">
      <w:pPr>
        <w:ind w:left="360" w:right="-81"/>
        <w:rPr>
          <w:rFonts w:eastAsia="Calibri"/>
          <w:b/>
          <w:i/>
          <w:sz w:val="24"/>
          <w:szCs w:val="24"/>
          <w:u w:val="single"/>
        </w:rPr>
      </w:pPr>
    </w:p>
    <w:p w:rsidR="00C7211F" w:rsidRPr="009D12B8" w:rsidRDefault="00C7211F" w:rsidP="00C7211F">
      <w:pPr>
        <w:ind w:left="360" w:right="-81"/>
        <w:jc w:val="both"/>
        <w:rPr>
          <w:rFonts w:eastAsia="Calibri"/>
          <w:sz w:val="24"/>
          <w:szCs w:val="24"/>
        </w:rPr>
      </w:pPr>
      <w:r w:rsidRPr="009D12B8">
        <w:rPr>
          <w:rFonts w:eastAsia="Calibri"/>
          <w:sz w:val="24"/>
          <w:szCs w:val="24"/>
        </w:rPr>
        <w:tab/>
        <w:t>Ферроплекс – комбинированный препарат железа с витамином С. Относится к группе средств, стимулирующих эритропоэз. Применяют при гипохромной анемии. Побочные действия: запор, тошнота, рвота. Противопоказания: лейкоз, антацидные средства, препараты кальция, алюминия, антибиотики из группы тетрациклина. Аналоги: фенюльс, ви-фер, ферро-градумент. Список общий.</w:t>
      </w:r>
    </w:p>
    <w:p w:rsidR="00C7211F" w:rsidRPr="009D12B8" w:rsidRDefault="00C7211F" w:rsidP="00C7211F">
      <w:pPr>
        <w:ind w:left="360" w:right="-81"/>
        <w:jc w:val="both"/>
        <w:rPr>
          <w:rFonts w:eastAsia="Calibri"/>
          <w:sz w:val="24"/>
          <w:szCs w:val="24"/>
        </w:rPr>
      </w:pPr>
      <w:r w:rsidRPr="009D12B8">
        <w:rPr>
          <w:rFonts w:eastAsia="Calibri"/>
          <w:sz w:val="24"/>
          <w:szCs w:val="24"/>
        </w:rPr>
        <w:t>При гипохромной анемии назначаются растения, содержащие витамин С: шиповник, черная смородина, рябина. Опишите по алгоритму предложенное вами растение. Водное извлечение из сырья, содержащего аскорбиновую кислоту, принимают по 1/3-1/2 стакана 3-4 раза в день после еды.</w:t>
      </w:r>
    </w:p>
    <w:p w:rsidR="00C7211F" w:rsidRPr="009D12B8" w:rsidRDefault="00C7211F" w:rsidP="00C7211F">
      <w:pPr>
        <w:pStyle w:val="ac"/>
        <w:ind w:left="360" w:right="-81"/>
        <w:rPr>
          <w:b/>
          <w:i/>
          <w:sz w:val="24"/>
          <w:szCs w:val="24"/>
          <w:u w:val="single"/>
        </w:rPr>
      </w:pPr>
    </w:p>
    <w:p w:rsidR="00C7211F" w:rsidRPr="009D12B8" w:rsidRDefault="00C7211F" w:rsidP="00C7211F">
      <w:pPr>
        <w:pStyle w:val="ac"/>
        <w:ind w:left="360" w:right="-81"/>
        <w:rPr>
          <w:b/>
          <w:i/>
          <w:sz w:val="24"/>
          <w:szCs w:val="24"/>
          <w:u w:val="single"/>
        </w:rPr>
      </w:pPr>
      <w:r w:rsidRPr="009D12B8">
        <w:rPr>
          <w:b/>
          <w:i/>
          <w:sz w:val="24"/>
          <w:szCs w:val="24"/>
          <w:u w:val="single"/>
        </w:rPr>
        <w:t>Эталон ответа №3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  <w:u w:val="single"/>
        </w:rPr>
      </w:pP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Препарат сок каланхоэ – сок из свежих побегов  многолетнего суккулентного, вечнозеленого травянистого растения каланхоэ перистое (</w:t>
      </w:r>
      <w:r w:rsidRPr="009D12B8">
        <w:rPr>
          <w:sz w:val="24"/>
          <w:szCs w:val="24"/>
          <w:lang w:val="en-US"/>
        </w:rPr>
        <w:t>Kalanchoe</w:t>
      </w:r>
      <w:r w:rsidRPr="009D12B8">
        <w:rPr>
          <w:sz w:val="24"/>
          <w:szCs w:val="24"/>
        </w:rPr>
        <w:t xml:space="preserve"> </w:t>
      </w:r>
      <w:r w:rsidRPr="009D12B8">
        <w:rPr>
          <w:sz w:val="24"/>
          <w:szCs w:val="24"/>
          <w:lang w:val="en-US"/>
        </w:rPr>
        <w:t>pinnata</w:t>
      </w:r>
      <w:r w:rsidRPr="009D12B8">
        <w:rPr>
          <w:sz w:val="24"/>
          <w:szCs w:val="24"/>
        </w:rPr>
        <w:t>) семейства толстянковых (</w:t>
      </w:r>
      <w:r w:rsidRPr="009D12B8">
        <w:rPr>
          <w:sz w:val="24"/>
          <w:szCs w:val="24"/>
          <w:lang w:val="en-US"/>
        </w:rPr>
        <w:t>Crassulaceae</w:t>
      </w:r>
      <w:r w:rsidRPr="009D12B8">
        <w:rPr>
          <w:sz w:val="24"/>
          <w:szCs w:val="24"/>
        </w:rPr>
        <w:t>).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Побеги каланхоэ содержат полисахариды, флавоноиды, катехины, дубильные вещества, органические кислоты.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Сок каланхоэ оказывает местное противовоспалительное действие, способствует очищению ран от некротических тканей, стимулирует их заживлению. Применяют препарат при лечении незаживающих ран, ожогов, пролежней, трещин сосков у кормящих матерей, стоматитов, гингивитов. Назначается препарат наружно для лечения трофических язв, незаживающих ран, ожогов, пролежней, трещин сосков у кормящих матерей, афтозных стоматитах и гингивитах и т.п. Язву или рану орошают соком и накладывают марлевую повязку,  обильно смоченную соком. Повязку меняют ежедневно. Курс лечения 15-20 дней. На слизистые полости рта наносят в виде аппликации 3-4 раза в день (перед применением сок подогревают до температуры тела человека).</w:t>
      </w:r>
    </w:p>
    <w:p w:rsidR="00C7211F" w:rsidRPr="009D12B8" w:rsidRDefault="00C7211F" w:rsidP="00C7211F">
      <w:pPr>
        <w:pStyle w:val="ac"/>
        <w:ind w:left="360" w:right="-81"/>
        <w:rPr>
          <w:sz w:val="24"/>
          <w:szCs w:val="24"/>
        </w:rPr>
      </w:pPr>
      <w:r w:rsidRPr="009D12B8">
        <w:rPr>
          <w:sz w:val="24"/>
          <w:szCs w:val="24"/>
        </w:rPr>
        <w:t>Аналоги: сок алоэ, линимент алоэ, биосед, пелоидин, вулнузан и др.</w:t>
      </w:r>
    </w:p>
    <w:p w:rsidR="00C7211F" w:rsidRPr="009D12B8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C7211F" w:rsidRPr="00A03A54" w:rsidRDefault="00A03A54" w:rsidP="00A03A54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A03A54">
        <w:rPr>
          <w:b/>
          <w:sz w:val="24"/>
          <w:szCs w:val="24"/>
        </w:rPr>
        <w:t>Ответы на кроссворд.</w:t>
      </w:r>
    </w:p>
    <w:p w:rsidR="00C7211F" w:rsidRPr="00392B24" w:rsidRDefault="00C7211F" w:rsidP="00C7211F">
      <w:pPr>
        <w:pStyle w:val="a6"/>
        <w:rPr>
          <w:sz w:val="24"/>
          <w:szCs w:val="24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A03A54" w:rsidRDefault="00A03A54" w:rsidP="00C7211F">
      <w:pPr>
        <w:ind w:left="360"/>
        <w:rPr>
          <w:b/>
          <w:sz w:val="28"/>
          <w:szCs w:val="28"/>
        </w:rPr>
      </w:pPr>
    </w:p>
    <w:p w:rsidR="00CC5971" w:rsidRPr="00C650EC" w:rsidRDefault="00CC5971" w:rsidP="00C7211F">
      <w:pPr>
        <w:ind w:left="360"/>
        <w:rPr>
          <w:b/>
          <w:sz w:val="28"/>
          <w:szCs w:val="28"/>
        </w:rPr>
      </w:pPr>
      <w:r w:rsidRPr="00C650EC">
        <w:rPr>
          <w:b/>
          <w:sz w:val="28"/>
          <w:szCs w:val="28"/>
        </w:rPr>
        <w:t>Список литературы.</w:t>
      </w:r>
    </w:p>
    <w:p w:rsidR="00C650EC" w:rsidRPr="00C650EC" w:rsidRDefault="00C650EC" w:rsidP="00C650EC">
      <w:pPr>
        <w:pStyle w:val="a6"/>
        <w:numPr>
          <w:ilvl w:val="0"/>
          <w:numId w:val="28"/>
        </w:numPr>
        <w:spacing w:line="228" w:lineRule="auto"/>
        <w:rPr>
          <w:sz w:val="24"/>
          <w:szCs w:val="24"/>
        </w:rPr>
      </w:pPr>
      <w:r w:rsidRPr="00C650EC">
        <w:rPr>
          <w:sz w:val="24"/>
          <w:szCs w:val="24"/>
        </w:rPr>
        <w:t>Р.Н. Аляутдин и др. Фармакология : учебник для СПО спец 060301.</w:t>
      </w:r>
    </w:p>
    <w:p w:rsidR="00C650EC" w:rsidRPr="00C650EC" w:rsidRDefault="00C650EC" w:rsidP="00C650EC">
      <w:pPr>
        <w:pStyle w:val="a6"/>
        <w:numPr>
          <w:ilvl w:val="0"/>
          <w:numId w:val="28"/>
        </w:numPr>
        <w:spacing w:line="228" w:lineRule="auto"/>
        <w:rPr>
          <w:bCs/>
          <w:sz w:val="24"/>
          <w:szCs w:val="24"/>
        </w:rPr>
      </w:pPr>
      <w:r w:rsidRPr="00C650EC">
        <w:rPr>
          <w:bCs/>
          <w:sz w:val="24"/>
          <w:szCs w:val="24"/>
        </w:rPr>
        <w:t>Р.Н. Аляутдин Фармакология руководство к практическим занятиям.</w:t>
      </w:r>
    </w:p>
    <w:p w:rsidR="00C650EC" w:rsidRPr="00C650EC" w:rsidRDefault="00C650EC" w:rsidP="00C650EC">
      <w:pPr>
        <w:pStyle w:val="a6"/>
        <w:numPr>
          <w:ilvl w:val="0"/>
          <w:numId w:val="28"/>
        </w:numPr>
        <w:spacing w:line="228" w:lineRule="auto"/>
        <w:rPr>
          <w:bCs/>
          <w:sz w:val="24"/>
          <w:szCs w:val="24"/>
        </w:rPr>
      </w:pPr>
      <w:r w:rsidRPr="00C650EC">
        <w:rPr>
          <w:sz w:val="24"/>
          <w:szCs w:val="24"/>
        </w:rPr>
        <w:t xml:space="preserve"> М.Д. Машковский Лекарственные средства</w:t>
      </w:r>
    </w:p>
    <w:p w:rsidR="00C650EC" w:rsidRPr="00C650EC" w:rsidRDefault="00C650EC" w:rsidP="00C650EC">
      <w:pPr>
        <w:pStyle w:val="a6"/>
        <w:widowControl w:val="0"/>
        <w:numPr>
          <w:ilvl w:val="0"/>
          <w:numId w:val="28"/>
        </w:numPr>
        <w:tabs>
          <w:tab w:val="left" w:pos="757"/>
        </w:tabs>
        <w:suppressAutoHyphens/>
        <w:jc w:val="both"/>
        <w:rPr>
          <w:sz w:val="24"/>
          <w:szCs w:val="24"/>
        </w:rPr>
      </w:pPr>
      <w:r w:rsidRPr="00C650EC">
        <w:rPr>
          <w:sz w:val="24"/>
          <w:szCs w:val="24"/>
        </w:rPr>
        <w:t xml:space="preserve">Справочник ВИДАЛЬ. </w:t>
      </w:r>
    </w:p>
    <w:p w:rsidR="00C650EC" w:rsidRPr="00C650EC" w:rsidRDefault="00C650EC" w:rsidP="00C650EC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C650EC">
        <w:rPr>
          <w:sz w:val="24"/>
          <w:szCs w:val="24"/>
        </w:rPr>
        <w:t>Реестр лекарственных средств</w:t>
      </w:r>
    </w:p>
    <w:p w:rsidR="00C650EC" w:rsidRPr="00C650EC" w:rsidRDefault="00C650EC" w:rsidP="00C650EC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C650EC">
        <w:rPr>
          <w:sz w:val="24"/>
          <w:szCs w:val="24"/>
        </w:rPr>
        <w:t>Новая аптека, журнал</w:t>
      </w:r>
    </w:p>
    <w:p w:rsidR="00C650EC" w:rsidRPr="00C650EC" w:rsidRDefault="00C650EC" w:rsidP="00C650EC">
      <w:pPr>
        <w:pStyle w:val="a6"/>
        <w:spacing w:line="228" w:lineRule="auto"/>
        <w:rPr>
          <w:b/>
          <w:bCs/>
          <w:sz w:val="24"/>
          <w:szCs w:val="24"/>
        </w:rPr>
      </w:pPr>
    </w:p>
    <w:p w:rsidR="00C650EC" w:rsidRPr="00C650EC" w:rsidRDefault="00C650EC" w:rsidP="00C650EC">
      <w:pPr>
        <w:spacing w:line="228" w:lineRule="auto"/>
        <w:ind w:left="1080"/>
        <w:rPr>
          <w:b/>
          <w:bCs/>
        </w:rPr>
      </w:pPr>
    </w:p>
    <w:p w:rsidR="00022FD8" w:rsidRPr="00022FD8" w:rsidRDefault="00022FD8" w:rsidP="00C650EC">
      <w:pPr>
        <w:pStyle w:val="a6"/>
        <w:rPr>
          <w:b/>
          <w:sz w:val="24"/>
          <w:szCs w:val="24"/>
        </w:rPr>
      </w:pPr>
    </w:p>
    <w:p w:rsidR="004211E5" w:rsidRPr="00392B24" w:rsidRDefault="004211E5" w:rsidP="00C7211F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4211E5" w:rsidRPr="00392B24" w:rsidRDefault="004211E5" w:rsidP="004211E5">
      <w:pPr>
        <w:rPr>
          <w:sz w:val="24"/>
          <w:szCs w:val="24"/>
        </w:rPr>
      </w:pPr>
    </w:p>
    <w:p w:rsidR="00D33EF1" w:rsidRPr="00392B24" w:rsidRDefault="00D33EF1" w:rsidP="004211E5">
      <w:pPr>
        <w:jc w:val="center"/>
        <w:rPr>
          <w:b/>
          <w:sz w:val="24"/>
          <w:szCs w:val="24"/>
        </w:rPr>
      </w:pPr>
    </w:p>
    <w:sectPr w:rsidR="00D33EF1" w:rsidRPr="00392B24" w:rsidSect="00C72447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A7" w:rsidRDefault="007F46A7" w:rsidP="002B6883">
      <w:r>
        <w:separator/>
      </w:r>
    </w:p>
  </w:endnote>
  <w:endnote w:type="continuationSeparator" w:id="1">
    <w:p w:rsidR="007F46A7" w:rsidRDefault="007F46A7" w:rsidP="002B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A7" w:rsidRDefault="007F46A7" w:rsidP="00176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6A7" w:rsidRDefault="007F46A7" w:rsidP="00176A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A7" w:rsidRDefault="007F46A7" w:rsidP="00176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EB4">
      <w:rPr>
        <w:rStyle w:val="a5"/>
        <w:noProof/>
      </w:rPr>
      <w:t>1</w:t>
    </w:r>
    <w:r>
      <w:rPr>
        <w:rStyle w:val="a5"/>
      </w:rPr>
      <w:fldChar w:fldCharType="end"/>
    </w:r>
  </w:p>
  <w:p w:rsidR="007F46A7" w:rsidRDefault="007F46A7" w:rsidP="00176A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A7" w:rsidRDefault="007F46A7" w:rsidP="002B6883">
      <w:r>
        <w:separator/>
      </w:r>
    </w:p>
  </w:footnote>
  <w:footnote w:type="continuationSeparator" w:id="1">
    <w:p w:rsidR="007F46A7" w:rsidRDefault="007F46A7" w:rsidP="002B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53"/>
    <w:multiLevelType w:val="hybridMultilevel"/>
    <w:tmpl w:val="18888AEE"/>
    <w:lvl w:ilvl="0" w:tplc="EE26CA9A">
      <w:start w:val="4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289B"/>
    <w:multiLevelType w:val="multilevel"/>
    <w:tmpl w:val="8142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B70"/>
    <w:multiLevelType w:val="hybridMultilevel"/>
    <w:tmpl w:val="814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4F68"/>
    <w:multiLevelType w:val="hybridMultilevel"/>
    <w:tmpl w:val="FA8C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4749"/>
    <w:multiLevelType w:val="multilevel"/>
    <w:tmpl w:val="218AF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101C99"/>
    <w:multiLevelType w:val="hybridMultilevel"/>
    <w:tmpl w:val="A7307E94"/>
    <w:lvl w:ilvl="0" w:tplc="7BD6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E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C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2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2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6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616DF2"/>
    <w:multiLevelType w:val="multilevel"/>
    <w:tmpl w:val="8142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AEB"/>
    <w:multiLevelType w:val="hybridMultilevel"/>
    <w:tmpl w:val="CE2CFB1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EF2AC7"/>
    <w:multiLevelType w:val="hybridMultilevel"/>
    <w:tmpl w:val="C750D0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6C2D"/>
    <w:multiLevelType w:val="multilevel"/>
    <w:tmpl w:val="8142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078C"/>
    <w:multiLevelType w:val="hybridMultilevel"/>
    <w:tmpl w:val="84C4B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20AF4"/>
    <w:multiLevelType w:val="multilevel"/>
    <w:tmpl w:val="8142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04DC"/>
    <w:multiLevelType w:val="multilevel"/>
    <w:tmpl w:val="81425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31496"/>
    <w:multiLevelType w:val="hybridMultilevel"/>
    <w:tmpl w:val="29C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B3DDB"/>
    <w:multiLevelType w:val="hybridMultilevel"/>
    <w:tmpl w:val="CECCEC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42885"/>
    <w:multiLevelType w:val="hybridMultilevel"/>
    <w:tmpl w:val="B75CDAA2"/>
    <w:lvl w:ilvl="0" w:tplc="DD50E04C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38F4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8440C"/>
    <w:multiLevelType w:val="hybridMultilevel"/>
    <w:tmpl w:val="78143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DB0B4F"/>
    <w:multiLevelType w:val="hybridMultilevel"/>
    <w:tmpl w:val="D9183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3131"/>
    <w:multiLevelType w:val="hybridMultilevel"/>
    <w:tmpl w:val="5C2C62FA"/>
    <w:lvl w:ilvl="0" w:tplc="8360608C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04E53"/>
    <w:multiLevelType w:val="hybridMultilevel"/>
    <w:tmpl w:val="A41E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63D5D"/>
    <w:multiLevelType w:val="hybridMultilevel"/>
    <w:tmpl w:val="9416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4CF2"/>
    <w:multiLevelType w:val="hybridMultilevel"/>
    <w:tmpl w:val="521E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23110"/>
    <w:multiLevelType w:val="hybridMultilevel"/>
    <w:tmpl w:val="18840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64946"/>
    <w:multiLevelType w:val="hybridMultilevel"/>
    <w:tmpl w:val="A97222BE"/>
    <w:lvl w:ilvl="0" w:tplc="1DA6B2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E4674"/>
    <w:multiLevelType w:val="hybridMultilevel"/>
    <w:tmpl w:val="37FC3B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EA178C9"/>
    <w:multiLevelType w:val="hybridMultilevel"/>
    <w:tmpl w:val="14F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511A8"/>
    <w:multiLevelType w:val="hybridMultilevel"/>
    <w:tmpl w:val="3C0AD1BE"/>
    <w:lvl w:ilvl="0" w:tplc="ACE67EB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2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12"/>
  </w:num>
  <w:num w:numId="27">
    <w:abstractNumId w:val="1"/>
  </w:num>
  <w:num w:numId="28">
    <w:abstractNumId w:val="1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7CA"/>
    <w:rsid w:val="00022FD8"/>
    <w:rsid w:val="00036EDE"/>
    <w:rsid w:val="00046E2A"/>
    <w:rsid w:val="00067807"/>
    <w:rsid w:val="000F03F5"/>
    <w:rsid w:val="00114E32"/>
    <w:rsid w:val="00176A41"/>
    <w:rsid w:val="001A4FDC"/>
    <w:rsid w:val="002214D2"/>
    <w:rsid w:val="002A5943"/>
    <w:rsid w:val="002B6883"/>
    <w:rsid w:val="002E6DAB"/>
    <w:rsid w:val="00340ADB"/>
    <w:rsid w:val="003607B2"/>
    <w:rsid w:val="003917CA"/>
    <w:rsid w:val="00392B24"/>
    <w:rsid w:val="004211E5"/>
    <w:rsid w:val="005243EA"/>
    <w:rsid w:val="0059018A"/>
    <w:rsid w:val="005925A6"/>
    <w:rsid w:val="005C4B3C"/>
    <w:rsid w:val="006D027B"/>
    <w:rsid w:val="006E6E0B"/>
    <w:rsid w:val="00796C17"/>
    <w:rsid w:val="007D465D"/>
    <w:rsid w:val="007F46A7"/>
    <w:rsid w:val="008328C6"/>
    <w:rsid w:val="008C57FB"/>
    <w:rsid w:val="009A1E6B"/>
    <w:rsid w:val="009C0C24"/>
    <w:rsid w:val="009D12B8"/>
    <w:rsid w:val="00A00CA6"/>
    <w:rsid w:val="00A03A54"/>
    <w:rsid w:val="00A87E61"/>
    <w:rsid w:val="00AC6EB4"/>
    <w:rsid w:val="00AF40F7"/>
    <w:rsid w:val="00B6064B"/>
    <w:rsid w:val="00C650EC"/>
    <w:rsid w:val="00C7211F"/>
    <w:rsid w:val="00C72447"/>
    <w:rsid w:val="00CC5971"/>
    <w:rsid w:val="00CD2C3B"/>
    <w:rsid w:val="00D02FC2"/>
    <w:rsid w:val="00D04705"/>
    <w:rsid w:val="00D33EF1"/>
    <w:rsid w:val="00D553A4"/>
    <w:rsid w:val="00D87C0A"/>
    <w:rsid w:val="00D920A9"/>
    <w:rsid w:val="00EC29BA"/>
    <w:rsid w:val="00F666FC"/>
    <w:rsid w:val="00F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7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17CA"/>
    <w:pPr>
      <w:keepNext/>
      <w:jc w:val="center"/>
      <w:outlineLvl w:val="1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3917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17C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917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917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1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17CA"/>
  </w:style>
  <w:style w:type="paragraph" w:styleId="a6">
    <w:name w:val="List Paragraph"/>
    <w:basedOn w:val="a"/>
    <w:uiPriority w:val="34"/>
    <w:qFormat/>
    <w:rsid w:val="003917CA"/>
    <w:pPr>
      <w:ind w:left="720"/>
      <w:contextualSpacing/>
    </w:pPr>
  </w:style>
  <w:style w:type="table" w:styleId="a7">
    <w:name w:val="Table Grid"/>
    <w:basedOn w:val="a1"/>
    <w:uiPriority w:val="59"/>
    <w:rsid w:val="00C7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AF40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4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0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33EF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c">
    <w:name w:val="Body Text"/>
    <w:basedOn w:val="a"/>
    <w:link w:val="ad"/>
    <w:rsid w:val="00D33EF1"/>
    <w:pPr>
      <w:jc w:val="both"/>
    </w:pPr>
    <w:rPr>
      <w:sz w:val="32"/>
    </w:rPr>
  </w:style>
  <w:style w:type="character" w:customStyle="1" w:styleId="ad">
    <w:name w:val="Основной текст Знак"/>
    <w:basedOn w:val="a0"/>
    <w:link w:val="ac"/>
    <w:rsid w:val="00D33E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Emphasis"/>
    <w:basedOn w:val="a0"/>
    <w:uiPriority w:val="20"/>
    <w:qFormat/>
    <w:rsid w:val="00067807"/>
    <w:rPr>
      <w:i/>
      <w:iCs/>
    </w:rPr>
  </w:style>
  <w:style w:type="paragraph" w:customStyle="1" w:styleId="21">
    <w:name w:val="Список 21"/>
    <w:basedOn w:val="a"/>
    <w:rsid w:val="00392B24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1F42-896E-455F-A1D9-2826C89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3</cp:revision>
  <dcterms:created xsi:type="dcterms:W3CDTF">2014-03-17T16:20:00Z</dcterms:created>
  <dcterms:modified xsi:type="dcterms:W3CDTF">2014-03-17T16:22:00Z</dcterms:modified>
</cp:coreProperties>
</file>