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5D" w:rsidRPr="00C862AB" w:rsidRDefault="000E6A5D" w:rsidP="000E6A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62AB">
        <w:rPr>
          <w:rFonts w:ascii="Times New Roman" w:hAnsi="Times New Roman" w:cs="Times New Roman"/>
          <w:b/>
          <w:sz w:val="36"/>
          <w:szCs w:val="36"/>
        </w:rPr>
        <w:t xml:space="preserve">Личностно-ориентированная коррекция письменной </w:t>
      </w:r>
      <w:bookmarkStart w:id="0" w:name="_GoBack"/>
      <w:bookmarkEnd w:id="0"/>
      <w:r w:rsidRPr="00C862AB">
        <w:rPr>
          <w:rFonts w:ascii="Times New Roman" w:hAnsi="Times New Roman" w:cs="Times New Roman"/>
          <w:b/>
          <w:sz w:val="36"/>
          <w:szCs w:val="36"/>
        </w:rPr>
        <w:t>речи у детей с ограниченными возможностями здоровья.</w:t>
      </w:r>
    </w:p>
    <w:p w:rsidR="000E6A5D" w:rsidRPr="00C862AB" w:rsidRDefault="000E6A5D" w:rsidP="000E6A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6A5D" w:rsidRPr="00C862AB" w:rsidRDefault="000E6A5D" w:rsidP="000E6A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0E6A5D"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 w:rsidRPr="000E6A5D">
        <w:rPr>
          <w:rFonts w:ascii="Times New Roman" w:hAnsi="Times New Roman" w:cs="Times New Roman"/>
          <w:sz w:val="28"/>
          <w:szCs w:val="28"/>
        </w:rPr>
        <w:t xml:space="preserve"> Н.С., учитель-логопед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2012 г.</w:t>
      </w:r>
      <w:r w:rsidRPr="000E6A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>У детей с ограниченными возможностями здоровья имеют место все нарушения речи, наблюдающиеся у детей с нормальным интеллектом. Однако наиболее распространенными являю</w:t>
      </w:r>
      <w:r>
        <w:rPr>
          <w:rFonts w:ascii="Times New Roman" w:hAnsi="Times New Roman" w:cs="Times New Roman"/>
          <w:sz w:val="28"/>
          <w:szCs w:val="28"/>
        </w:rPr>
        <w:t xml:space="preserve">тся нарушения письменной речи.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Характерными признаками клинической картины большинства детей с ограниченными возможностями здоровья является сложность речевой патологии. Наличие комплекса речевых нарушений, сочетание различных дефектов речи. Многие проявления патологии речи связаны с общими психичес</w:t>
      </w:r>
      <w:r>
        <w:rPr>
          <w:rFonts w:ascii="Times New Roman" w:hAnsi="Times New Roman" w:cs="Times New Roman"/>
          <w:sz w:val="28"/>
          <w:szCs w:val="28"/>
        </w:rPr>
        <w:t xml:space="preserve">кими особенностями этих детей.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Таким образом, особенности речи у детей с ограниченными возможностями здоровья характеризуются нарушением речи как системы, своеобразие речи отражает недоразвитие как эмоционально-волевой сферы, так и познавательной деятельности. Симптоматика и механизмы речевых нарушений у детей данной </w:t>
      </w:r>
      <w:r>
        <w:rPr>
          <w:rFonts w:ascii="Times New Roman" w:hAnsi="Times New Roman" w:cs="Times New Roman"/>
          <w:sz w:val="28"/>
          <w:szCs w:val="28"/>
        </w:rPr>
        <w:t xml:space="preserve">группы являются неоднородными.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Ребенок, которому нужно написать слово, должен не только представить его значение, но и понимать, из каких звуков оно состоит, и какими буквами эти звуки будут выражаться графически при письме. Градация</w:t>
      </w:r>
      <w:r>
        <w:rPr>
          <w:rFonts w:ascii="Times New Roman" w:hAnsi="Times New Roman" w:cs="Times New Roman"/>
          <w:sz w:val="28"/>
          <w:szCs w:val="28"/>
        </w:rPr>
        <w:t xml:space="preserve"> – «буква-звук» - очень важна.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На ранних этапах овладения навыком письма каждая отдельная операция – анализ звука, определение каждой буквы, ее написание – является еще отдельным, самостоятельно осознанным действием. Написание слова, таким образом, распадается для ребенка на ряд операций. На этом этапе включаются и зрительные ориентиры, и пространст</w:t>
      </w:r>
      <w:r>
        <w:rPr>
          <w:rFonts w:ascii="Times New Roman" w:hAnsi="Times New Roman" w:cs="Times New Roman"/>
          <w:sz w:val="28"/>
          <w:szCs w:val="28"/>
        </w:rPr>
        <w:t xml:space="preserve">венные, и фонематический слух.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По мере развития навыка, психологическая структура письма меняется. Ребенок приучается писать сочетания букв, а затем и целое слово. Выделение отдельных звуков, нахождение нужных графических знаков, написание букв – все это перестает занимать его произвольное внимание – автоматизируется, превращаясь в отдельные операции, подчиненные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общему целому. Поэтому при овладении письмом я опираюсь на методику поэтапного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мирования умственных действий: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>1. Ребенок услышал или увидел, следовательно, опозн</w:t>
      </w:r>
      <w:r>
        <w:rPr>
          <w:rFonts w:ascii="Times New Roman" w:hAnsi="Times New Roman" w:cs="Times New Roman"/>
          <w:sz w:val="28"/>
          <w:szCs w:val="28"/>
        </w:rPr>
        <w:t xml:space="preserve">ал слово, состоящее из звуков;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Проговорил его вслух;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>3. Далее проговорил его шепотом и начал писать, останавливаясь по</w:t>
      </w:r>
      <w:r>
        <w:rPr>
          <w:rFonts w:ascii="Times New Roman" w:hAnsi="Times New Roman" w:cs="Times New Roman"/>
          <w:sz w:val="28"/>
          <w:szCs w:val="28"/>
        </w:rPr>
        <w:t xml:space="preserve">сле каждой написанной буквы;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4. Ребенок перестает шевелить губами и записывает слово, не проговаривая его.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lastRenderedPageBreak/>
        <w:t xml:space="preserve">  Первой из специальных операций, сопровождающих процесс письма, я беру анализ звукового состава слова, которое предстоит написать. Звуковой анализ провожу на предметном материале, соотнося звук и букву.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 Правильно спланированная работа по личностно-ориентированной коррекции письменной речи помогает </w:t>
      </w:r>
      <w:proofErr w:type="spellStart"/>
      <w:r w:rsidRPr="000E6A5D">
        <w:rPr>
          <w:rFonts w:ascii="Times New Roman" w:hAnsi="Times New Roman" w:cs="Times New Roman"/>
          <w:sz w:val="28"/>
          <w:szCs w:val="28"/>
        </w:rPr>
        <w:t>скоррегировать</w:t>
      </w:r>
      <w:proofErr w:type="spellEnd"/>
      <w:r w:rsidRPr="000E6A5D">
        <w:rPr>
          <w:rFonts w:ascii="Times New Roman" w:hAnsi="Times New Roman" w:cs="Times New Roman"/>
          <w:sz w:val="28"/>
          <w:szCs w:val="28"/>
        </w:rPr>
        <w:t xml:space="preserve"> специфические ошибки п</w:t>
      </w:r>
      <w:r>
        <w:rPr>
          <w:rFonts w:ascii="Times New Roman" w:hAnsi="Times New Roman" w:cs="Times New Roman"/>
          <w:sz w:val="28"/>
          <w:szCs w:val="28"/>
        </w:rPr>
        <w:t xml:space="preserve">исьма, довести их до минимума.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Свою с</w:t>
      </w:r>
      <w:r w:rsidRPr="000E6A5D">
        <w:rPr>
          <w:rFonts w:ascii="Times New Roman" w:hAnsi="Times New Roman" w:cs="Times New Roman"/>
          <w:sz w:val="28"/>
          <w:szCs w:val="28"/>
        </w:rPr>
        <w:t>истему коррекционной работы по предупреждению нарушений письменной речи у детей с ограниченными возможностями здоровья строю опираясь на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развития ребёнка.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Коррекционные упражнения подбираю с учётом активизации мыслительной деятельности обучающихся, сокращению малоэффективной механической работы, реализации принципа взаимосвязанности знаний обучающихся с умениями и навыками. И, кроме того, обеспечиваю повторяемость практических действий и применение усваиваемого материала в процессе коррекционно-л</w:t>
      </w:r>
      <w:r>
        <w:rPr>
          <w:rFonts w:ascii="Times New Roman" w:hAnsi="Times New Roman" w:cs="Times New Roman"/>
          <w:sz w:val="28"/>
          <w:szCs w:val="28"/>
        </w:rPr>
        <w:t xml:space="preserve">огопедической деятельности.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В работе я использую следующие </w:t>
      </w:r>
      <w:r>
        <w:rPr>
          <w:rFonts w:ascii="Times New Roman" w:hAnsi="Times New Roman" w:cs="Times New Roman"/>
          <w:sz w:val="28"/>
          <w:szCs w:val="28"/>
        </w:rPr>
        <w:t xml:space="preserve">этапы коррекционного обучения: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1. Восполнение пробелов в развитии звуковой стороны речи. Содержание работы по преодолению отклонений в речевом развитии: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0E6A5D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0E6A5D">
        <w:rPr>
          <w:rFonts w:ascii="Times New Roman" w:hAnsi="Times New Roman" w:cs="Times New Roman"/>
          <w:sz w:val="28"/>
          <w:szCs w:val="28"/>
        </w:rPr>
        <w:t xml:space="preserve"> – звукового состава слова. Коррекция дефектов произношения. Развитие</w:t>
      </w:r>
      <w:r>
        <w:rPr>
          <w:rFonts w:ascii="Times New Roman" w:hAnsi="Times New Roman" w:cs="Times New Roman"/>
          <w:sz w:val="28"/>
          <w:szCs w:val="28"/>
        </w:rPr>
        <w:t xml:space="preserve"> навыков связного высказывания.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>2. Восполнение пробелов в развитии лексического запаса и грамматического строя речи. Содержание работы по преодолению отклонений в речевом развитии: уточнение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словообразования. Уточнение значения используемых синтаксических конструкций; дальнейшее развитие и совершенствование г</w:t>
      </w:r>
      <w:r>
        <w:rPr>
          <w:rFonts w:ascii="Times New Roman" w:hAnsi="Times New Roman" w:cs="Times New Roman"/>
          <w:sz w:val="28"/>
          <w:szCs w:val="28"/>
        </w:rPr>
        <w:t>рамматического оформления речи.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>3. Восполнение пробелов в формировании связной речи. Содержание работы по преодолению отклонений в речевом развитии: развитие навыков построения связного высказывания: программирование смысла и смысловой структуры высказывания; установление логики (связности, последовательности) изложения; точное и четкое формулирование мысли в процессе подготовки связного высказывания; отбор языковых средств, адекватных смысловой концепции для построения высказывания в тех или иных целях общения.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Логопедическая работа проходит в тесном контакте с педаг</w:t>
      </w:r>
      <w:r>
        <w:rPr>
          <w:rFonts w:ascii="Times New Roman" w:hAnsi="Times New Roman" w:cs="Times New Roman"/>
          <w:sz w:val="28"/>
          <w:szCs w:val="28"/>
        </w:rPr>
        <w:t xml:space="preserve">огами,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Я предложила родителям </w:t>
      </w:r>
      <w:r>
        <w:rPr>
          <w:rFonts w:ascii="Times New Roman" w:hAnsi="Times New Roman" w:cs="Times New Roman"/>
          <w:sz w:val="28"/>
          <w:szCs w:val="28"/>
        </w:rPr>
        <w:t xml:space="preserve">комплект развивающих прописей.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Задания прописи разработаны с учётом всех познавательных процессов: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наглядно-образное мышление;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произвольное внимание;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память;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зрительное внимание;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упражнения на закрепление цветовой гаммы;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быстрое запоминание изученной буквы;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lastRenderedPageBreak/>
        <w:t xml:space="preserve">— развитие мелкой моторики и координации движения руки;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написание печатного и письменного образа буквы по шаблону;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задания на нахождение одинаковых групп букв, что развивает внимание;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специальные упражнения для предупреждения </w:t>
      </w:r>
      <w:proofErr w:type="spellStart"/>
      <w:r w:rsidRPr="000E6A5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0E6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Определённые задания обучающиеся могут выполнять самостоятельно, или под руковод</w:t>
      </w:r>
      <w:r>
        <w:rPr>
          <w:rFonts w:ascii="Times New Roman" w:hAnsi="Times New Roman" w:cs="Times New Roman"/>
          <w:sz w:val="28"/>
          <w:szCs w:val="28"/>
        </w:rPr>
        <w:t xml:space="preserve">ством родителей, воспитателей.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1 задание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>Цель: по предложенному рисунку развивается быстрое запоминание образа буквы, таким образом, формируется зрительное восприятие, наглядно-образное мышление, память.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2 задание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Цель: написание по шаблону развивает правильное написание печатного и письменного образа буквы, также способствует развитию моторики и координации руки;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3 и 6 задание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Цель: систематическое выполнение таких заданий способствует развитию </w:t>
      </w:r>
      <w:proofErr w:type="gramStart"/>
      <w:r w:rsidRPr="000E6A5D">
        <w:rPr>
          <w:rFonts w:ascii="Times New Roman" w:hAnsi="Times New Roman" w:cs="Times New Roman"/>
          <w:sz w:val="28"/>
          <w:szCs w:val="28"/>
        </w:rPr>
        <w:t>зрительного</w:t>
      </w:r>
      <w:proofErr w:type="gramEnd"/>
      <w:r w:rsidRPr="000E6A5D">
        <w:rPr>
          <w:rFonts w:ascii="Times New Roman" w:hAnsi="Times New Roman" w:cs="Times New Roman"/>
          <w:sz w:val="28"/>
          <w:szCs w:val="28"/>
        </w:rPr>
        <w:t xml:space="preserve"> внимание, предупреждают </w:t>
      </w:r>
      <w:proofErr w:type="spellStart"/>
      <w:r w:rsidRPr="000E6A5D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0E6A5D">
        <w:rPr>
          <w:rFonts w:ascii="Times New Roman" w:hAnsi="Times New Roman" w:cs="Times New Roman"/>
          <w:sz w:val="28"/>
          <w:szCs w:val="28"/>
        </w:rPr>
        <w:t xml:space="preserve"> в дальнейшей орфографической грамотности;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4 задание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Цель: развивает зрительное восприятие, внимание, знание цветовой гаммы, координацию и моторику руки;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— 5 задание </w:t>
      </w:r>
    </w:p>
    <w:p w:rsidR="000E6A5D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>Цель: нахождение одинаковых групп букв способствует развитию зрительного внимания, наглядно-образного мышления.</w:t>
      </w:r>
    </w:p>
    <w:p w:rsidR="00981138" w:rsidRPr="000E6A5D" w:rsidRDefault="000E6A5D" w:rsidP="000E6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E6A5D">
        <w:rPr>
          <w:rFonts w:ascii="Times New Roman" w:hAnsi="Times New Roman" w:cs="Times New Roman"/>
          <w:sz w:val="28"/>
          <w:szCs w:val="28"/>
        </w:rPr>
        <w:t xml:space="preserve">Для рубежного контроля я использую таблицу «Показатели состояния </w:t>
      </w:r>
      <w:proofErr w:type="spellStart"/>
      <w:r w:rsidRPr="000E6A5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A5D">
        <w:rPr>
          <w:rFonts w:ascii="Times New Roman" w:hAnsi="Times New Roman" w:cs="Times New Roman"/>
          <w:sz w:val="28"/>
          <w:szCs w:val="28"/>
        </w:rPr>
        <w:t xml:space="preserve"> фонематических представлений, навыков звукового анализа и синтеза», «Проверка состояния фонематического восприятия на материале слогов», т. к. именно эти звенья влияют на развитие письменной речи у обучающихся с ограниченными возможностями здоровья.</w:t>
      </w:r>
      <w:proofErr w:type="gramEnd"/>
      <w:r w:rsidRPr="000E6A5D">
        <w:rPr>
          <w:rFonts w:ascii="Times New Roman" w:hAnsi="Times New Roman" w:cs="Times New Roman"/>
          <w:sz w:val="28"/>
          <w:szCs w:val="28"/>
        </w:rPr>
        <w:t xml:space="preserve"> По результатам рубежного контроля я отслеживаю общую динамику </w:t>
      </w:r>
      <w:proofErr w:type="gramStart"/>
      <w:r w:rsidRPr="000E6A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6A5D">
        <w:rPr>
          <w:rFonts w:ascii="Times New Roman" w:hAnsi="Times New Roman" w:cs="Times New Roman"/>
          <w:sz w:val="28"/>
          <w:szCs w:val="28"/>
        </w:rPr>
        <w:t xml:space="preserve"> посещающих логопедические занятия и динамику каждого обучающегося в отдельности. Данные заношу в мониторинг логопедического обследования. Данная работа помогает мне увидеть не только общую проблему личностно-ориентированной коррекции письменной речи у детей с ограниченными возможностями здоровья, но и проследить уровень поэтапного овладения навыками</w:t>
      </w:r>
    </w:p>
    <w:sectPr w:rsidR="00981138" w:rsidRPr="000E6A5D" w:rsidSect="000E6A5D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AF"/>
    <w:rsid w:val="000E6A5D"/>
    <w:rsid w:val="00981138"/>
    <w:rsid w:val="00B54E15"/>
    <w:rsid w:val="00C862AB"/>
    <w:rsid w:val="00D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2013-10-31T09:39:00Z</dcterms:created>
  <dcterms:modified xsi:type="dcterms:W3CDTF">2013-10-31T09:48:00Z</dcterms:modified>
</cp:coreProperties>
</file>