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2B" w:rsidRPr="00B50C85" w:rsidRDefault="00DD632B" w:rsidP="00DD632B">
      <w:pPr>
        <w:jc w:val="center"/>
        <w:rPr>
          <w:i/>
          <w:sz w:val="28"/>
          <w:szCs w:val="28"/>
          <w:lang w:val="tt-RU"/>
        </w:rPr>
      </w:pPr>
      <w:r w:rsidRPr="00B50C85">
        <w:rPr>
          <w:i/>
          <w:sz w:val="28"/>
          <w:szCs w:val="28"/>
          <w:lang w:val="tt-RU"/>
        </w:rPr>
        <w:t>Анкета “Әти-әниең нинди?”</w:t>
      </w:r>
    </w:p>
    <w:p w:rsidR="00B50C85" w:rsidRPr="00B50C85" w:rsidRDefault="00B50C85" w:rsidP="00DD632B">
      <w:pPr>
        <w:jc w:val="center"/>
        <w:rPr>
          <w:i/>
          <w:lang w:val="tt-RU"/>
        </w:rPr>
      </w:pPr>
    </w:p>
    <w:p w:rsidR="00DD632B" w:rsidRPr="00B50C85" w:rsidRDefault="00DD632B" w:rsidP="00DD632B">
      <w:pPr>
        <w:jc w:val="both"/>
        <w:rPr>
          <w:lang w:val="tt-RU"/>
        </w:rPr>
      </w:pPr>
      <w:r w:rsidRPr="00B50C85">
        <w:rPr>
          <w:lang w:val="tt-RU"/>
        </w:rPr>
        <w:t>1.Син классташың белән сугыштың ,ди әти-әниеңне тиз арада мәктәпкә</w:t>
      </w:r>
    </w:p>
    <w:p w:rsidR="00DD632B" w:rsidRPr="00B50C85" w:rsidRDefault="00DD632B" w:rsidP="00DD632B">
      <w:pPr>
        <w:jc w:val="both"/>
        <w:rPr>
          <w:lang w:val="tt-RU"/>
        </w:rPr>
      </w:pPr>
      <w:r w:rsidRPr="00B50C85">
        <w:rPr>
          <w:lang w:val="tt-RU"/>
        </w:rPr>
        <w:t xml:space="preserve">чакырталар. Ул нишләр? </w:t>
      </w:r>
    </w:p>
    <w:p w:rsidR="00B50C85" w:rsidRPr="00B50C85" w:rsidRDefault="00B50C85" w:rsidP="00DD632B">
      <w:pPr>
        <w:jc w:val="both"/>
        <w:rPr>
          <w:lang w:val="tt-RU"/>
        </w:rPr>
      </w:pPr>
    </w:p>
    <w:p w:rsidR="00DD632B" w:rsidRPr="00B50C85" w:rsidRDefault="00B50C85" w:rsidP="00DD632B">
      <w:pPr>
        <w:jc w:val="both"/>
        <w:rPr>
          <w:lang w:val="tt-RU"/>
        </w:rPr>
      </w:pPr>
      <w:r w:rsidRPr="00B50C85">
        <w:rPr>
          <w:lang w:val="tt-RU"/>
        </w:rPr>
        <w:t xml:space="preserve">  а)</w:t>
      </w:r>
      <w:r w:rsidR="00DD632B" w:rsidRPr="00B50C85">
        <w:rPr>
          <w:lang w:val="tt-RU"/>
        </w:rPr>
        <w:t xml:space="preserve"> сиңа җәза бирә, кызып китеп, кул да күтәрергә мөмкин;</w:t>
      </w:r>
    </w:p>
    <w:p w:rsidR="00DD632B" w:rsidRPr="00B50C85" w:rsidRDefault="00DD632B" w:rsidP="00DD632B">
      <w:pPr>
        <w:jc w:val="both"/>
        <w:rPr>
          <w:lang w:val="tt-RU"/>
        </w:rPr>
      </w:pPr>
      <w:r w:rsidRPr="00B50C85">
        <w:rPr>
          <w:lang w:val="tt-RU"/>
        </w:rPr>
        <w:t xml:space="preserve">  б) сугышуның сәбәбен ачыклый, аннары вәгазь укырга тотына;</w:t>
      </w:r>
    </w:p>
    <w:p w:rsidR="00DD632B" w:rsidRPr="00B50C85" w:rsidRDefault="00DD632B" w:rsidP="00DD632B">
      <w:pPr>
        <w:jc w:val="both"/>
        <w:rPr>
          <w:lang w:val="tt-RU"/>
        </w:rPr>
      </w:pPr>
      <w:r w:rsidRPr="00B50C85">
        <w:rPr>
          <w:lang w:val="tt-RU"/>
        </w:rPr>
        <w:t xml:space="preserve">  в) иң элек сыйныф җитәкчесе белән сөйләшә.</w:t>
      </w:r>
    </w:p>
    <w:p w:rsidR="00B50C85" w:rsidRPr="00B50C85" w:rsidRDefault="00B50C85" w:rsidP="00DD632B">
      <w:pPr>
        <w:jc w:val="both"/>
        <w:rPr>
          <w:lang w:val="tt-RU"/>
        </w:rPr>
      </w:pPr>
    </w:p>
    <w:p w:rsidR="00DD632B" w:rsidRDefault="00DD632B" w:rsidP="00DD632B">
      <w:pPr>
        <w:jc w:val="both"/>
        <w:rPr>
          <w:lang w:val="tt-RU"/>
        </w:rPr>
      </w:pPr>
      <w:r w:rsidRPr="00B50C85">
        <w:rPr>
          <w:lang w:val="tt-RU"/>
        </w:rPr>
        <w:t xml:space="preserve"> 2. Өй җештырганда, ялгыш әниең өчен кадерле булган вазаны ваттың.</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 xml:space="preserve">     Әниеңнең реак</w:t>
      </w:r>
      <w:r w:rsidRPr="00B50C85">
        <w:t>ц</w:t>
      </w:r>
      <w:r w:rsidRPr="00B50C85">
        <w:rPr>
          <w:lang w:val="tt-RU"/>
        </w:rPr>
        <w:t>иясе нинди?</w:t>
      </w:r>
    </w:p>
    <w:p w:rsidR="00DD632B" w:rsidRPr="00B50C85" w:rsidRDefault="00B50C85" w:rsidP="00DD632B">
      <w:pPr>
        <w:jc w:val="both"/>
        <w:rPr>
          <w:lang w:val="tt-RU"/>
        </w:rPr>
      </w:pPr>
      <w:r w:rsidRPr="00B50C85">
        <w:rPr>
          <w:lang w:val="tt-RU"/>
        </w:rPr>
        <w:t xml:space="preserve">    а</w:t>
      </w:r>
      <w:r w:rsidR="00DD632B" w:rsidRPr="00B50C85">
        <w:rPr>
          <w:lang w:val="tt-RU"/>
        </w:rPr>
        <w:t>) яңагыма суга;</w:t>
      </w:r>
    </w:p>
    <w:p w:rsidR="00DD632B" w:rsidRPr="00B50C85" w:rsidRDefault="00B50C85" w:rsidP="00DD632B">
      <w:pPr>
        <w:jc w:val="both"/>
        <w:rPr>
          <w:lang w:val="tt-RU"/>
        </w:rPr>
      </w:pPr>
      <w:r w:rsidRPr="00B50C85">
        <w:rPr>
          <w:lang w:val="tt-RU"/>
        </w:rPr>
        <w:t xml:space="preserve">    б</w:t>
      </w:r>
      <w:r w:rsidR="00DD632B" w:rsidRPr="00B50C85">
        <w:rPr>
          <w:lang w:val="tt-RU"/>
        </w:rPr>
        <w:t>)” Кит моннан, бала-чагага кушсаң, шул булыр инде ул”,- дип ачулана;</w:t>
      </w:r>
    </w:p>
    <w:p w:rsidR="00DD632B" w:rsidRPr="00B50C85" w:rsidRDefault="00DD632B" w:rsidP="00DD632B">
      <w:pPr>
        <w:jc w:val="both"/>
        <w:rPr>
          <w:lang w:val="tt-RU"/>
        </w:rPr>
      </w:pPr>
      <w:r w:rsidRPr="00B50C85">
        <w:rPr>
          <w:lang w:val="tt-RU"/>
        </w:rPr>
        <w:t xml:space="preserve">    В) тынычландыра, бу бит ялгышлык белән килеп  чыккан эш.</w:t>
      </w:r>
    </w:p>
    <w:p w:rsidR="00B50C85" w:rsidRPr="00B50C85" w:rsidRDefault="00B50C85" w:rsidP="00DD632B">
      <w:pPr>
        <w:jc w:val="both"/>
        <w:rPr>
          <w:lang w:val="tt-RU"/>
        </w:rPr>
      </w:pPr>
    </w:p>
    <w:p w:rsidR="00DD632B" w:rsidRDefault="00DD632B" w:rsidP="00DD632B">
      <w:pPr>
        <w:jc w:val="both"/>
        <w:rPr>
          <w:lang w:val="tt-RU"/>
        </w:rPr>
      </w:pPr>
      <w:r w:rsidRPr="00B50C85">
        <w:rPr>
          <w:lang w:val="tt-RU"/>
        </w:rPr>
        <w:t xml:space="preserve">  3. Әгәр баласын гаепсезгә орышканын аңласа, әниегез:</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 xml:space="preserve">     а) бу  турыда кабат сүз кузгатмый; </w:t>
      </w:r>
    </w:p>
    <w:p w:rsidR="00DD632B" w:rsidRPr="00B50C85" w:rsidRDefault="00DD632B" w:rsidP="00DD632B">
      <w:pPr>
        <w:jc w:val="both"/>
        <w:rPr>
          <w:lang w:val="tt-RU"/>
        </w:rPr>
      </w:pPr>
      <w:r w:rsidRPr="00B50C85">
        <w:rPr>
          <w:lang w:val="tt-RU"/>
        </w:rPr>
        <w:t xml:space="preserve">     б) гафу үтенә;</w:t>
      </w:r>
    </w:p>
    <w:p w:rsidR="00DD632B" w:rsidRPr="00B50C85" w:rsidRDefault="00DD632B" w:rsidP="00DD632B">
      <w:pPr>
        <w:jc w:val="both"/>
        <w:rPr>
          <w:lang w:val="tt-RU"/>
        </w:rPr>
      </w:pPr>
      <w:r w:rsidRPr="00B50C85">
        <w:rPr>
          <w:lang w:val="tt-RU"/>
        </w:rPr>
        <w:t xml:space="preserve">     в) гаебен  таный.</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 xml:space="preserve"> 4. Төрле сораулар  биреп, әти-әниеңнең башын  катырасың. Ул инде</w:t>
      </w:r>
    </w:p>
    <w:p w:rsidR="00DD632B" w:rsidRDefault="00DD632B" w:rsidP="00DD632B">
      <w:pPr>
        <w:jc w:val="both"/>
        <w:rPr>
          <w:lang w:val="tt-RU"/>
        </w:rPr>
      </w:pPr>
      <w:r w:rsidRPr="00B50C85">
        <w:rPr>
          <w:lang w:val="tt-RU"/>
        </w:rPr>
        <w:t xml:space="preserve"> арыды һәм шуңа күрә:</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 xml:space="preserve">   а) “Бер минутка булса да тынычлыкта калдыр әле мине!”- дип кычкыра;</w:t>
      </w:r>
    </w:p>
    <w:p w:rsidR="00DD632B" w:rsidRPr="00B50C85" w:rsidRDefault="00DD632B" w:rsidP="00DD632B">
      <w:pPr>
        <w:jc w:val="both"/>
        <w:rPr>
          <w:lang w:val="tt-RU"/>
        </w:rPr>
      </w:pPr>
      <w:r w:rsidRPr="00B50C85">
        <w:rPr>
          <w:lang w:val="tt-RU"/>
        </w:rPr>
        <w:t xml:space="preserve">   б) сорауларга сабыр гына җавап бирә;</w:t>
      </w:r>
    </w:p>
    <w:p w:rsidR="00DD632B" w:rsidRPr="00B50C85" w:rsidRDefault="00DD632B" w:rsidP="00DD632B">
      <w:pPr>
        <w:jc w:val="both"/>
        <w:rPr>
          <w:lang w:val="tt-RU"/>
        </w:rPr>
      </w:pPr>
      <w:r w:rsidRPr="00B50C85">
        <w:rPr>
          <w:lang w:val="tt-RU"/>
        </w:rPr>
        <w:t xml:space="preserve">   в) арыганлыгын аңлата, башта вакытта ирекләнеп сөйләшербез, ди.</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5. Сочинение язарга кирәк.Әниеңнән ярдәм сорыйсың.Ул:</w:t>
      </w:r>
    </w:p>
    <w:p w:rsidR="00DD632B" w:rsidRPr="00B50C85" w:rsidRDefault="00DD632B" w:rsidP="00DD632B">
      <w:pPr>
        <w:jc w:val="both"/>
        <w:rPr>
          <w:lang w:val="tt-RU"/>
        </w:rPr>
      </w:pPr>
      <w:r w:rsidRPr="00B50C85">
        <w:rPr>
          <w:lang w:val="tt-RU"/>
        </w:rPr>
        <w:t xml:space="preserve">   а) “черновик”ка язып бирә;</w:t>
      </w:r>
    </w:p>
    <w:p w:rsidR="00DD632B" w:rsidRPr="00B50C85" w:rsidRDefault="00DD632B" w:rsidP="00DD632B">
      <w:pPr>
        <w:jc w:val="both"/>
        <w:rPr>
          <w:lang w:val="tt-RU"/>
        </w:rPr>
      </w:pPr>
      <w:r w:rsidRPr="00B50C85">
        <w:rPr>
          <w:lang w:val="tt-RU"/>
        </w:rPr>
        <w:t xml:space="preserve">   б)  усал гына “Үзең яз, мин булмасам, ни эшләрсең”,- ди;</w:t>
      </w:r>
    </w:p>
    <w:p w:rsidR="00DD632B" w:rsidRPr="00B50C85" w:rsidRDefault="00DD632B" w:rsidP="00DD632B">
      <w:pPr>
        <w:jc w:val="both"/>
        <w:rPr>
          <w:lang w:val="tt-RU"/>
        </w:rPr>
      </w:pPr>
      <w:r w:rsidRPr="00B50C85">
        <w:rPr>
          <w:lang w:val="tt-RU"/>
        </w:rPr>
        <w:t xml:space="preserve">   в) теманы, кирәкле әдәбиятны табарга булыша;</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6. Синең бик тә аквариум аласың килә. Балыкларны үлеп яратасың...</w:t>
      </w:r>
    </w:p>
    <w:p w:rsidR="00DD632B" w:rsidRDefault="00DD632B" w:rsidP="00DD632B">
      <w:pPr>
        <w:jc w:val="both"/>
        <w:rPr>
          <w:lang w:val="tt-RU"/>
        </w:rPr>
      </w:pPr>
      <w:r w:rsidRPr="00B50C85">
        <w:rPr>
          <w:lang w:val="tt-RU"/>
        </w:rPr>
        <w:t xml:space="preserve"> Әти- әниең нәрсә дияр? </w:t>
      </w:r>
    </w:p>
    <w:p w:rsidR="00B50C85" w:rsidRPr="00B50C85" w:rsidRDefault="00B50C85" w:rsidP="00DD632B">
      <w:pPr>
        <w:jc w:val="both"/>
        <w:rPr>
          <w:lang w:val="tt-RU"/>
        </w:rPr>
      </w:pPr>
    </w:p>
    <w:p w:rsidR="00DD632B" w:rsidRPr="00B50C85" w:rsidRDefault="00DD632B" w:rsidP="00DD632B">
      <w:pPr>
        <w:jc w:val="both"/>
        <w:rPr>
          <w:lang w:val="tt-RU"/>
        </w:rPr>
      </w:pPr>
      <w:r w:rsidRPr="00B50C85">
        <w:rPr>
          <w:lang w:val="tt-RU"/>
        </w:rPr>
        <w:t xml:space="preserve">  а) “Юк, алмыйбыз!” </w:t>
      </w:r>
    </w:p>
    <w:p w:rsidR="00DD632B" w:rsidRPr="00B50C85" w:rsidRDefault="00DD632B" w:rsidP="00DD632B">
      <w:pPr>
        <w:jc w:val="both"/>
        <w:rPr>
          <w:lang w:val="tt-RU"/>
        </w:rPr>
      </w:pPr>
      <w:r w:rsidRPr="00B50C85">
        <w:rPr>
          <w:lang w:val="tt-RU"/>
        </w:rPr>
        <w:t xml:space="preserve">  б) “Ярар, алыйк. Балыкларны бергә ашатырбыз”;</w:t>
      </w:r>
    </w:p>
    <w:p w:rsidR="00DD632B" w:rsidRPr="00B50C85" w:rsidRDefault="00DD632B" w:rsidP="00DD632B">
      <w:pPr>
        <w:jc w:val="both"/>
        <w:rPr>
          <w:lang w:val="tt-RU"/>
        </w:rPr>
      </w:pPr>
      <w:r w:rsidRPr="00B50C85">
        <w:rPr>
          <w:lang w:val="tt-RU"/>
        </w:rPr>
        <w:t xml:space="preserve">  в) “Балыкларны алам, ләкин исеңдә тот: минем вакытым юк, аларны үзең карарсың гына...”</w:t>
      </w:r>
    </w:p>
    <w:p w:rsidR="00B50C85" w:rsidRPr="00B50C85" w:rsidRDefault="00B50C85" w:rsidP="00DD632B">
      <w:pPr>
        <w:jc w:val="both"/>
        <w:rPr>
          <w:lang w:val="tt-RU"/>
        </w:rPr>
      </w:pPr>
    </w:p>
    <w:p w:rsidR="00DD632B" w:rsidRPr="00B50C85" w:rsidRDefault="00DD632B" w:rsidP="00B50C85">
      <w:pPr>
        <w:jc w:val="both"/>
        <w:rPr>
          <w:lang w:val="tt-RU"/>
        </w:rPr>
      </w:pPr>
      <w:r w:rsidRPr="00B50C85">
        <w:rPr>
          <w:lang w:val="tt-RU"/>
        </w:rPr>
        <w:t xml:space="preserve">    </w:t>
      </w:r>
    </w:p>
    <w:p w:rsidR="00B50C85" w:rsidRPr="00B50C85" w:rsidRDefault="00B50C85" w:rsidP="00B50C85">
      <w:pPr>
        <w:jc w:val="both"/>
        <w:rPr>
          <w:lang w:val="tt-RU"/>
        </w:rPr>
      </w:pPr>
      <w:r w:rsidRPr="00B50C85">
        <w:rPr>
          <w:lang w:val="tt-RU"/>
        </w:rPr>
        <w:t>НӘТИҖӘ: әти әниеңнең 6 җавабы да “в” икән, димәк, ул менә дигән тәрбияче. Баласына басым да ясамый, шул ук вакытта тыңлата да белә. Тыныч, сабыр гына синең ялгышларыңны аңлата, өй эшләреңдә ярдәм итә, киңәшләрен бирә.</w:t>
      </w:r>
    </w:p>
    <w:p w:rsidR="00B50C85" w:rsidRPr="00B50C85" w:rsidRDefault="00B50C85" w:rsidP="00B50C85">
      <w:pPr>
        <w:jc w:val="both"/>
        <w:rPr>
          <w:lang w:val="tt-RU"/>
        </w:rPr>
      </w:pPr>
      <w:r w:rsidRPr="00B50C85">
        <w:rPr>
          <w:lang w:val="tt-RU"/>
        </w:rPr>
        <w:t xml:space="preserve">    3-4 җавап “в” икән, әти-әниең синең өчен барысын да эшләргә әзер. Өйгә бирелгән мәсьләләреңне дә чишеп бирер, иншаны да синең өчен язар ул. Ана өчен баладан да кадерлерәк кеше юк.</w:t>
      </w:r>
    </w:p>
    <w:p w:rsidR="00B50C85" w:rsidRPr="00B50C85" w:rsidRDefault="00B50C85" w:rsidP="00B50C85">
      <w:pPr>
        <w:jc w:val="both"/>
        <w:rPr>
          <w:lang w:val="tt-RU"/>
        </w:rPr>
      </w:pPr>
      <w:r w:rsidRPr="00B50C85">
        <w:rPr>
          <w:lang w:val="tt-RU"/>
        </w:rPr>
        <w:t xml:space="preserve">    3 тән дә кимерәк җавап “в” булса, әти-әниеңә арагыздагы мөнәсәбәтләр турында җитди уйланырга кирәк.</w:t>
      </w:r>
    </w:p>
    <w:p w:rsidR="00CA29DF" w:rsidRPr="00B50C85" w:rsidRDefault="00CA29DF">
      <w:pPr>
        <w:rPr>
          <w:lang w:val="tt-RU"/>
        </w:rPr>
      </w:pPr>
      <w:bookmarkStart w:id="0" w:name="_GoBack"/>
      <w:bookmarkEnd w:id="0"/>
    </w:p>
    <w:sectPr w:rsidR="00CA29DF" w:rsidRPr="00B5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Courier New Cyr">
    <w:altName w:val="Courier New"/>
    <w:charset w:val="CC"/>
    <w:family w:val="roman"/>
    <w:pitch w:val="fixed"/>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80"/>
    <w:rsid w:val="006B2980"/>
    <w:rsid w:val="00A93923"/>
    <w:rsid w:val="00B50C85"/>
    <w:rsid w:val="00CA29DF"/>
    <w:rsid w:val="00DD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2B"/>
    <w:rPr>
      <w:sz w:val="24"/>
      <w:szCs w:val="24"/>
      <w:lang w:eastAsia="ru-RU"/>
    </w:rPr>
  </w:style>
  <w:style w:type="paragraph" w:styleId="1">
    <w:name w:val="heading 1"/>
    <w:basedOn w:val="a"/>
    <w:next w:val="a"/>
    <w:link w:val="10"/>
    <w:qFormat/>
    <w:rsid w:val="00A93923"/>
    <w:pPr>
      <w:keepNext/>
      <w:outlineLvl w:val="0"/>
    </w:pPr>
    <w:rPr>
      <w:rFonts w:ascii="SLCourier New Cyr" w:hAnsi="SLCourier New Cyr" w:cs="SLCourier New Cyr"/>
      <w:i/>
      <w:iCs/>
      <w:sz w:val="22"/>
      <w:szCs w:val="22"/>
      <w:lang w:val="tt-RU" w:eastAsia="en-US"/>
    </w:rPr>
  </w:style>
  <w:style w:type="paragraph" w:styleId="2">
    <w:name w:val="heading 2"/>
    <w:basedOn w:val="a"/>
    <w:next w:val="a"/>
    <w:link w:val="20"/>
    <w:qFormat/>
    <w:rsid w:val="00A93923"/>
    <w:pPr>
      <w:keepNext/>
      <w:jc w:val="both"/>
      <w:outlineLvl w:val="1"/>
    </w:pPr>
    <w:rPr>
      <w:rFonts w:ascii="SLCourier New Cyr" w:hAnsi="SLCourier New Cyr" w:cs="SLCourier New Cy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923"/>
    <w:rPr>
      <w:rFonts w:ascii="SLCourier New Cyr" w:hAnsi="SLCourier New Cyr" w:cs="SLCourier New Cyr"/>
      <w:i/>
      <w:iCs/>
      <w:sz w:val="22"/>
      <w:szCs w:val="22"/>
      <w:lang w:val="tt-RU"/>
    </w:rPr>
  </w:style>
  <w:style w:type="character" w:customStyle="1" w:styleId="20">
    <w:name w:val="Заголовок 2 Знак"/>
    <w:basedOn w:val="a0"/>
    <w:link w:val="2"/>
    <w:rsid w:val="00A93923"/>
    <w:rPr>
      <w:rFonts w:ascii="SLCourier New Cyr" w:hAnsi="SLCourier New Cyr" w:cs="SLCourier New Cy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2B"/>
    <w:rPr>
      <w:sz w:val="24"/>
      <w:szCs w:val="24"/>
      <w:lang w:eastAsia="ru-RU"/>
    </w:rPr>
  </w:style>
  <w:style w:type="paragraph" w:styleId="1">
    <w:name w:val="heading 1"/>
    <w:basedOn w:val="a"/>
    <w:next w:val="a"/>
    <w:link w:val="10"/>
    <w:qFormat/>
    <w:rsid w:val="00A93923"/>
    <w:pPr>
      <w:keepNext/>
      <w:outlineLvl w:val="0"/>
    </w:pPr>
    <w:rPr>
      <w:rFonts w:ascii="SLCourier New Cyr" w:hAnsi="SLCourier New Cyr" w:cs="SLCourier New Cyr"/>
      <w:i/>
      <w:iCs/>
      <w:sz w:val="22"/>
      <w:szCs w:val="22"/>
      <w:lang w:val="tt-RU" w:eastAsia="en-US"/>
    </w:rPr>
  </w:style>
  <w:style w:type="paragraph" w:styleId="2">
    <w:name w:val="heading 2"/>
    <w:basedOn w:val="a"/>
    <w:next w:val="a"/>
    <w:link w:val="20"/>
    <w:qFormat/>
    <w:rsid w:val="00A93923"/>
    <w:pPr>
      <w:keepNext/>
      <w:jc w:val="both"/>
      <w:outlineLvl w:val="1"/>
    </w:pPr>
    <w:rPr>
      <w:rFonts w:ascii="SLCourier New Cyr" w:hAnsi="SLCourier New Cyr" w:cs="SLCourier New Cy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923"/>
    <w:rPr>
      <w:rFonts w:ascii="SLCourier New Cyr" w:hAnsi="SLCourier New Cyr" w:cs="SLCourier New Cyr"/>
      <w:i/>
      <w:iCs/>
      <w:sz w:val="22"/>
      <w:szCs w:val="22"/>
      <w:lang w:val="tt-RU"/>
    </w:rPr>
  </w:style>
  <w:style w:type="character" w:customStyle="1" w:styleId="20">
    <w:name w:val="Заголовок 2 Знак"/>
    <w:basedOn w:val="a0"/>
    <w:link w:val="2"/>
    <w:rsid w:val="00A93923"/>
    <w:rPr>
      <w:rFonts w:ascii="SLCourier New Cyr" w:hAnsi="SLCourier New Cyr" w:cs="SLCourier New Cy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инсаф</dc:creator>
  <cp:keywords/>
  <dc:description/>
  <cp:lastModifiedBy>инсаф</cp:lastModifiedBy>
  <cp:revision>5</cp:revision>
  <cp:lastPrinted>2014-01-14T15:08:00Z</cp:lastPrinted>
  <dcterms:created xsi:type="dcterms:W3CDTF">2014-01-14T14:33:00Z</dcterms:created>
  <dcterms:modified xsi:type="dcterms:W3CDTF">2014-01-14T15:09:00Z</dcterms:modified>
</cp:coreProperties>
</file>