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1B" w:rsidRPr="009B124E" w:rsidRDefault="004B521B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1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326E4A" w:rsidRPr="009B1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326E4A" w:rsidRPr="009B124E" w:rsidRDefault="00326E4A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9B1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«Средняя общеобразовательная школа №3»</w:t>
      </w:r>
    </w:p>
    <w:p w:rsidR="001A02E9" w:rsidRDefault="001A02E9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1A02E9" w:rsidRDefault="001A02E9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1A02E9" w:rsidRDefault="001A02E9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1A02E9" w:rsidRDefault="001A02E9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326E4A" w:rsidRPr="001A02E9" w:rsidRDefault="00326E4A" w:rsidP="001A02E9">
      <w:pPr>
        <w:spacing w:after="0" w:line="240" w:lineRule="auto"/>
        <w:ind w:left="74" w:right="74" w:firstLine="30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A02E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Итоговая работа</w:t>
      </w:r>
    </w:p>
    <w:p w:rsidR="00DE2443" w:rsidRPr="001A02E9" w:rsidRDefault="00326E4A" w:rsidP="001A02E9">
      <w:pPr>
        <w:spacing w:after="0" w:line="240" w:lineRule="auto"/>
        <w:ind w:left="74" w:right="74" w:firstLine="3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0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(реферат)</w:t>
      </w:r>
    </w:p>
    <w:p w:rsidR="009B124E" w:rsidRPr="001A02E9" w:rsidRDefault="001A02E9" w:rsidP="001A02E9">
      <w:pPr>
        <w:spacing w:after="0" w:line="240" w:lineRule="auto"/>
        <w:ind w:left="74" w:right="74" w:firstLine="3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9B124E" w:rsidRPr="001A0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курсам повышения квалификации</w:t>
      </w:r>
    </w:p>
    <w:p w:rsidR="009B124E" w:rsidRDefault="00645F7E" w:rsidP="005900E9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B124E" w:rsidRPr="00645F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образовательной программе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Федеральные государственные обра</w:t>
      </w:r>
      <w:r w:rsidR="00A67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зовательные стандарты общего образования как новый социально-педагогический феномен. Основания построения федеральных государственных образовательных стандартов общего образования»</w:t>
      </w:r>
    </w:p>
    <w:p w:rsidR="00A67E5E" w:rsidRPr="00611190" w:rsidRDefault="00A67E5E" w:rsidP="00A67E5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тему: </w:t>
      </w:r>
      <w:r w:rsidRPr="00611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Исследовательская деятельность педагогов в «новой школе»</w:t>
      </w:r>
    </w:p>
    <w:p w:rsidR="00A67E5E" w:rsidRDefault="00A67E5E" w:rsidP="00A67E5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7E5E" w:rsidRDefault="007D7993" w:rsidP="001A02E9">
      <w:pPr>
        <w:spacing w:after="0" w:line="240" w:lineRule="auto"/>
        <w:ind w:right="74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 Сиротина Елена Николаевна,</w:t>
      </w:r>
    </w:p>
    <w:p w:rsidR="00A67E5E" w:rsidRDefault="00A67E5E" w:rsidP="001A02E9">
      <w:pPr>
        <w:spacing w:after="0" w:line="240" w:lineRule="auto"/>
        <w:ind w:left="1560" w:right="74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СОШ №3 г. Радужный</w:t>
      </w:r>
    </w:p>
    <w:p w:rsidR="00A67E5E" w:rsidRDefault="00A67E5E" w:rsidP="001A02E9">
      <w:pPr>
        <w:spacing w:after="0" w:line="240" w:lineRule="auto"/>
        <w:ind w:left="1560" w:right="74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Тюменской области,</w:t>
      </w:r>
    </w:p>
    <w:p w:rsidR="00A67E5E" w:rsidRDefault="00A67E5E" w:rsidP="001A02E9">
      <w:pPr>
        <w:spacing w:after="0" w:line="240" w:lineRule="auto"/>
        <w:ind w:left="1560" w:right="74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химии</w:t>
      </w:r>
    </w:p>
    <w:p w:rsidR="00A67E5E" w:rsidRDefault="00A67E5E" w:rsidP="00A67E5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7E5E" w:rsidRDefault="00A67E5E" w:rsidP="00A67E5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A02E9" w:rsidRDefault="001A02E9" w:rsidP="00A67E5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A02E9" w:rsidRDefault="00A67E5E" w:rsidP="00A67E5E">
      <w:pPr>
        <w:spacing w:before="100" w:beforeAutospacing="1" w:after="100" w:afterAutospacing="1" w:line="360" w:lineRule="auto"/>
        <w:ind w:right="7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1A02E9" w:rsidSect="0042049F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Радужный -2012</w:t>
      </w:r>
    </w:p>
    <w:p w:rsidR="00814A57" w:rsidRPr="00814A57" w:rsidRDefault="00814A57" w:rsidP="00A67E5E">
      <w:pPr>
        <w:spacing w:before="100" w:beforeAutospacing="1" w:after="100" w:afterAutospacing="1" w:line="36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A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814A57" w:rsidRDefault="00814A57" w:rsidP="00A67E5E">
      <w:pPr>
        <w:spacing w:before="100" w:beforeAutospacing="1" w:after="100" w:afterAutospacing="1" w:line="360" w:lineRule="auto"/>
        <w:ind w:right="7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14A57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Введение………………………………………………………………………</w:t>
      </w:r>
      <w:r w:rsidR="009B5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  <w:r w:rsidR="001C60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</w:p>
    <w:p w:rsidR="00814A57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1.1Совершенствование профессиональной педагогической культуры через исследовательскую деятельность……………………………………………</w:t>
      </w:r>
      <w:r w:rsidR="009B5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  <w:r w:rsidR="005128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814A57" w:rsidRPr="009B5401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1.2Организация самостоятельной работы учащихся при изучении химии…</w:t>
      </w:r>
      <w:r w:rsidR="009B5401" w:rsidRPr="009B5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.7</w:t>
      </w:r>
    </w:p>
    <w:p w:rsidR="00814A57" w:rsidRPr="009B5401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Заключение……………………………………………………………………….</w:t>
      </w:r>
      <w:r w:rsidR="009B5401" w:rsidRPr="009B5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814A57" w:rsidRPr="0095151F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используемой литературы……………………………………………..</w:t>
      </w:r>
      <w:r w:rsidR="009B5401" w:rsidRPr="00951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</w:p>
    <w:p w:rsidR="00814A57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14A57" w:rsidRPr="00645F7E" w:rsidRDefault="00814A57" w:rsidP="00814A57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814A57" w:rsidRPr="00645F7E" w:rsidSect="001A02E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3674" w:rsidRPr="004B521B" w:rsidRDefault="00D83812" w:rsidP="00326E4A">
      <w:pPr>
        <w:spacing w:before="100" w:beforeAutospacing="1" w:after="100" w:afterAutospacing="1" w:line="480" w:lineRule="auto"/>
        <w:ind w:left="74" w:right="74" w:firstLine="30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4B521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B53335" w:rsidRPr="005900E9" w:rsidRDefault="00D83812" w:rsidP="005900E9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Изменения в социально-экономической сфере России способствовали мо</w:t>
      </w:r>
      <w:r w:rsid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дернизации системы образования.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260315" w:rsidRP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="00260315"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68C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Современные преобразования школы и общества требуют от учителя переориентации его деятельности на новые педагогические ценности, адекватные характеру </w:t>
      </w:r>
      <w:r w:rsidR="007868C5" w:rsidRPr="00590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научно-исследовательской деятельности.</w:t>
      </w:r>
      <w:r w:rsidR="004F72B6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07918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</w:t>
      </w:r>
      <w:r w:rsidR="00707918"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актуальность </w:t>
      </w:r>
      <w:r w:rsidR="00707918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приобретает в современном обществе</w:t>
      </w:r>
      <w:r w:rsidR="00C250A2" w:rsidRPr="00951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7918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</w:p>
    <w:p w:rsidR="00E1413A" w:rsidRPr="005900E9" w:rsidRDefault="00E1413A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Исследовательская деятельность педагога в педагогической литературе определяется по-разному:</w:t>
      </w:r>
    </w:p>
    <w:p w:rsidR="00E1413A" w:rsidRPr="005900E9" w:rsidRDefault="00E1413A" w:rsidP="005900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 самостоятельной аналитической работы по систематизированному изучению какого-то вопроса или практически актуальной проблемы, </w:t>
      </w:r>
    </w:p>
    <w:p w:rsidR="00E1413A" w:rsidRPr="005900E9" w:rsidRDefault="00E1413A" w:rsidP="005900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организации образовательной работы, связанная с решением творческой, исследовательской задачи с заранее неизвестным решением, </w:t>
      </w:r>
    </w:p>
    <w:p w:rsidR="00B21355" w:rsidRPr="005900E9" w:rsidRDefault="00E1413A" w:rsidP="005900E9">
      <w:pPr>
        <w:pStyle w:val="a9"/>
        <w:numPr>
          <w:ilvl w:val="0"/>
          <w:numId w:val="6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 организованный процесс познания, суть которого в продвижении или преобразовании, которое он вносит в педагогическую науку и практику</w:t>
      </w:r>
    </w:p>
    <w:p w:rsidR="00502927" w:rsidRPr="005900E9" w:rsidRDefault="002E2FC3" w:rsidP="005900E9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21355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психолого-педагогической литературы показывает, что многие авторы (В.В.Давыдов, Н.Д.Никандров, </w:t>
      </w:r>
      <w:proofErr w:type="spellStart"/>
      <w:r w:rsidR="00B21355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В.А.Сластенин</w:t>
      </w:r>
      <w:proofErr w:type="spellEnd"/>
      <w:r w:rsidR="00B21355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21355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Д.Б.Эльконин</w:t>
      </w:r>
      <w:proofErr w:type="spellEnd"/>
      <w:r w:rsidR="00B21355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 рассматривают исследовательскую деятельность как один из основополагающих компонентов в целостной педагогической деятельности учителя, определяющий развитие его профессионализма, являющийся связующим звеном между теорией и практикой.</w:t>
      </w:r>
      <w:r w:rsidR="00B2135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</w:t>
      </w:r>
      <w:r w:rsid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3</w:t>
      </w:r>
      <w:r w:rsidR="009B5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,</w:t>
      </w:r>
      <w:r w:rsid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144</w:t>
      </w:r>
      <w:r w:rsidR="00C250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E2FC3" w:rsidRPr="005900E9" w:rsidRDefault="00502927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исследовательской деятельности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в создании условий для развития его способностей и индивидуально-личностных каче</w:t>
      </w:r>
      <w:proofErr w:type="gram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в пр</w:t>
      </w:r>
      <w:proofErr w:type="gram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оцессе реализации образования. </w:t>
      </w:r>
    </w:p>
    <w:p w:rsidR="00455270" w:rsidRPr="005900E9" w:rsidRDefault="00382DB0" w:rsidP="005900E9">
      <w:pPr>
        <w:shd w:val="clear" w:color="auto" w:fill="FFFFFF"/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Задачи:</w:t>
      </w:r>
    </w:p>
    <w:p w:rsidR="00455270" w:rsidRPr="005900E9" w:rsidRDefault="00455270" w:rsidP="005900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Выявление сущности, признаков, критериев изучаемого педагогического процесса, явления; </w:t>
      </w:r>
    </w:p>
    <w:p w:rsidR="00455270" w:rsidRPr="005900E9" w:rsidRDefault="00455270" w:rsidP="005900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Обоснование основных путей решения педагогической проблемы; </w:t>
      </w:r>
    </w:p>
    <w:p w:rsidR="00455270" w:rsidRPr="005900E9" w:rsidRDefault="00455270" w:rsidP="005900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Формулировка ведущих и корректирующих условий, обеспечивающих эффективность педагогической деятельности в аспекте исследования. </w:t>
      </w:r>
    </w:p>
    <w:p w:rsidR="00502927" w:rsidRPr="0095151F" w:rsidRDefault="00B53335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Одним из самых важных видов деятельности учащегося в образовательном процессе независимо от используемого подхода, является самостоятельная работа. </w:t>
      </w:r>
      <w:r w:rsidR="00B2135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8</w:t>
      </w:r>
      <w:r w:rsid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</w:p>
    <w:p w:rsidR="005D1DB9" w:rsidRPr="005900E9" w:rsidRDefault="005D1DB9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Организация самостоятельной деятельности, руководство ею - ответственная и сложная работа каждого учителя, так как с изменением социально-экономической обстановки произошло изменение взгляда учащихся на процесс приобретения знаний. У современных школьников отмечается тенденция отторжения учебного процесса. Е.В. </w:t>
      </w:r>
      <w:proofErr w:type="spellStart"/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Батина</w:t>
      </w:r>
      <w:proofErr w:type="spellEnd"/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статье «Развитие самостоятельности учащихся при выполнении лабораторных работ» [</w:t>
      </w:r>
      <w:r w:rsidR="00BB1B0C" w:rsidRP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4,37</w:t>
      </w: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пишет, что большинство учащихся на вопрос «Зачем ты ходишь в школу?» отвечают: «Чтобы пообщаться с друзьями». И только небольшая часть ответов звучит: «Чтобы получить знания, подготовить себя к выбранной профессии, быть образованным на уровне своего времени человеком»</w:t>
      </w:r>
    </w:p>
    <w:p w:rsidR="00F24019" w:rsidRPr="005900E9" w:rsidRDefault="00282C16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свете первостепенных задач стоящих перед школой, я работаю над темой «Самостоятельная работа как средство организации познавательной деятельности ученика на уроке» и обучаю учащихся способам выполнения различных видов самостоятельной работы в процессе совместной деятельности, направленных на развитие познавательной </w:t>
      </w:r>
      <w:r w:rsidR="005D1DB9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самостоятельности и творческой активности учащихся.</w:t>
      </w:r>
    </w:p>
    <w:p w:rsidR="00E67A33" w:rsidRPr="004B521B" w:rsidRDefault="002E1EC1" w:rsidP="00326E4A">
      <w:pPr>
        <w:pStyle w:val="a9"/>
        <w:shd w:val="clear" w:color="auto" w:fill="FFFFFF"/>
        <w:spacing w:after="240" w:line="360" w:lineRule="auto"/>
        <w:ind w:left="448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4B521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1.</w:t>
      </w:r>
      <w:r w:rsidR="00724C5A" w:rsidRPr="004B521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</w:t>
      </w:r>
      <w:r w:rsidRPr="004B521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Совершенствование профессиональной педагогической культуры  через исследовательскую деятельность</w:t>
      </w:r>
    </w:p>
    <w:p w:rsidR="00F24019" w:rsidRPr="005900E9" w:rsidRDefault="00F24019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Государственные стандарты</w:t>
      </w:r>
      <w:r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общего образования нового поколения предполагают внесение значительных изменений в структуру и содержание, цели и задачи образования, </w:t>
      </w:r>
      <w:r w:rsidRPr="00590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смещение акцентов с одной задачи – вооружить учащихся знаниями, - на другую - формировать у него </w:t>
      </w:r>
      <w:proofErr w:type="spellStart"/>
      <w:r w:rsidRPr="00590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590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умения и навыки, как основу учебной деятельности. </w:t>
      </w:r>
    </w:p>
    <w:p w:rsidR="00F24019" w:rsidRPr="005900E9" w:rsidRDefault="00F24019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реакция на изменения, происходящие в обществе, в педагогике и педагогической психологии появился целый ряд новых научных направлений, в рамках которых разрабатывается проблема формирования творческих способностей: это развивающее обучение (В.В. Давыдов, Л.В. </w:t>
      </w:r>
      <w:proofErr w:type="spell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Занков</w:t>
      </w:r>
      <w:proofErr w:type="spell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Д.Б. </w:t>
      </w:r>
      <w:proofErr w:type="spell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Эльконин</w:t>
      </w:r>
      <w:proofErr w:type="spell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проблемное обучение (А.М. Матюшкин, М.И. </w:t>
      </w:r>
      <w:proofErr w:type="spell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Махмутов</w:t>
      </w:r>
      <w:proofErr w:type="spell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также исследования по развитию одаренности и способностей школьников к исследовательской деятельности А.И.</w:t>
      </w:r>
      <w:proofErr w:type="gram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Савенкова, А.В. Леонтовича, А.В. Хуторского, В.С. Мухиной, А.С. Обухова, А.И. </w:t>
      </w:r>
      <w:proofErr w:type="spellStart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Доровкого</w:t>
      </w:r>
      <w:proofErr w:type="spellEnd"/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Д.Б. Богоявленской и др.</w:t>
      </w:r>
    </w:p>
    <w:p w:rsidR="005900E9" w:rsidRDefault="00E1413A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Учеными-педагогами исследовательская деятельность представлена в следующих аспектах ее проявления:</w:t>
      </w:r>
    </w:p>
    <w:p w:rsidR="005900E9" w:rsidRDefault="00E1413A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5900E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Как процесс изучения, обобщения и распространения передового педагогического опыта.</w:t>
      </w:r>
    </w:p>
    <w:p w:rsidR="005900E9" w:rsidRDefault="00E1413A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и обобщение опыта понимается как мысленное расчленение целостного педагогического процесса на составляющие элементы (цели и задачи, содержание, деятельность учителя, деятельность учащихся, внешние условия, результат и др.) и их оценка с точки зрения эффективности. 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5900E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Как соотношение теории и практики в деятельности преподавателя.</w:t>
      </w:r>
    </w:p>
    <w:p w:rsidR="00703F81" w:rsidRDefault="00E1413A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3.  </w:t>
      </w:r>
      <w:r w:rsidRPr="005900E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Как творческий процесс.</w:t>
      </w:r>
      <w:r w:rsidR="003E20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Понятия “творчество”, “творческий поиск”, “творческая деятельность” в науке, и в педагогике в частности, всегда рассматривают как процесс и результат создания чего-то нового на основе преобразования познанного. </w:t>
      </w:r>
    </w:p>
    <w:p w:rsidR="006F46FA" w:rsidRPr="0095151F" w:rsidRDefault="00E1413A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5900E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Как инновационная деятельность</w:t>
      </w: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комплексная деятельность по созданию (разработке), освоению, использова</w:t>
      </w:r>
      <w:r w:rsidR="00BB1B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и распространению новшеств</w:t>
      </w:r>
      <w:r w:rsidR="00BB1B0C" w:rsidRPr="009515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46FA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BB1B0C" w:rsidRPr="00951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3,144</w:t>
      </w:r>
      <w:r w:rsid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</w:p>
    <w:p w:rsidR="007868C5" w:rsidRDefault="00E1413A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Исследовательская деятельность выступает как «педагогический инструмент» для анализа и коррекции проблем, возникающих при реализации других видов деятельности, влияя на их эффективность. Переходя в рефлексивную позицию, педагог оценивает, анализирует не только результаты организации учебно-воспитательного процесса, но и себя как субъекта педагогического взаимодействия. Исследовательская деятельность позволяет педагогу выстроить собственную дидактическую систему, оптимальную для условий учреждения образования, не на основе интуиции, а на научной основе.</w:t>
      </w:r>
      <w:r w:rsidR="003E2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того, как реализуется исследовательская деятельность в практической деятельности педагога, он может выступать либо как педагог-практик, модернизирующий свою дидактическую систему (опытная деятельность), либо как педагог-исследователь, разрабатывающий новые образцы педагогической деятельности (экспериментальная деятельность), апробирующий теоретически разработанные педагогические технологии (инновационная деятельность).</w:t>
      </w:r>
      <w:r w:rsidR="00260315" w:rsidRP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260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6</w:t>
      </w:r>
      <w:r w:rsidR="0026031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</w:p>
    <w:p w:rsidR="00703F81" w:rsidRDefault="00703F81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7048" w:rsidRDefault="00317048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7048" w:rsidRPr="005900E9" w:rsidRDefault="00317048" w:rsidP="005900E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4C5A" w:rsidRPr="004B521B" w:rsidRDefault="00724C5A" w:rsidP="00326E4A">
      <w:pPr>
        <w:spacing w:before="100" w:beforeAutospacing="1" w:after="240" w:line="360" w:lineRule="auto"/>
        <w:ind w:left="74" w:right="74" w:firstLine="301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4B52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lastRenderedPageBreak/>
        <w:t xml:space="preserve">1.2. </w:t>
      </w:r>
      <w:r w:rsidR="007841C4" w:rsidRPr="004B52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Организация самостоятельной работы учащихся при изучении химии</w:t>
      </w:r>
      <w:r w:rsidRPr="004B52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.</w:t>
      </w:r>
    </w:p>
    <w:p w:rsidR="00992832" w:rsidRPr="005900E9" w:rsidRDefault="00023495" w:rsidP="005900E9">
      <w:pPr>
        <w:spacing w:before="100" w:beforeAutospacing="1" w:after="100" w:afterAutospacing="1" w:line="360" w:lineRule="auto"/>
        <w:ind w:left="75" w:right="7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современной действительности педагогический поиск и экспериментирование становится средством целенаправленного совершенствования учебно-воспитательного процесса, фактором совершенствования профессиональной педагогической культуры, принципиальным условием развития школы.[9] </w:t>
      </w:r>
      <w:r w:rsidR="0057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Одним из самых важных видов деятельности учащихся в образовательном процессе является самостоятельная работа.</w:t>
      </w:r>
      <w:r w:rsidR="00E34393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E34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8</w:t>
      </w:r>
      <w:r w:rsidR="00E34393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</w:p>
    <w:p w:rsidR="006950D1" w:rsidRPr="005900E9" w:rsidRDefault="00CF036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6950D1"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57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моего исследования - подобрать</w:t>
      </w:r>
      <w:r w:rsidR="006950D1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и приемы, </w:t>
      </w:r>
      <w:r w:rsidR="006950D1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способствующие эффективной организации самостоятельной деятельности учащихся средней общеобразовательной школы</w:t>
      </w:r>
      <w:r w:rsidR="00B704B3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6950D1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41C4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 как</w:t>
      </w:r>
      <w:r w:rsidR="00B704B3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07839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841C4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4B3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умениями  самостоятельной работы </w:t>
      </w:r>
      <w:r w:rsidR="00507839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способствовать для формирования личностных качеств </w:t>
      </w:r>
      <w:r w:rsidR="00B704B3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учащиеся.</w:t>
      </w:r>
      <w:proofErr w:type="gramEnd"/>
    </w:p>
    <w:p w:rsidR="00DA3876" w:rsidRPr="005900E9" w:rsidRDefault="00782579" w:rsidP="0042049F">
      <w:pPr>
        <w:spacing w:before="100" w:beforeAutospacing="1" w:after="100" w:afterAutospacing="1" w:line="360" w:lineRule="auto"/>
        <w:ind w:left="75" w:right="75" w:firstLine="30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Практическая значимость </w:t>
      </w:r>
      <w:r w:rsidRPr="005900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исследования</w:t>
      </w:r>
      <w:r w:rsidR="006950D1" w:rsidRPr="005900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DA3876" w:rsidRPr="005900E9" w:rsidRDefault="00DA3876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</w:t>
      </w:r>
      <w:r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Систематически проводимая работа (с учебником по решению задач, выполнению наблюдений и опытов)</w:t>
      </w:r>
      <w:r w:rsidR="00782579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правильной ее организации способствует </w:t>
      </w:r>
      <w:r w:rsidRPr="005900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получению учащимися более глубоких и прочных знаний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теми, которые они приобретают при сообщении учителем готовых заданий.</w:t>
      </w:r>
    </w:p>
    <w:p w:rsidR="00DA3876" w:rsidRPr="005900E9" w:rsidRDefault="00DA3876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Организация выполнения учащимися разнообразных по дидактической цели и содержанию самостоятельных работ способствует</w:t>
      </w: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развитию их познавательных и творческих способностей, развитию мышления.</w:t>
      </w:r>
    </w:p>
    <w:p w:rsidR="00DA3876" w:rsidRPr="005900E9" w:rsidRDefault="00DA3876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</w:t>
      </w:r>
      <w:r w:rsidR="00AC5BE3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тщательно продуманной методике проведения самостоятельных работ</w:t>
      </w:r>
      <w:r w:rsidR="00AC5BE3"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ускоряются темпы формирования умений и навыков практического </w:t>
      </w:r>
      <w:r w:rsidR="00AC5BE3"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характера, </w:t>
      </w:r>
      <w:r w:rsidR="00AC5BE3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это в свою очередь оказывает положительное влияние на формирование познавательных умений и навыков учащихся.</w:t>
      </w:r>
    </w:p>
    <w:p w:rsidR="00AC5BE3" w:rsidRPr="00BB1B0C" w:rsidRDefault="00AC5BE3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течением времени при систематической организации самостоятельной работы на уроках и сочетании ее с различными видами домашней работы у учащихся </w:t>
      </w:r>
      <w:r w:rsidRPr="005900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вырабатываются устойчивые навыки самостоятельной работы</w:t>
      </w:r>
      <w:r w:rsidR="00BB1B0C" w:rsidRPr="00BB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B0C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BB1B0C" w:rsidRPr="00BB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3,144</w:t>
      </w:r>
      <w:r w:rsidR="00BB1B0C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].</w:t>
      </w:r>
    </w:p>
    <w:p w:rsidR="00AC5BE3" w:rsidRDefault="00D51178" w:rsidP="005900E9">
      <w:pPr>
        <w:spacing w:before="100" w:beforeAutospacing="1" w:after="100" w:afterAutospacing="1" w:line="360" w:lineRule="auto"/>
        <w:ind w:left="75" w:right="7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AC5BE3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классов, в которых самостоятельная работа проводится нерегулярно. Это позволяет постепенно наращивать темпы изучения программного материала, увеличива</w:t>
      </w:r>
      <w:r w:rsidR="006950D1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="00AC5BE3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ь время на решение задач, выполнение экспериментальных работ и других видов </w:t>
      </w:r>
      <w:r w:rsidR="006950D1" w:rsidRPr="005900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работ творческого характера.</w:t>
      </w:r>
    </w:p>
    <w:p w:rsidR="0042049F" w:rsidRDefault="0042049F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3F81" w:rsidRDefault="00703F81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3F81" w:rsidRDefault="00703F81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21E2" w:rsidRDefault="00A221E2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7048" w:rsidRDefault="00317048" w:rsidP="001C60BE">
      <w:pPr>
        <w:spacing w:before="100" w:beforeAutospacing="1" w:after="100" w:afterAutospacing="1" w:line="36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2579" w:rsidRPr="004B521B" w:rsidRDefault="00724C5A" w:rsidP="00326E4A">
      <w:pPr>
        <w:spacing w:before="100" w:beforeAutospacing="1" w:after="240" w:line="360" w:lineRule="auto"/>
        <w:ind w:left="74" w:right="74" w:firstLine="301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4B521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7841C4" w:rsidRPr="005900E9" w:rsidRDefault="007B06A6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основной цели современной школы –</w:t>
      </w:r>
      <w:r w:rsidR="007841C4" w:rsidRPr="00590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0E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каждого ученика в соответствии с его наклонност</w:t>
      </w:r>
      <w:r w:rsidR="00A22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ями, интересами и возможностями </w:t>
      </w:r>
      <w:r w:rsidRPr="005900E9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 на уроках осуществлять организацию самостоятельной работы. Самостоятельная  деятельность на уроках химии помогает учащимся получить знания, необходимые для продолжения учебы, ориентирует на общественно-полезный труд в народном хозяйстве. Самостоятельная деятельность способствует формированию личностных качеств: трудолюбия, умения преодолевать трудности, настойчивость, товарищескую взаимопомощь, уверенность в своих силах, развивает самостоятельность, интеллектуальные умения (самоконтроль, умение выделять главное и другие), наблюдательность</w:t>
      </w:r>
      <w:r w:rsidR="00CF0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[2,81]</w:t>
      </w:r>
      <w:r w:rsidRPr="005900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41C4"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анализа анкетных данных учащихся 11а класса за три года обучения </w:t>
      </w:r>
      <w:r w:rsidR="00CF0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наблюдается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результатов уровня готовности к самостоятельной работе:</w:t>
      </w:r>
    </w:p>
    <w:p w:rsidR="007841C4" w:rsidRPr="0042049F" w:rsidRDefault="007841C4" w:rsidP="0042049F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Экспериментальные умения-8%;</w:t>
      </w:r>
    </w:p>
    <w:p w:rsidR="007841C4" w:rsidRPr="0042049F" w:rsidRDefault="007841C4" w:rsidP="0042049F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учебником -5%;</w:t>
      </w:r>
    </w:p>
    <w:p w:rsidR="007841C4" w:rsidRPr="0042049F" w:rsidRDefault="007841C4" w:rsidP="0042049F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дополнительными источниками -5%;</w:t>
      </w:r>
    </w:p>
    <w:p w:rsidR="007841C4" w:rsidRPr="0042049F" w:rsidRDefault="007841C4" w:rsidP="0042049F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решать задачи – 20%</w:t>
      </w:r>
    </w:p>
    <w:p w:rsidR="007841C4" w:rsidRPr="0042049F" w:rsidRDefault="007841C4" w:rsidP="0042049F">
      <w:pPr>
        <w:pStyle w:val="a9"/>
        <w:numPr>
          <w:ilvl w:val="0"/>
          <w:numId w:val="9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моделировать-15%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результаты показали, что самостоятельная работа на уроках помогает учащимся освоить методы химической науки: экспериментальные умения, умения работать с учебником, литературой по химии, производить расчеты, пользоваться химическим языком, моделировать.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сделать вывод,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овладение учащимися умений самостоятельной работы необходимо для улучшения качества знаний 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учащихся, о чем свидетельствует повышение успеваемости и качества знаний за три года обучения: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итогам годовых контрольных работ: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знаний-25%; успеваемость – 7% 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итогам года: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 знаний -3%; 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опыта</w:t>
      </w:r>
      <w:r w:rsidRPr="00590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исследовательской деятельности свидетельствует о важности планирования на уроках различных видов  самостоятельной  работы как средства повышения познавательной деятельности ученика.</w:t>
      </w:r>
    </w:p>
    <w:p w:rsidR="007841C4" w:rsidRPr="005900E9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1C4" w:rsidRDefault="007841C4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1E2" w:rsidRPr="005900E9" w:rsidRDefault="00A221E2" w:rsidP="005900E9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FED" w:rsidRDefault="000F5FED" w:rsidP="001C60B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:rsidR="000F5FED" w:rsidRDefault="000F5FED" w:rsidP="000F5F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Книга</w:t>
      </w:r>
    </w:p>
    <w:p w:rsidR="000F5FED" w:rsidRDefault="001C60BE" w:rsidP="001C60B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5FED" w:rsidRPr="000F5FED">
        <w:rPr>
          <w:rFonts w:ascii="Times New Roman" w:hAnsi="Times New Roman" w:cs="Times New Roman"/>
          <w:color w:val="000000" w:themeColor="text1"/>
          <w:sz w:val="28"/>
          <w:szCs w:val="28"/>
        </w:rPr>
        <w:t>Фальковская А.Ю. Организация самостоятельной работы учащихся при изучении химии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0F5FED" w:rsidRPr="000F5F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FED" w:rsidRPr="000F5F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F5FED" w:rsidRPr="000F5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Высшая школа, 1990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5 с.</w:t>
      </w:r>
    </w:p>
    <w:p w:rsidR="000F5FED" w:rsidRDefault="001C60BE" w:rsidP="001C60B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F5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Чернобельская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FED">
        <w:rPr>
          <w:rFonts w:ascii="Times New Roman" w:hAnsi="Times New Roman" w:cs="Times New Roman"/>
          <w:color w:val="000000" w:themeColor="text1"/>
          <w:sz w:val="28"/>
          <w:szCs w:val="28"/>
        </w:rPr>
        <w:t>Г.М.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обучения химии в средней школе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Start"/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2000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</w:t>
      </w:r>
      <w:r w:rsidR="00C250A2" w:rsidRPr="009515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DE6B63" w:rsidRDefault="00DE6B63" w:rsidP="001C60B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3.Чечель И.Д. Управление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деятельностью педагога и учащихся в современной школе.</w:t>
      </w:r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</w:t>
      </w:r>
      <w:proofErr w:type="gramStart"/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D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Сентябрь, 1998.-  144 с.</w:t>
      </w:r>
    </w:p>
    <w:p w:rsidR="00324F60" w:rsidRPr="00DE6B63" w:rsidRDefault="00324F60" w:rsidP="00DE6B6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из журнала</w:t>
      </w:r>
    </w:p>
    <w:p w:rsidR="00324F60" w:rsidRDefault="00530EF6" w:rsidP="001C60B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Батина Е.В</w:t>
      </w:r>
      <w:r w:rsidR="00023495" w:rsidRPr="00023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23495" w:rsidRPr="00590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самостоятельности учащихся при выполнении лабораторных работ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Химия в школе-2006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F60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37-39</w:t>
      </w:r>
    </w:p>
    <w:p w:rsidR="00DE6B63" w:rsidRPr="000F5FED" w:rsidRDefault="00530EF6" w:rsidP="001C60B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>.Соболева Э.А.</w:t>
      </w:r>
      <w:r w:rsidR="00DE6B63" w:rsidRP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самостоятельной работы с учебником</w:t>
      </w:r>
      <w:r w:rsidR="00023495" w:rsidRPr="00023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Химия в школе-2001- № 9- С. 39-41</w:t>
      </w:r>
    </w:p>
    <w:p w:rsidR="000F5FED" w:rsidRPr="000F5FED" w:rsidRDefault="000F5FED" w:rsidP="000F5FE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Электронный ресурс</w:t>
      </w:r>
    </w:p>
    <w:p w:rsidR="00E60527" w:rsidRDefault="00E60527" w:rsidP="00530E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30EF6" w:rsidRPr="00E6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Солигорский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техникум [Электронный ресурс].- Режим доступа: </w:t>
      </w:r>
      <w:hyperlink r:id="rId10" w:history="1">
        <w:r w:rsidRPr="00860E19">
          <w:rPr>
            <w:rStyle w:val="a3"/>
            <w:rFonts w:ascii="Times New Roman" w:hAnsi="Times New Roman" w:cs="Times New Roman"/>
            <w:sz w:val="28"/>
            <w:szCs w:val="28"/>
          </w:rPr>
          <w:t>http://www.solteh.net/index.php/methodical-piggy-bank/metodicheskie-supplies/27-research-activities</w:t>
        </w:r>
      </w:hyperlink>
    </w:p>
    <w:p w:rsidR="00E60527" w:rsidRDefault="00E60527" w:rsidP="00530EF6">
      <w:p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ПрофиСтарт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F42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ресурс].- Режим доступа:</w:t>
      </w:r>
      <w:r w:rsidR="00D57F42" w:rsidRPr="00D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860E19">
          <w:rPr>
            <w:rStyle w:val="a3"/>
            <w:rFonts w:ascii="Times New Roman" w:hAnsi="Times New Roman" w:cs="Times New Roman"/>
            <w:sz w:val="28"/>
            <w:szCs w:val="28"/>
          </w:rPr>
          <w:t>http://www.profistart.ru/ps/blog/19522.html</w:t>
        </w:r>
      </w:hyperlink>
    </w:p>
    <w:p w:rsidR="00AF4F50" w:rsidRDefault="00AF4F50" w:rsidP="00530E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F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20EF8" w:rsidRPr="00B20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4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КГПИ </w:t>
      </w:r>
      <w:r w:rsidR="00D57F42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ресурс].- Режим доступа:</w:t>
      </w:r>
      <w:r w:rsidR="00D57F42" w:rsidRPr="00D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93533B">
          <w:rPr>
            <w:rStyle w:val="a3"/>
            <w:rFonts w:ascii="Times New Roman" w:hAnsi="Times New Roman" w:cs="Times New Roman"/>
            <w:sz w:val="28"/>
            <w:szCs w:val="28"/>
          </w:rPr>
          <w:t>http://wiki.kgpi.ru/</w:t>
        </w:r>
      </w:hyperlink>
    </w:p>
    <w:p w:rsidR="00AF4F50" w:rsidRPr="00260315" w:rsidRDefault="00AF4F50" w:rsidP="00530E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0EF8" w:rsidRPr="00B20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Учительские университеты </w:t>
      </w:r>
      <w:r w:rsidR="00D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ресурс].- Режим доступа </w:t>
      </w:r>
      <w:hyperlink r:id="rId13" w:history="1">
        <w:r w:rsidR="00260315" w:rsidRPr="0093533B">
          <w:rPr>
            <w:rStyle w:val="a3"/>
            <w:rFonts w:ascii="Times New Roman" w:hAnsi="Times New Roman" w:cs="Times New Roman"/>
            <w:sz w:val="28"/>
            <w:szCs w:val="28"/>
          </w:rPr>
          <w:t>http://collegy.ucoz.ru/publ</w:t>
        </w:r>
      </w:hyperlink>
      <w:r w:rsidR="00260315" w:rsidRPr="0026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60BE" w:rsidRPr="00E60527" w:rsidRDefault="001C60BE" w:rsidP="005900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60BE" w:rsidRPr="00E60527" w:rsidSect="0042049F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1A" w:rsidRDefault="003D501A" w:rsidP="00326E4A">
      <w:pPr>
        <w:spacing w:after="0" w:line="240" w:lineRule="auto"/>
      </w:pPr>
      <w:r>
        <w:separator/>
      </w:r>
    </w:p>
  </w:endnote>
  <w:endnote w:type="continuationSeparator" w:id="1">
    <w:p w:rsidR="003D501A" w:rsidRDefault="003D501A" w:rsidP="0032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! 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1A" w:rsidRDefault="003D501A" w:rsidP="00326E4A">
      <w:pPr>
        <w:spacing w:after="0" w:line="240" w:lineRule="auto"/>
      </w:pPr>
      <w:r>
        <w:separator/>
      </w:r>
    </w:p>
  </w:footnote>
  <w:footnote w:type="continuationSeparator" w:id="1">
    <w:p w:rsidR="003D501A" w:rsidRDefault="003D501A" w:rsidP="0032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E9" w:rsidRDefault="001A02E9">
    <w:pPr>
      <w:pStyle w:val="ac"/>
      <w:jc w:val="center"/>
    </w:pPr>
  </w:p>
  <w:p w:rsidR="00326E4A" w:rsidRDefault="00326E4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064"/>
      <w:docPartObj>
        <w:docPartGallery w:val="Page Numbers (Top of Page)"/>
        <w:docPartUnique/>
      </w:docPartObj>
    </w:sdtPr>
    <w:sdtContent>
      <w:p w:rsidR="001A02E9" w:rsidRDefault="001D0903">
        <w:pPr>
          <w:pStyle w:val="ac"/>
          <w:jc w:val="center"/>
        </w:pPr>
        <w:fldSimple w:instr=" PAGE   \* MERGEFORMAT ">
          <w:r w:rsidR="00260315">
            <w:rPr>
              <w:noProof/>
            </w:rPr>
            <w:t>2</w:t>
          </w:r>
        </w:fldSimple>
      </w:p>
    </w:sdtContent>
  </w:sdt>
  <w:p w:rsidR="001A02E9" w:rsidRDefault="001A02E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87"/>
    </w:sdtPr>
    <w:sdtContent>
      <w:p w:rsidR="00DE2443" w:rsidRDefault="001D0903">
        <w:pPr>
          <w:pStyle w:val="ac"/>
          <w:jc w:val="center"/>
        </w:pPr>
        <w:fldSimple w:instr=" PAGE   \* MERGEFORMAT ">
          <w:r w:rsidR="00E34393">
            <w:rPr>
              <w:noProof/>
            </w:rPr>
            <w:t>8</w:t>
          </w:r>
        </w:fldSimple>
      </w:p>
    </w:sdtContent>
  </w:sdt>
  <w:p w:rsidR="00DE2443" w:rsidRDefault="00DE24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F67"/>
    <w:multiLevelType w:val="hybridMultilevel"/>
    <w:tmpl w:val="D71262E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2DDE5474"/>
    <w:multiLevelType w:val="multilevel"/>
    <w:tmpl w:val="6724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D138C"/>
    <w:multiLevelType w:val="hybridMultilevel"/>
    <w:tmpl w:val="4B8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651D0"/>
    <w:multiLevelType w:val="multilevel"/>
    <w:tmpl w:val="D50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21A78"/>
    <w:multiLevelType w:val="multilevel"/>
    <w:tmpl w:val="6AC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25752"/>
    <w:multiLevelType w:val="multilevel"/>
    <w:tmpl w:val="599C52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746B5A"/>
    <w:multiLevelType w:val="multilevel"/>
    <w:tmpl w:val="6C2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032A9"/>
    <w:multiLevelType w:val="multilevel"/>
    <w:tmpl w:val="922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F4"/>
    <w:rsid w:val="00023495"/>
    <w:rsid w:val="000F0A0A"/>
    <w:rsid w:val="000F5FED"/>
    <w:rsid w:val="00111141"/>
    <w:rsid w:val="00122349"/>
    <w:rsid w:val="001245ED"/>
    <w:rsid w:val="00126F26"/>
    <w:rsid w:val="00167AE1"/>
    <w:rsid w:val="00196297"/>
    <w:rsid w:val="001A02E9"/>
    <w:rsid w:val="001C60BE"/>
    <w:rsid w:val="001D08A5"/>
    <w:rsid w:val="001D0903"/>
    <w:rsid w:val="001E5FA0"/>
    <w:rsid w:val="00220DB6"/>
    <w:rsid w:val="00260315"/>
    <w:rsid w:val="00282C16"/>
    <w:rsid w:val="002B0778"/>
    <w:rsid w:val="002B48F4"/>
    <w:rsid w:val="002B5035"/>
    <w:rsid w:val="002D5E1F"/>
    <w:rsid w:val="002E1EC1"/>
    <w:rsid w:val="002E2FC3"/>
    <w:rsid w:val="00317048"/>
    <w:rsid w:val="00324F60"/>
    <w:rsid w:val="00326E4A"/>
    <w:rsid w:val="00350B0B"/>
    <w:rsid w:val="003526AD"/>
    <w:rsid w:val="00382DB0"/>
    <w:rsid w:val="003921CA"/>
    <w:rsid w:val="003D501A"/>
    <w:rsid w:val="003E20C9"/>
    <w:rsid w:val="003F0C65"/>
    <w:rsid w:val="00416A60"/>
    <w:rsid w:val="0042049F"/>
    <w:rsid w:val="004537B9"/>
    <w:rsid w:val="00455270"/>
    <w:rsid w:val="0046689B"/>
    <w:rsid w:val="004B521B"/>
    <w:rsid w:val="004F03C5"/>
    <w:rsid w:val="004F72B6"/>
    <w:rsid w:val="00502927"/>
    <w:rsid w:val="00503D17"/>
    <w:rsid w:val="00507839"/>
    <w:rsid w:val="0051281B"/>
    <w:rsid w:val="00530EF6"/>
    <w:rsid w:val="00571792"/>
    <w:rsid w:val="00584BCD"/>
    <w:rsid w:val="005900E9"/>
    <w:rsid w:val="005D1DB9"/>
    <w:rsid w:val="00611190"/>
    <w:rsid w:val="00645F7E"/>
    <w:rsid w:val="006950D1"/>
    <w:rsid w:val="006A1095"/>
    <w:rsid w:val="006F46FA"/>
    <w:rsid w:val="00703F81"/>
    <w:rsid w:val="00707918"/>
    <w:rsid w:val="00710369"/>
    <w:rsid w:val="00724C5A"/>
    <w:rsid w:val="00782579"/>
    <w:rsid w:val="007841C4"/>
    <w:rsid w:val="007868C5"/>
    <w:rsid w:val="007B06A6"/>
    <w:rsid w:val="007D7993"/>
    <w:rsid w:val="00814A57"/>
    <w:rsid w:val="00830D55"/>
    <w:rsid w:val="008907F2"/>
    <w:rsid w:val="0089456F"/>
    <w:rsid w:val="008D0A11"/>
    <w:rsid w:val="009248D4"/>
    <w:rsid w:val="0095151F"/>
    <w:rsid w:val="00974F95"/>
    <w:rsid w:val="00983387"/>
    <w:rsid w:val="00992832"/>
    <w:rsid w:val="009B124E"/>
    <w:rsid w:val="009B5401"/>
    <w:rsid w:val="00A0066F"/>
    <w:rsid w:val="00A221E2"/>
    <w:rsid w:val="00A67E5E"/>
    <w:rsid w:val="00AC5BE3"/>
    <w:rsid w:val="00AF4F50"/>
    <w:rsid w:val="00B20EF8"/>
    <w:rsid w:val="00B21355"/>
    <w:rsid w:val="00B2646B"/>
    <w:rsid w:val="00B53335"/>
    <w:rsid w:val="00B704B3"/>
    <w:rsid w:val="00BB1B0C"/>
    <w:rsid w:val="00C250A2"/>
    <w:rsid w:val="00C26EE3"/>
    <w:rsid w:val="00CD647B"/>
    <w:rsid w:val="00CF0364"/>
    <w:rsid w:val="00D437AB"/>
    <w:rsid w:val="00D51178"/>
    <w:rsid w:val="00D57F42"/>
    <w:rsid w:val="00D73674"/>
    <w:rsid w:val="00D83812"/>
    <w:rsid w:val="00D93448"/>
    <w:rsid w:val="00D94752"/>
    <w:rsid w:val="00DA3876"/>
    <w:rsid w:val="00DE2443"/>
    <w:rsid w:val="00DE6B63"/>
    <w:rsid w:val="00E07404"/>
    <w:rsid w:val="00E1413A"/>
    <w:rsid w:val="00E34393"/>
    <w:rsid w:val="00E60527"/>
    <w:rsid w:val="00E67A33"/>
    <w:rsid w:val="00E84197"/>
    <w:rsid w:val="00ED2790"/>
    <w:rsid w:val="00EE6233"/>
    <w:rsid w:val="00F24019"/>
    <w:rsid w:val="00F51706"/>
    <w:rsid w:val="00FD5C07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7"/>
  </w:style>
  <w:style w:type="paragraph" w:styleId="1">
    <w:name w:val="heading 1"/>
    <w:basedOn w:val="a"/>
    <w:link w:val="10"/>
    <w:uiPriority w:val="9"/>
    <w:qFormat/>
    <w:rsid w:val="00782579"/>
    <w:pPr>
      <w:spacing w:before="75" w:after="75" w:line="240" w:lineRule="auto"/>
      <w:ind w:left="75" w:right="75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78257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825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8F4"/>
    <w:rPr>
      <w:strike w:val="0"/>
      <w:dstrike w:val="0"/>
      <w:color w:val="27638C"/>
      <w:u w:val="none"/>
      <w:effect w:val="none"/>
    </w:rPr>
  </w:style>
  <w:style w:type="paragraph" w:customStyle="1" w:styleId="search-excerpt1">
    <w:name w:val="search-excerpt1"/>
    <w:basedOn w:val="a"/>
    <w:rsid w:val="002B48F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579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25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782579"/>
    <w:rPr>
      <w:strike w:val="0"/>
      <w:dstrike w:val="0"/>
      <w:color w:val="800080"/>
      <w:u w:val="none"/>
      <w:effect w:val="none"/>
    </w:rPr>
  </w:style>
  <w:style w:type="character" w:styleId="a5">
    <w:name w:val="Emphasis"/>
    <w:basedOn w:val="a0"/>
    <w:uiPriority w:val="20"/>
    <w:qFormat/>
    <w:rsid w:val="00782579"/>
    <w:rPr>
      <w:i/>
      <w:iCs/>
    </w:rPr>
  </w:style>
  <w:style w:type="paragraph" w:styleId="a6">
    <w:name w:val="Normal (Web)"/>
    <w:basedOn w:val="a"/>
    <w:uiPriority w:val="99"/>
    <w:semiHidden/>
    <w:unhideWhenUsed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title">
    <w:name w:val="frame_titl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title">
    <w:name w:val="head_titl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AA008C"/>
      <w:sz w:val="54"/>
      <w:szCs w:val="54"/>
      <w:lang w:eastAsia="ru-RU"/>
    </w:rPr>
  </w:style>
  <w:style w:type="paragraph" w:customStyle="1" w:styleId="bordercell">
    <w:name w:val="border_cell"/>
    <w:basedOn w:val="a"/>
    <w:rsid w:val="0078257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uto"/>
      <w:ind w:left="75" w:right="75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able">
    <w:name w:val="list_table"/>
    <w:basedOn w:val="a"/>
    <w:rsid w:val="00782579"/>
    <w:pPr>
      <w:shd w:val="clear" w:color="auto" w:fill="FFFFDD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ieslist">
    <w:name w:val="categories_lis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img">
    <w:name w:val="timg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mbol">
    <w:name w:val="symbol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suggestionsbox">
    <w:name w:val="suggestionsbox"/>
    <w:basedOn w:val="a"/>
    <w:rsid w:val="007825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list">
    <w:name w:val="suggestionlist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listitem">
    <w:name w:val="suggestlistitem"/>
    <w:basedOn w:val="a"/>
    <w:rsid w:val="00782579"/>
    <w:pPr>
      <w:spacing w:after="45" w:line="240" w:lineRule="auto"/>
      <w:ind w:firstLine="300"/>
    </w:pPr>
    <w:rPr>
      <w:rFonts w:ascii="Times New Roman" w:eastAsia="Times New Roman" w:hAnsi="Times New Roman" w:cs="Times New Roman"/>
      <w:color w:val="6600CC"/>
      <w:sz w:val="24"/>
      <w:szCs w:val="24"/>
      <w:lang w:eastAsia="ru-RU"/>
    </w:rPr>
  </w:style>
  <w:style w:type="paragraph" w:customStyle="1" w:styleId="ya-partnerl-table">
    <w:name w:val="ya-partner__l-table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782579"/>
    <w:pPr>
      <w:spacing w:before="45" w:after="45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">
    <w:name w:val="ya-partner__ads-link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con">
    <w:name w:val="ya-partner__icon"/>
    <w:basedOn w:val="a"/>
    <w:rsid w:val="00782579"/>
    <w:pPr>
      <w:spacing w:after="0" w:line="0" w:lineRule="auto"/>
      <w:ind w:right="60" w:firstLine="300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ya-partnerads-arrow-i">
    <w:name w:val="ya-partner__ads-arrow-i"/>
    <w:basedOn w:val="a"/>
    <w:rsid w:val="00782579"/>
    <w:pPr>
      <w:pBdr>
        <w:right w:val="single" w:sz="2" w:space="0" w:color="FFFFFF"/>
      </w:pBdr>
      <w:spacing w:before="100" w:beforeAutospacing="1" w:after="100" w:afterAutospacing="1" w:line="0" w:lineRule="auto"/>
      <w:ind w:firstLine="300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ya-partnerpic">
    <w:name w:val="ya-partner__pic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">
    <w:name w:val="ya-partner__ads-r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">
    <w:name w:val="ya-partner__ads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border">
    <w:name w:val="ya-partner_border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">
    <w:name w:val="ya-partner__ads-l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782579"/>
    <w:pPr>
      <w:spacing w:after="0" w:line="240" w:lineRule="auto"/>
      <w:ind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782579"/>
    <w:pPr>
      <w:spacing w:after="0" w:line="240" w:lineRule="auto"/>
      <w:ind w:left="-45" w:right="45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782579"/>
    <w:pPr>
      <w:spacing w:before="100" w:beforeAutospacing="1" w:after="100" w:afterAutospacing="1" w:line="240" w:lineRule="auto"/>
      <w:ind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782579"/>
    <w:pPr>
      <w:shd w:val="clear" w:color="auto" w:fill="B3EEFC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782579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782579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782579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782579"/>
    <w:pPr>
      <w:spacing w:after="0" w:line="240" w:lineRule="auto"/>
      <w:ind w:right="96" w:firstLine="3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78257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782579"/>
    <w:pPr>
      <w:spacing w:after="0" w:line="240" w:lineRule="auto"/>
      <w:ind w:left="75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782579"/>
    <w:pPr>
      <w:spacing w:before="100" w:beforeAutospacing="1" w:after="100" w:afterAutospacing="1" w:line="240" w:lineRule="auto"/>
      <w:ind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782579"/>
    <w:pPr>
      <w:spacing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782579"/>
    <w:pPr>
      <w:shd w:val="clear" w:color="auto" w:fill="B3EEFC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782579"/>
    <w:pPr>
      <w:spacing w:after="0" w:line="240" w:lineRule="auto"/>
      <w:ind w:right="1164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782579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782579"/>
    <w:pPr>
      <w:shd w:val="clear" w:color="auto" w:fill="FFFFF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782579"/>
    <w:pPr>
      <w:shd w:val="clear" w:color="auto" w:fill="FEF6D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782579"/>
    <w:pPr>
      <w:shd w:val="clear" w:color="auto" w:fill="FEF6D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782579"/>
    <w:pPr>
      <w:shd w:val="clear" w:color="auto" w:fill="FDEDAF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782579"/>
    <w:pPr>
      <w:spacing w:before="96" w:after="96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782579"/>
    <w:pPr>
      <w:spacing w:before="96" w:after="0" w:line="240" w:lineRule="auto"/>
      <w:ind w:right="96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3">
    <w:name w:val="ya-partner__pic-container3"/>
    <w:basedOn w:val="a"/>
    <w:rsid w:val="00782579"/>
    <w:pPr>
      <w:spacing w:before="96" w:after="0" w:line="240" w:lineRule="auto"/>
      <w:ind w:right="96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4">
    <w:name w:val="ya-partner__pic-container4"/>
    <w:basedOn w:val="a"/>
    <w:rsid w:val="00782579"/>
    <w:pPr>
      <w:spacing w:before="96" w:after="0" w:line="240" w:lineRule="auto"/>
      <w:ind w:right="96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1">
    <w:name w:val="ya-partner__ads-link1"/>
    <w:basedOn w:val="a"/>
    <w:rsid w:val="00782579"/>
    <w:pPr>
      <w:spacing w:after="0" w:line="240" w:lineRule="auto"/>
      <w:ind w:right="75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1">
    <w:name w:val="ya-partner__list1"/>
    <w:basedOn w:val="a"/>
    <w:rsid w:val="00782579"/>
    <w:pPr>
      <w:spacing w:before="240" w:after="24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2">
    <w:name w:val="ya-partner__list2"/>
    <w:basedOn w:val="a"/>
    <w:rsid w:val="00782579"/>
    <w:pPr>
      <w:spacing w:before="240" w:after="24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1">
    <w:name w:val="ya-partner__ads-r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2">
    <w:name w:val="ya-partner__ads-r2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">
    <w:name w:val="ya-partner__item1"/>
    <w:basedOn w:val="a"/>
    <w:rsid w:val="00782579"/>
    <w:pPr>
      <w:spacing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">
    <w:name w:val="ya-partner__text1"/>
    <w:basedOn w:val="a"/>
    <w:rsid w:val="00782579"/>
    <w:pPr>
      <w:spacing w:before="96" w:after="96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782579"/>
    <w:pPr>
      <w:spacing w:before="96" w:after="96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782579"/>
    <w:pPr>
      <w:spacing w:before="75" w:after="45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1">
    <w:name w:val="ya-partner__ads1"/>
    <w:basedOn w:val="a"/>
    <w:rsid w:val="00782579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1">
    <w:name w:val="ya-partner1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3">
    <w:name w:val="ya-partner__text3"/>
    <w:basedOn w:val="a"/>
    <w:rsid w:val="00782579"/>
    <w:pPr>
      <w:spacing w:before="100" w:beforeAutospacing="1" w:after="100" w:afterAutospacing="1" w:line="240" w:lineRule="auto"/>
      <w:ind w:firstLine="300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border1">
    <w:name w:val="ya-partner_border1"/>
    <w:basedOn w:val="a"/>
    <w:rsid w:val="00782579"/>
    <w:pPr>
      <w:pBdr>
        <w:top w:val="single" w:sz="6" w:space="0" w:color="FBE5C0"/>
        <w:left w:val="single" w:sz="6" w:space="0" w:color="FBE5C0"/>
        <w:bottom w:val="single" w:sz="6" w:space="0" w:color="FBE5C0"/>
        <w:right w:val="single" w:sz="6" w:space="0" w:color="FBE5C0"/>
      </w:pBdr>
      <w:shd w:val="clear" w:color="auto" w:fill="FFF9F0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782579"/>
    <w:pPr>
      <w:pBdr>
        <w:top w:val="single" w:sz="6" w:space="0" w:color="D8D3CC"/>
        <w:left w:val="single" w:sz="6" w:space="0" w:color="D8D3CC"/>
        <w:bottom w:val="single" w:sz="6" w:space="0" w:color="D8D3CC"/>
        <w:right w:val="single" w:sz="6" w:space="0" w:color="D8D3CC"/>
      </w:pBd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1">
    <w:name w:val="ya-partner__ads-l1"/>
    <w:basedOn w:val="a"/>
    <w:rsid w:val="00782579"/>
    <w:pPr>
      <w:shd w:val="clear" w:color="auto" w:fill="FEEAC7"/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2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335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9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900E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2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6E4A"/>
  </w:style>
  <w:style w:type="paragraph" w:styleId="ae">
    <w:name w:val="footer"/>
    <w:basedOn w:val="a"/>
    <w:link w:val="af"/>
    <w:uiPriority w:val="99"/>
    <w:semiHidden/>
    <w:unhideWhenUsed/>
    <w:rsid w:val="0032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26E4A"/>
  </w:style>
  <w:style w:type="character" w:styleId="af0">
    <w:name w:val="Placeholder Text"/>
    <w:basedOn w:val="a0"/>
    <w:uiPriority w:val="99"/>
    <w:semiHidden/>
    <w:rsid w:val="00CF03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9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5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llegy.ucoz.ru/pu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kgp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start.ru/ps/blog/1952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teh.net/index.php/methodical-piggy-bank/metodicheskie-supplies/27-research-activiti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A758-32F0-4D4A-8D5F-33F11F65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46</cp:revision>
  <dcterms:created xsi:type="dcterms:W3CDTF">2012-09-27T12:50:00Z</dcterms:created>
  <dcterms:modified xsi:type="dcterms:W3CDTF">2012-07-25T09:47:00Z</dcterms:modified>
</cp:coreProperties>
</file>