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F" w:rsidRDefault="000028DF" w:rsidP="00002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49B" w:rsidRPr="00575C4D">
        <w:rPr>
          <w:rFonts w:ascii="Times New Roman" w:hAnsi="Times New Roman" w:cs="Times New Roman"/>
          <w:sz w:val="28"/>
          <w:szCs w:val="28"/>
        </w:rPr>
        <w:t>«</w:t>
      </w:r>
      <w:r w:rsidR="00874701">
        <w:rPr>
          <w:rFonts w:ascii="Times New Roman" w:hAnsi="Times New Roman" w:cs="Times New Roman"/>
          <w:sz w:val="28"/>
          <w:szCs w:val="28"/>
        </w:rPr>
        <w:t>Роль н</w:t>
      </w:r>
      <w:r w:rsidR="0082749B" w:rsidRPr="00575C4D">
        <w:rPr>
          <w:rFonts w:ascii="Times New Roman" w:hAnsi="Times New Roman" w:cs="Times New Roman"/>
          <w:sz w:val="28"/>
          <w:szCs w:val="28"/>
        </w:rPr>
        <w:t>етрадиционны</w:t>
      </w:r>
      <w:r w:rsidR="00874701">
        <w:rPr>
          <w:rFonts w:ascii="Times New Roman" w:hAnsi="Times New Roman" w:cs="Times New Roman"/>
          <w:sz w:val="28"/>
          <w:szCs w:val="28"/>
        </w:rPr>
        <w:t xml:space="preserve">х </w:t>
      </w:r>
      <w:r w:rsidR="0082749B" w:rsidRPr="00575C4D">
        <w:rPr>
          <w:rFonts w:ascii="Times New Roman" w:hAnsi="Times New Roman" w:cs="Times New Roman"/>
          <w:sz w:val="28"/>
          <w:szCs w:val="28"/>
        </w:rPr>
        <w:t xml:space="preserve">техник рисования </w:t>
      </w:r>
      <w:r>
        <w:rPr>
          <w:rFonts w:ascii="Times New Roman" w:hAnsi="Times New Roman" w:cs="Times New Roman"/>
          <w:sz w:val="28"/>
          <w:szCs w:val="28"/>
        </w:rPr>
        <w:t>в развитии детей школьного</w:t>
      </w:r>
    </w:p>
    <w:p w:rsidR="0082749B" w:rsidRDefault="0082749B" w:rsidP="00002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>возраста».</w:t>
      </w:r>
    </w:p>
    <w:p w:rsidR="007C1AD2" w:rsidRPr="007C1AD2" w:rsidRDefault="007C1AD2" w:rsidP="008747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1AD2">
        <w:rPr>
          <w:rFonts w:ascii="Times New Roman" w:hAnsi="Times New Roman" w:cs="Times New Roman"/>
          <w:sz w:val="28"/>
          <w:szCs w:val="28"/>
        </w:rPr>
        <w:t>В одном мгновении видеть вечность,</w:t>
      </w:r>
    </w:p>
    <w:p w:rsidR="007C1AD2" w:rsidRPr="007C1AD2" w:rsidRDefault="007C1AD2" w:rsidP="008747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1AD2">
        <w:rPr>
          <w:rFonts w:ascii="Times New Roman" w:hAnsi="Times New Roman" w:cs="Times New Roman"/>
          <w:sz w:val="28"/>
          <w:szCs w:val="28"/>
        </w:rPr>
        <w:t>Огромный мир - в зерне песка,</w:t>
      </w:r>
    </w:p>
    <w:p w:rsidR="007C1AD2" w:rsidRPr="007C1AD2" w:rsidRDefault="007C1AD2" w:rsidP="008747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1AD2">
        <w:rPr>
          <w:rFonts w:ascii="Times New Roman" w:hAnsi="Times New Roman" w:cs="Times New Roman"/>
          <w:sz w:val="28"/>
          <w:szCs w:val="28"/>
        </w:rPr>
        <w:t>В единой горсти - бесконечность</w:t>
      </w:r>
    </w:p>
    <w:p w:rsidR="007C1AD2" w:rsidRPr="007C1AD2" w:rsidRDefault="007C1AD2" w:rsidP="008747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1AD2">
        <w:rPr>
          <w:rFonts w:ascii="Times New Roman" w:hAnsi="Times New Roman" w:cs="Times New Roman"/>
          <w:sz w:val="28"/>
          <w:szCs w:val="28"/>
        </w:rPr>
        <w:t>И небо - в чашечке цветка.</w:t>
      </w:r>
    </w:p>
    <w:p w:rsidR="007C1AD2" w:rsidRPr="00575C4D" w:rsidRDefault="007C1AD2" w:rsidP="008747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AD2">
        <w:rPr>
          <w:rFonts w:ascii="Times New Roman" w:hAnsi="Times New Roman" w:cs="Times New Roman"/>
          <w:sz w:val="28"/>
          <w:szCs w:val="28"/>
        </w:rPr>
        <w:t>Уильям Блейк</w:t>
      </w:r>
    </w:p>
    <w:p w:rsidR="001B473C" w:rsidRDefault="00655379" w:rsidP="00575C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 xml:space="preserve">   </w:t>
      </w:r>
      <w:r w:rsidR="00E26BE4" w:rsidRPr="00575C4D">
        <w:rPr>
          <w:rFonts w:ascii="Times New Roman" w:hAnsi="Times New Roman" w:cs="Times New Roman"/>
          <w:sz w:val="28"/>
          <w:szCs w:val="28"/>
        </w:rPr>
        <w:t xml:space="preserve"> Моя работа заключается в использовании нетрадиционных техник в рисовании. 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</w:t>
      </w:r>
      <w:proofErr w:type="gramStart"/>
      <w:r w:rsidR="00E26BE4" w:rsidRPr="00575C4D">
        <w:rPr>
          <w:rFonts w:ascii="Times New Roman" w:hAnsi="Times New Roman" w:cs="Times New Roman"/>
          <w:sz w:val="28"/>
          <w:szCs w:val="28"/>
        </w:rPr>
        <w:t xml:space="preserve">Сколько дома ненужных интересных вещей (зубная щётка, расчески, поролон, пробки, пенопласт, катушка ниток, свечи </w:t>
      </w:r>
      <w:proofErr w:type="spellStart"/>
      <w:r w:rsidR="00E26BE4" w:rsidRPr="00575C4D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E26BE4" w:rsidRPr="00575C4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26BE4" w:rsidRPr="00575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BE4" w:rsidRPr="00575C4D">
        <w:rPr>
          <w:rFonts w:ascii="Times New Roman" w:hAnsi="Times New Roman" w:cs="Times New Roman"/>
          <w:sz w:val="28"/>
          <w:szCs w:val="28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="00E26BE4" w:rsidRPr="00575C4D">
        <w:rPr>
          <w:rFonts w:ascii="Times New Roman" w:hAnsi="Times New Roman" w:cs="Times New Roman"/>
          <w:sz w:val="28"/>
          <w:szCs w:val="28"/>
        </w:rPr>
        <w:t xml:space="preserve"> Всеми этими предметами обогатили уголок продуктивной деятельности. Необычные материалы и оригинальные техники привлекают детей тем, что здесь </w:t>
      </w:r>
      <w:r w:rsidRPr="00575C4D">
        <w:rPr>
          <w:rFonts w:ascii="Times New Roman" w:hAnsi="Times New Roman" w:cs="Times New Roman"/>
          <w:sz w:val="28"/>
          <w:szCs w:val="28"/>
        </w:rPr>
        <w:t>не присутствует слово «</w:t>
      </w:r>
      <w:r w:rsidR="00874701">
        <w:rPr>
          <w:rFonts w:ascii="Times New Roman" w:hAnsi="Times New Roman" w:cs="Times New Roman"/>
          <w:sz w:val="28"/>
          <w:szCs w:val="28"/>
        </w:rPr>
        <w:t>н</w:t>
      </w:r>
      <w:r w:rsidRPr="00575C4D">
        <w:rPr>
          <w:rFonts w:ascii="Times New Roman" w:hAnsi="Times New Roman" w:cs="Times New Roman"/>
          <w:sz w:val="28"/>
          <w:szCs w:val="28"/>
        </w:rPr>
        <w:t xml:space="preserve">ельзя», </w:t>
      </w:r>
      <w:r w:rsidR="00E26BE4" w:rsidRPr="00575C4D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="00E26BE4" w:rsidRPr="00575C4D"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 w:rsidR="00E26BE4" w:rsidRPr="00575C4D">
        <w:rPr>
          <w:rFonts w:ascii="Times New Roman" w:hAnsi="Times New Roman" w:cs="Times New Roman"/>
          <w:sz w:val="28"/>
          <w:szCs w:val="28"/>
        </w:rPr>
        <w:t xml:space="preserve">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  <w:r w:rsidR="00575C4D"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82749B" w:rsidRPr="00575C4D"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ребенок обогащает свои представления о мире, </w:t>
      </w:r>
      <w:proofErr w:type="spellStart"/>
      <w:r w:rsidR="0082749B" w:rsidRPr="00575C4D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="0082749B" w:rsidRPr="00575C4D">
        <w:rPr>
          <w:rFonts w:ascii="Times New Roman" w:hAnsi="Times New Roman" w:cs="Times New Roman"/>
          <w:sz w:val="28"/>
          <w:szCs w:val="28"/>
        </w:rPr>
        <w:t>, пробует свои силы и совершенствует способности. Именно поэтому невозможно обойтись только традиционными дидактическими методами обучения, вынуждающих детей действовать в рамках предложенных им схем, образцов, представлений. Необходимо применять новые методы и технологии, которые развивают воображение, побуждают детей к экспериментированию с красками, бумагой, пластилином, а не просто вынуждают механически выполнять то, что предлагает педагог.</w:t>
      </w:r>
      <w:r w:rsidR="00F1610B"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82749B" w:rsidRPr="00575C4D">
        <w:rPr>
          <w:rFonts w:ascii="Times New Roman" w:hAnsi="Times New Roman" w:cs="Times New Roman"/>
          <w:sz w:val="28"/>
          <w:szCs w:val="28"/>
        </w:rPr>
        <w:t xml:space="preserve">Задача педагога предоставить свободу в отражении своего видения мира доступными для ребенка художественными средствами. Такой  подход раскрепощает ребенка. Он уже не боится, что у него что-то не получится. На занятиях создаются  условия свободного творчества: ребенок может делать на листе пятна, мазки, раскрепощено работать кистью и карандашом во всех направлениях, применять сочетание разных материалов и способов создания произведения. </w:t>
      </w:r>
    </w:p>
    <w:p w:rsidR="0082749B" w:rsidRPr="00575C4D" w:rsidRDefault="001B473C" w:rsidP="00575C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49B" w:rsidRPr="00575C4D">
        <w:rPr>
          <w:rFonts w:ascii="Times New Roman" w:hAnsi="Times New Roman" w:cs="Times New Roman"/>
          <w:sz w:val="28"/>
          <w:szCs w:val="28"/>
        </w:rPr>
        <w:t>«Свободное творчество» - это время и возможность для фиксирования и воплощения творческих идей, предложений детей, развития личной фантазии и воображения.</w:t>
      </w:r>
      <w:r w:rsidR="00575C4D"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82749B" w:rsidRPr="00575C4D">
        <w:rPr>
          <w:rFonts w:ascii="Times New Roman" w:hAnsi="Times New Roman" w:cs="Times New Roman"/>
          <w:sz w:val="28"/>
          <w:szCs w:val="28"/>
        </w:rPr>
        <w:t xml:space="preserve">Объясняя детям, что художник "глазами души» смотрит на мир, стремясь увидеть его суть, любуясь им, нужно подвести детей к пониманию </w:t>
      </w:r>
      <w:r w:rsidR="0082749B" w:rsidRPr="00575C4D">
        <w:rPr>
          <w:rFonts w:ascii="Times New Roman" w:hAnsi="Times New Roman" w:cs="Times New Roman"/>
          <w:sz w:val="28"/>
          <w:szCs w:val="28"/>
        </w:rPr>
        <w:lastRenderedPageBreak/>
        <w:t>того, что красота в природе, красота и добро в жизни, красота в искусстве неотделимы.</w:t>
      </w:r>
    </w:p>
    <w:p w:rsidR="00B55A5C" w:rsidRPr="00575C4D" w:rsidRDefault="00575C4D" w:rsidP="00575C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5A5C" w:rsidRPr="00575C4D">
        <w:rPr>
          <w:rFonts w:ascii="Times New Roman" w:hAnsi="Times New Roman" w:cs="Times New Roman"/>
          <w:sz w:val="28"/>
          <w:szCs w:val="28"/>
        </w:rPr>
        <w:t xml:space="preserve">Проведение занятий с использованием нетрадиционных техник способствует снятию детских страхов; развивает уверенность в своих силах; развивает пространственное мышление; учит детей свободно выражать свой замысел; </w:t>
      </w:r>
    </w:p>
    <w:p w:rsidR="00B55A5C" w:rsidRPr="00575C4D" w:rsidRDefault="00B55A5C" w:rsidP="00B55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>побуждает детей к творческим поискам и решениям; учит детей работать с разнообразным материалом; развивает чувство композиции, ритма,</w:t>
      </w:r>
      <w:r w:rsidR="007C1AD2">
        <w:rPr>
          <w:rFonts w:ascii="Times New Roman" w:hAnsi="Times New Roman" w:cs="Times New Roman"/>
          <w:sz w:val="28"/>
          <w:szCs w:val="28"/>
        </w:rPr>
        <w:t xml:space="preserve">  колорита,  </w:t>
      </w:r>
      <w:proofErr w:type="spellStart"/>
      <w:r w:rsidR="007C1AD2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7C1AD2">
        <w:rPr>
          <w:rFonts w:ascii="Times New Roman" w:hAnsi="Times New Roman" w:cs="Times New Roman"/>
          <w:sz w:val="28"/>
          <w:szCs w:val="28"/>
        </w:rPr>
        <w:t xml:space="preserve">; </w:t>
      </w:r>
      <w:r w:rsidRPr="00575C4D">
        <w:rPr>
          <w:rFonts w:ascii="Times New Roman" w:hAnsi="Times New Roman" w:cs="Times New Roman"/>
          <w:sz w:val="28"/>
          <w:szCs w:val="28"/>
        </w:rPr>
        <w:t>чувство фактурности и объёмности; развивает мелкую моторику рук; развивает творческие способности, воображение и  полёт фантазии. Во время работы дети получают эстетическое удовольствие.</w:t>
      </w:r>
    </w:p>
    <w:p w:rsidR="00B16A62" w:rsidRDefault="002B1858" w:rsidP="002B1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 xml:space="preserve">     Существует много техник нетрадиционного рисования: </w:t>
      </w:r>
      <w:proofErr w:type="spellStart"/>
      <w:r w:rsidRPr="00575C4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B16A62" w:rsidRPr="00575C4D">
        <w:rPr>
          <w:rFonts w:ascii="Times New Roman" w:hAnsi="Times New Roman" w:cs="Times New Roman"/>
          <w:sz w:val="28"/>
          <w:szCs w:val="28"/>
        </w:rPr>
        <w:t>,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C4D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575C4D">
        <w:rPr>
          <w:rFonts w:ascii="Times New Roman" w:hAnsi="Times New Roman" w:cs="Times New Roman"/>
          <w:sz w:val="28"/>
          <w:szCs w:val="28"/>
        </w:rPr>
        <w:t xml:space="preserve">  жесткой полусухой кистью, рисование пальчиками, рисование ладошкой, оттиск смятой бумагой, восковые мелки + акварель, свеча + акварель</w:t>
      </w:r>
      <w:r w:rsidR="00B16A62" w:rsidRPr="00575C4D">
        <w:rPr>
          <w:rFonts w:ascii="Times New Roman" w:hAnsi="Times New Roman" w:cs="Times New Roman"/>
          <w:sz w:val="28"/>
          <w:szCs w:val="28"/>
        </w:rPr>
        <w:t>,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B16A62" w:rsidRPr="00575C4D">
        <w:rPr>
          <w:rFonts w:ascii="Times New Roman" w:hAnsi="Times New Roman" w:cs="Times New Roman"/>
          <w:sz w:val="28"/>
          <w:szCs w:val="28"/>
        </w:rPr>
        <w:t>т</w:t>
      </w:r>
      <w:r w:rsidRPr="00575C4D">
        <w:rPr>
          <w:rFonts w:ascii="Times New Roman" w:hAnsi="Times New Roman" w:cs="Times New Roman"/>
          <w:sz w:val="28"/>
          <w:szCs w:val="28"/>
        </w:rPr>
        <w:t>очечный рисунок</w:t>
      </w:r>
      <w:r w:rsidR="00B16A62" w:rsidRPr="00575C4D">
        <w:rPr>
          <w:rFonts w:ascii="Times New Roman" w:hAnsi="Times New Roman" w:cs="Times New Roman"/>
          <w:sz w:val="28"/>
          <w:szCs w:val="28"/>
        </w:rPr>
        <w:t>,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A62" w:rsidRPr="00575C4D">
        <w:rPr>
          <w:rFonts w:ascii="Times New Roman" w:hAnsi="Times New Roman" w:cs="Times New Roman"/>
          <w:sz w:val="28"/>
          <w:szCs w:val="28"/>
        </w:rPr>
        <w:t>н</w:t>
      </w:r>
      <w:r w:rsidRPr="00575C4D">
        <w:rPr>
          <w:rFonts w:ascii="Times New Roman" w:hAnsi="Times New Roman" w:cs="Times New Roman"/>
          <w:sz w:val="28"/>
          <w:szCs w:val="28"/>
        </w:rPr>
        <w:t>абрызг</w:t>
      </w:r>
      <w:proofErr w:type="spellEnd"/>
      <w:r w:rsidR="00B16A62" w:rsidRPr="00575C4D">
        <w:rPr>
          <w:rFonts w:ascii="Times New Roman" w:hAnsi="Times New Roman" w:cs="Times New Roman"/>
          <w:sz w:val="28"/>
          <w:szCs w:val="28"/>
        </w:rPr>
        <w:t>,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B16A62" w:rsidRPr="00575C4D">
        <w:rPr>
          <w:rFonts w:ascii="Times New Roman" w:hAnsi="Times New Roman" w:cs="Times New Roman"/>
          <w:sz w:val="28"/>
          <w:szCs w:val="28"/>
        </w:rPr>
        <w:t>о</w:t>
      </w:r>
      <w:r w:rsidRPr="00575C4D">
        <w:rPr>
          <w:rFonts w:ascii="Times New Roman" w:hAnsi="Times New Roman" w:cs="Times New Roman"/>
          <w:sz w:val="28"/>
          <w:szCs w:val="28"/>
        </w:rPr>
        <w:t>тпечатки листьев</w:t>
      </w:r>
      <w:r w:rsidR="00B16A62" w:rsidRPr="00575C4D">
        <w:rPr>
          <w:rFonts w:ascii="Times New Roman" w:hAnsi="Times New Roman" w:cs="Times New Roman"/>
          <w:sz w:val="28"/>
          <w:szCs w:val="28"/>
        </w:rPr>
        <w:t>,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B16A62" w:rsidRPr="00575C4D">
        <w:rPr>
          <w:rFonts w:ascii="Times New Roman" w:hAnsi="Times New Roman" w:cs="Times New Roman"/>
          <w:sz w:val="28"/>
          <w:szCs w:val="28"/>
        </w:rPr>
        <w:t>п</w:t>
      </w:r>
      <w:r w:rsidRPr="00575C4D">
        <w:rPr>
          <w:rFonts w:ascii="Times New Roman" w:hAnsi="Times New Roman" w:cs="Times New Roman"/>
          <w:sz w:val="28"/>
          <w:szCs w:val="28"/>
        </w:rPr>
        <w:t>оролоновые рисунки</w:t>
      </w:r>
      <w:r w:rsidR="00B16A62" w:rsidRPr="00575C4D">
        <w:rPr>
          <w:rFonts w:ascii="Times New Roman" w:hAnsi="Times New Roman" w:cs="Times New Roman"/>
          <w:sz w:val="28"/>
          <w:szCs w:val="28"/>
        </w:rPr>
        <w:t>,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B16A62" w:rsidRPr="00575C4D">
        <w:rPr>
          <w:rFonts w:ascii="Times New Roman" w:hAnsi="Times New Roman" w:cs="Times New Roman"/>
          <w:sz w:val="28"/>
          <w:szCs w:val="28"/>
        </w:rPr>
        <w:t>р</w:t>
      </w:r>
      <w:r w:rsidRPr="00575C4D">
        <w:rPr>
          <w:rFonts w:ascii="Times New Roman" w:hAnsi="Times New Roman" w:cs="Times New Roman"/>
          <w:sz w:val="28"/>
          <w:szCs w:val="28"/>
        </w:rPr>
        <w:t>исование на мокрой бумаге</w:t>
      </w:r>
      <w:r w:rsidR="00B16A62" w:rsidRPr="00575C4D">
        <w:rPr>
          <w:rFonts w:ascii="Times New Roman" w:hAnsi="Times New Roman" w:cs="Times New Roman"/>
          <w:sz w:val="28"/>
          <w:szCs w:val="28"/>
        </w:rPr>
        <w:t>,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B16A62" w:rsidRPr="00575C4D">
        <w:rPr>
          <w:rFonts w:ascii="Times New Roman" w:hAnsi="Times New Roman" w:cs="Times New Roman"/>
          <w:sz w:val="28"/>
          <w:szCs w:val="28"/>
        </w:rPr>
        <w:t>к</w:t>
      </w:r>
      <w:r w:rsidRPr="00575C4D">
        <w:rPr>
          <w:rFonts w:ascii="Times New Roman" w:hAnsi="Times New Roman" w:cs="Times New Roman"/>
          <w:sz w:val="28"/>
          <w:szCs w:val="28"/>
        </w:rPr>
        <w:t xml:space="preserve">оллаж. </w:t>
      </w:r>
      <w:r w:rsidR="00B16A62" w:rsidRPr="00575C4D">
        <w:rPr>
          <w:rFonts w:ascii="Times New Roman" w:hAnsi="Times New Roman" w:cs="Times New Roman"/>
          <w:sz w:val="28"/>
          <w:szCs w:val="28"/>
        </w:rPr>
        <w:t>И</w:t>
      </w:r>
      <w:r w:rsidRPr="00575C4D">
        <w:rPr>
          <w:rFonts w:ascii="Times New Roman" w:hAnsi="Times New Roman" w:cs="Times New Roman"/>
          <w:sz w:val="28"/>
          <w:szCs w:val="28"/>
        </w:rPr>
        <w:t>х необычность состоит в том, что они позволяют детям быстро достичь желаемого</w:t>
      </w:r>
      <w:r w:rsidR="00B16A62" w:rsidRPr="00575C4D">
        <w:rPr>
          <w:rFonts w:ascii="Times New Roman" w:hAnsi="Times New Roman" w:cs="Times New Roman"/>
          <w:sz w:val="28"/>
          <w:szCs w:val="28"/>
        </w:rPr>
        <w:t xml:space="preserve"> р</w:t>
      </w:r>
      <w:r w:rsidRPr="00575C4D">
        <w:rPr>
          <w:rFonts w:ascii="Times New Roman" w:hAnsi="Times New Roman" w:cs="Times New Roman"/>
          <w:sz w:val="28"/>
          <w:szCs w:val="28"/>
        </w:rPr>
        <w:t xml:space="preserve">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 </w:t>
      </w:r>
    </w:p>
    <w:p w:rsidR="000554D0" w:rsidRPr="00575C4D" w:rsidRDefault="000554D0" w:rsidP="002B1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54D0">
        <w:rPr>
          <w:rFonts w:ascii="Times New Roman" w:hAnsi="Times New Roman" w:cs="Times New Roman"/>
          <w:sz w:val="28"/>
          <w:szCs w:val="28"/>
        </w:rPr>
        <w:t xml:space="preserve">Разнообразие материалов и техники будят творческую инициативу, развивают фантазию и воображение учащихся. Не обладая достаточными навыками, </w:t>
      </w:r>
      <w:r w:rsidR="001B473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554D0">
        <w:rPr>
          <w:rFonts w:ascii="Times New Roman" w:hAnsi="Times New Roman" w:cs="Times New Roman"/>
          <w:sz w:val="28"/>
          <w:szCs w:val="28"/>
        </w:rPr>
        <w:t>обычно не удовлетворяются своими слабыми рисунками и постепенно утрачивают интерес к изобразительному искусству. При выполнении же довольно сложных и нестандартных работ с использованием различных материалов, учащиеся начинают с увлечением заниматься рисованием, стремятся выполнять свои работы на высоком уровне, творчески подходить к выполнению задачи. В результате повышается мотивация у</w:t>
      </w:r>
      <w:r w:rsidR="001B473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554D0">
        <w:rPr>
          <w:rFonts w:ascii="Times New Roman" w:hAnsi="Times New Roman" w:cs="Times New Roman"/>
          <w:sz w:val="28"/>
          <w:szCs w:val="28"/>
        </w:rPr>
        <w:t>, качество знаний, развивается познавательный интерес к искусству, учащиеся становятся более активными.</w:t>
      </w:r>
    </w:p>
    <w:p w:rsidR="002B1858" w:rsidRPr="00575C4D" w:rsidRDefault="00F1610B" w:rsidP="002B1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 xml:space="preserve">     </w:t>
      </w:r>
      <w:r w:rsidR="002B1858" w:rsidRPr="00575C4D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с применением нетрадиционных материалов и техник способствует развитию у ребёнка: </w:t>
      </w:r>
      <w:r w:rsidR="00B16A62" w:rsidRPr="00575C4D">
        <w:rPr>
          <w:rFonts w:ascii="Times New Roman" w:hAnsi="Times New Roman" w:cs="Times New Roman"/>
          <w:sz w:val="28"/>
          <w:szCs w:val="28"/>
        </w:rPr>
        <w:t>м</w:t>
      </w:r>
      <w:r w:rsidR="002B1858" w:rsidRPr="00575C4D">
        <w:rPr>
          <w:rFonts w:ascii="Times New Roman" w:hAnsi="Times New Roman" w:cs="Times New Roman"/>
          <w:sz w:val="28"/>
          <w:szCs w:val="28"/>
        </w:rPr>
        <w:t xml:space="preserve">елкой моторики рук и тактильного восприятия; </w:t>
      </w:r>
      <w:r w:rsidR="00B16A62" w:rsidRPr="00575C4D">
        <w:rPr>
          <w:rFonts w:ascii="Times New Roman" w:hAnsi="Times New Roman" w:cs="Times New Roman"/>
          <w:sz w:val="28"/>
          <w:szCs w:val="28"/>
        </w:rPr>
        <w:t>п</w:t>
      </w:r>
      <w:r w:rsidR="002B1858" w:rsidRPr="00575C4D">
        <w:rPr>
          <w:rFonts w:ascii="Times New Roman" w:hAnsi="Times New Roman" w:cs="Times New Roman"/>
          <w:sz w:val="28"/>
          <w:szCs w:val="28"/>
        </w:rPr>
        <w:t xml:space="preserve">ространственной ориентировки на листе бумаги, глазомера и зрительного восприятия; </w:t>
      </w:r>
      <w:r w:rsidR="00B16A62" w:rsidRPr="00575C4D">
        <w:rPr>
          <w:rFonts w:ascii="Times New Roman" w:hAnsi="Times New Roman" w:cs="Times New Roman"/>
          <w:sz w:val="28"/>
          <w:szCs w:val="28"/>
        </w:rPr>
        <w:t>в</w:t>
      </w:r>
      <w:r w:rsidR="002B1858" w:rsidRPr="00575C4D">
        <w:rPr>
          <w:rFonts w:ascii="Times New Roman" w:hAnsi="Times New Roman" w:cs="Times New Roman"/>
          <w:sz w:val="28"/>
          <w:szCs w:val="28"/>
        </w:rPr>
        <w:t xml:space="preserve">нимания и усидчивости; </w:t>
      </w:r>
      <w:r w:rsidR="00B16A62" w:rsidRPr="00575C4D">
        <w:rPr>
          <w:rFonts w:ascii="Times New Roman" w:hAnsi="Times New Roman" w:cs="Times New Roman"/>
          <w:sz w:val="28"/>
          <w:szCs w:val="28"/>
        </w:rPr>
        <w:t>и</w:t>
      </w:r>
      <w:r w:rsidR="002B1858" w:rsidRPr="00575C4D">
        <w:rPr>
          <w:rFonts w:ascii="Times New Roman" w:hAnsi="Times New Roman" w:cs="Times New Roman"/>
          <w:sz w:val="28"/>
          <w:szCs w:val="28"/>
        </w:rPr>
        <w:t>зобразительных навыков и умений, наблюдательности, эстетического восприятия, эмоциональной отзывчивости</w:t>
      </w:r>
      <w:r w:rsidR="00B16A62" w:rsidRPr="00575C4D">
        <w:rPr>
          <w:rFonts w:ascii="Times New Roman" w:hAnsi="Times New Roman" w:cs="Times New Roman"/>
          <w:sz w:val="28"/>
          <w:szCs w:val="28"/>
        </w:rPr>
        <w:t xml:space="preserve">. </w:t>
      </w:r>
      <w:r w:rsidR="002B1858" w:rsidRPr="00575C4D">
        <w:rPr>
          <w:rFonts w:ascii="Times New Roman" w:hAnsi="Times New Roman" w:cs="Times New Roman"/>
          <w:sz w:val="28"/>
          <w:szCs w:val="28"/>
        </w:rPr>
        <w:t>Кроме того, в процессе этой деятельности у д</w:t>
      </w:r>
      <w:r w:rsidR="00B16A62" w:rsidRPr="00575C4D">
        <w:rPr>
          <w:rFonts w:ascii="Times New Roman" w:hAnsi="Times New Roman" w:cs="Times New Roman"/>
          <w:sz w:val="28"/>
          <w:szCs w:val="28"/>
        </w:rPr>
        <w:t>етей</w:t>
      </w:r>
      <w:r w:rsidR="002B1858" w:rsidRPr="00575C4D">
        <w:rPr>
          <w:rFonts w:ascii="Times New Roman" w:hAnsi="Times New Roman" w:cs="Times New Roman"/>
          <w:sz w:val="28"/>
          <w:szCs w:val="28"/>
        </w:rPr>
        <w:t xml:space="preserve"> формируются навыки контроля и самоконтроля. </w:t>
      </w:r>
    </w:p>
    <w:p w:rsidR="00F1610B" w:rsidRPr="00575C4D" w:rsidRDefault="00B16A62" w:rsidP="00F1610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 xml:space="preserve">     </w:t>
      </w:r>
      <w:r w:rsidR="002B1858" w:rsidRPr="00575C4D">
        <w:rPr>
          <w:rFonts w:ascii="Times New Roman" w:hAnsi="Times New Roman" w:cs="Times New Roman"/>
          <w:sz w:val="28"/>
          <w:szCs w:val="28"/>
        </w:rPr>
        <w:t>Творческий процесс - это настоящее чудо. Понаблюдайте,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 "В творчестве нет правильного пути, нет неправильного пути, есть только свой собственный путь"</w:t>
      </w:r>
    </w:p>
    <w:p w:rsidR="00F1610B" w:rsidRPr="00575C4D" w:rsidRDefault="00F1610B" w:rsidP="00F1610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lastRenderedPageBreak/>
        <w:t xml:space="preserve">    С помощью нетрадиционной техники рисования </w:t>
      </w:r>
      <w:r w:rsidR="001B473C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75C4D">
        <w:rPr>
          <w:rFonts w:ascii="Times New Roman" w:hAnsi="Times New Roman" w:cs="Times New Roman"/>
          <w:sz w:val="28"/>
          <w:szCs w:val="28"/>
        </w:rPr>
        <w:t>развивать у детей стойкий интерес к изобразительной деятельности</w:t>
      </w:r>
      <w:r w:rsidR="001B473C">
        <w:rPr>
          <w:rFonts w:ascii="Times New Roman" w:hAnsi="Times New Roman" w:cs="Times New Roman"/>
          <w:sz w:val="28"/>
          <w:szCs w:val="28"/>
        </w:rPr>
        <w:t>;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1B473C">
        <w:rPr>
          <w:rFonts w:ascii="Times New Roman" w:hAnsi="Times New Roman" w:cs="Times New Roman"/>
          <w:sz w:val="28"/>
          <w:szCs w:val="28"/>
        </w:rPr>
        <w:t>ф</w:t>
      </w:r>
      <w:r w:rsidRPr="00575C4D">
        <w:rPr>
          <w:rFonts w:ascii="Times New Roman" w:hAnsi="Times New Roman" w:cs="Times New Roman"/>
          <w:sz w:val="28"/>
          <w:szCs w:val="28"/>
        </w:rPr>
        <w:t>ормировать умение самостоятельно выбирать цветовую гамму красок, соответствующую радостному летнему настроению</w:t>
      </w:r>
      <w:r w:rsidR="001B473C">
        <w:rPr>
          <w:rFonts w:ascii="Times New Roman" w:hAnsi="Times New Roman" w:cs="Times New Roman"/>
          <w:sz w:val="28"/>
          <w:szCs w:val="28"/>
        </w:rPr>
        <w:t>;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1B473C">
        <w:rPr>
          <w:rFonts w:ascii="Times New Roman" w:hAnsi="Times New Roman" w:cs="Times New Roman"/>
          <w:sz w:val="28"/>
          <w:szCs w:val="28"/>
        </w:rPr>
        <w:t>р</w:t>
      </w:r>
      <w:r w:rsidRPr="00575C4D">
        <w:rPr>
          <w:rFonts w:ascii="Times New Roman" w:hAnsi="Times New Roman" w:cs="Times New Roman"/>
          <w:sz w:val="28"/>
          <w:szCs w:val="28"/>
        </w:rPr>
        <w:t>азвивать цветовое восприятие, совершенствовать мелкую моторику пальцев рук и кистей</w:t>
      </w:r>
      <w:r w:rsidR="001B473C">
        <w:rPr>
          <w:rFonts w:ascii="Times New Roman" w:hAnsi="Times New Roman" w:cs="Times New Roman"/>
          <w:sz w:val="28"/>
          <w:szCs w:val="28"/>
        </w:rPr>
        <w:t>;</w:t>
      </w:r>
      <w:r w:rsidRPr="00575C4D">
        <w:rPr>
          <w:rFonts w:ascii="Times New Roman" w:hAnsi="Times New Roman" w:cs="Times New Roman"/>
          <w:sz w:val="28"/>
          <w:szCs w:val="28"/>
        </w:rPr>
        <w:t xml:space="preserve"> </w:t>
      </w:r>
      <w:r w:rsidR="001B473C">
        <w:rPr>
          <w:rFonts w:ascii="Times New Roman" w:hAnsi="Times New Roman" w:cs="Times New Roman"/>
          <w:sz w:val="28"/>
          <w:szCs w:val="28"/>
        </w:rPr>
        <w:t>в</w:t>
      </w:r>
      <w:r w:rsidRPr="00575C4D">
        <w:rPr>
          <w:rFonts w:ascii="Times New Roman" w:hAnsi="Times New Roman" w:cs="Times New Roman"/>
          <w:sz w:val="28"/>
          <w:szCs w:val="28"/>
        </w:rPr>
        <w:t>ызвать положительный отклик на результаты своего творчества.</w:t>
      </w:r>
    </w:p>
    <w:p w:rsidR="00AB1105" w:rsidRPr="00575C4D" w:rsidRDefault="00AB1105" w:rsidP="00AB1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 xml:space="preserve">  </w:t>
      </w:r>
      <w:r w:rsidR="0041799A">
        <w:rPr>
          <w:rFonts w:ascii="Times New Roman" w:hAnsi="Times New Roman" w:cs="Times New Roman"/>
          <w:sz w:val="28"/>
          <w:szCs w:val="28"/>
        </w:rPr>
        <w:t xml:space="preserve">  </w:t>
      </w:r>
      <w:r w:rsidRPr="00575C4D">
        <w:rPr>
          <w:rFonts w:ascii="Times New Roman" w:hAnsi="Times New Roman" w:cs="Times New Roman"/>
          <w:sz w:val="28"/>
          <w:szCs w:val="28"/>
        </w:rPr>
        <w:t xml:space="preserve"> 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</w:t>
      </w:r>
      <w:proofErr w:type="gramStart"/>
      <w:r w:rsidRPr="00575C4D">
        <w:rPr>
          <w:rFonts w:ascii="Times New Roman" w:hAnsi="Times New Roman" w:cs="Times New Roman"/>
          <w:sz w:val="28"/>
          <w:szCs w:val="28"/>
        </w:rPr>
        <w:t>не обратил внимание</w:t>
      </w:r>
      <w:proofErr w:type="gramEnd"/>
      <w:r w:rsidRPr="00575C4D">
        <w:rPr>
          <w:rFonts w:ascii="Times New Roman" w:hAnsi="Times New Roman" w:cs="Times New Roman"/>
          <w:sz w:val="28"/>
          <w:szCs w:val="28"/>
        </w:rPr>
        <w:t xml:space="preserve">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</w:p>
    <w:p w:rsidR="00AB1105" w:rsidRPr="00575C4D" w:rsidRDefault="00AB1105" w:rsidP="00AB1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 xml:space="preserve">   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</w:t>
      </w:r>
    </w:p>
    <w:p w:rsidR="00792127" w:rsidRPr="00575C4D" w:rsidRDefault="00792127" w:rsidP="00792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 xml:space="preserve">    Дерзайте, фантазируйте! И к вам придёт радость – радость творчества, удивления и единения с вашими детьми. </w:t>
      </w:r>
      <w:proofErr w:type="gramStart"/>
      <w:r w:rsidRPr="00575C4D">
        <w:rPr>
          <w:rFonts w:ascii="Times New Roman" w:hAnsi="Times New Roman" w:cs="Times New Roman"/>
          <w:sz w:val="28"/>
          <w:szCs w:val="28"/>
        </w:rPr>
        <w:t>Радость от встречи с прекрасным помогает постичь науку добра, воспитывает способность понимать и ценить то, что создано трудом людей, дает возможность сделать прекрасное своими руками, да еще с помощью таких совершенно нетрадиционных и привлекательных техник.</w:t>
      </w:r>
      <w:proofErr w:type="gramEnd"/>
      <w:r w:rsidRPr="00575C4D">
        <w:rPr>
          <w:rFonts w:ascii="Times New Roman" w:hAnsi="Times New Roman" w:cs="Times New Roman"/>
          <w:sz w:val="28"/>
          <w:szCs w:val="28"/>
        </w:rPr>
        <w:t xml:space="preserve"> Это способно удивить всех. </w:t>
      </w:r>
    </w:p>
    <w:p w:rsidR="009D6338" w:rsidRPr="00575C4D" w:rsidRDefault="009D6338" w:rsidP="00792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C4D">
        <w:rPr>
          <w:rFonts w:ascii="Times New Roman" w:hAnsi="Times New Roman" w:cs="Times New Roman"/>
          <w:sz w:val="28"/>
          <w:szCs w:val="28"/>
        </w:rPr>
        <w:t>Литература</w:t>
      </w:r>
    </w:p>
    <w:p w:rsidR="009D6338" w:rsidRPr="00575C4D" w:rsidRDefault="00AC72D4" w:rsidP="009D6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6338" w:rsidRPr="00575C4D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деятельность: Обучение детей техническим навыкам и умениям. //Дошкольное воспитание, 1991, N2.</w:t>
      </w:r>
    </w:p>
    <w:p w:rsidR="009D6338" w:rsidRPr="00575C4D" w:rsidRDefault="00AC72D4" w:rsidP="009D6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6338" w:rsidRPr="00575C4D">
        <w:rPr>
          <w:rFonts w:ascii="Times New Roman" w:hAnsi="Times New Roman" w:cs="Times New Roman"/>
          <w:sz w:val="28"/>
          <w:szCs w:val="28"/>
        </w:rPr>
        <w:t>Комарова Т.С. Как можно больше разнообразия. //Дошкольное воспитание, 1991, N9.</w:t>
      </w:r>
    </w:p>
    <w:p w:rsidR="009D6338" w:rsidRPr="00575C4D" w:rsidRDefault="00AC72D4" w:rsidP="009D6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6338" w:rsidRPr="00575C4D">
        <w:rPr>
          <w:rFonts w:ascii="Times New Roman" w:hAnsi="Times New Roman" w:cs="Times New Roman"/>
          <w:sz w:val="28"/>
          <w:szCs w:val="28"/>
        </w:rPr>
        <w:t xml:space="preserve">Косминская В.Б., </w:t>
      </w:r>
      <w:proofErr w:type="spellStart"/>
      <w:r w:rsidR="009D6338" w:rsidRPr="00575C4D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="009D6338" w:rsidRPr="00575C4D">
        <w:rPr>
          <w:rFonts w:ascii="Times New Roman" w:hAnsi="Times New Roman" w:cs="Times New Roman"/>
          <w:sz w:val="28"/>
          <w:szCs w:val="28"/>
        </w:rPr>
        <w:t xml:space="preserve"> Н.Б. Основы изобразительного искусства и методика руководства изобразительной деятельностью детей: Лаб. практикум.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D6338" w:rsidRPr="00575C4D">
        <w:rPr>
          <w:rFonts w:ascii="Times New Roman" w:hAnsi="Times New Roman" w:cs="Times New Roman"/>
          <w:sz w:val="28"/>
          <w:szCs w:val="28"/>
        </w:rPr>
        <w:t xml:space="preserve">Учеб. Пособие для студентов </w:t>
      </w:r>
      <w:proofErr w:type="spellStart"/>
      <w:r w:rsidR="009D6338" w:rsidRPr="00575C4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D6338" w:rsidRPr="00575C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6338" w:rsidRPr="00575C4D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="009D6338" w:rsidRPr="00575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338" w:rsidRPr="00575C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D6338" w:rsidRPr="00575C4D">
        <w:rPr>
          <w:rFonts w:ascii="Times New Roman" w:hAnsi="Times New Roman" w:cs="Times New Roman"/>
          <w:sz w:val="28"/>
          <w:szCs w:val="28"/>
        </w:rPr>
        <w:t xml:space="preserve"> спец. N2110 «Педагогика и психология (</w:t>
      </w:r>
      <w:proofErr w:type="spellStart"/>
      <w:r w:rsidR="009D6338" w:rsidRPr="00575C4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9D6338" w:rsidRPr="00575C4D">
        <w:rPr>
          <w:rFonts w:ascii="Times New Roman" w:hAnsi="Times New Roman" w:cs="Times New Roman"/>
          <w:sz w:val="28"/>
          <w:szCs w:val="28"/>
        </w:rPr>
        <w:t xml:space="preserve">.)». – 2-е изд., </w:t>
      </w:r>
      <w:proofErr w:type="spellStart"/>
      <w:r w:rsidR="009D6338" w:rsidRPr="00575C4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9D6338" w:rsidRPr="00575C4D">
        <w:rPr>
          <w:rFonts w:ascii="Times New Roman" w:hAnsi="Times New Roman" w:cs="Times New Roman"/>
          <w:sz w:val="28"/>
          <w:szCs w:val="28"/>
        </w:rPr>
        <w:t>. – М.: Просвещение, 1987.</w:t>
      </w:r>
    </w:p>
    <w:p w:rsidR="009D6338" w:rsidRPr="00575C4D" w:rsidRDefault="00AC72D4" w:rsidP="009D6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6338" w:rsidRPr="00575C4D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– М.: «КАРАПУЗ-ДИДАКТИКА», 2007.</w:t>
      </w:r>
    </w:p>
    <w:p w:rsidR="009D6338" w:rsidRPr="00575C4D" w:rsidRDefault="00AC72D4" w:rsidP="009D6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D6338" w:rsidRPr="00575C4D">
        <w:rPr>
          <w:rFonts w:ascii="Times New Roman" w:hAnsi="Times New Roman" w:cs="Times New Roman"/>
          <w:sz w:val="28"/>
          <w:szCs w:val="28"/>
        </w:rPr>
        <w:t>Никитина А.В. Нетрадиционные техники рисования в детском саду. /Пособие для воспитателей и заинтересованных родителей/. – СПб</w:t>
      </w:r>
      <w:proofErr w:type="gramStart"/>
      <w:r w:rsidR="009D6338" w:rsidRPr="00575C4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9D6338" w:rsidRPr="00575C4D">
        <w:rPr>
          <w:rFonts w:ascii="Times New Roman" w:hAnsi="Times New Roman" w:cs="Times New Roman"/>
          <w:sz w:val="28"/>
          <w:szCs w:val="28"/>
        </w:rPr>
        <w:t xml:space="preserve">КАРО, 2008. – 96с. </w:t>
      </w:r>
    </w:p>
    <w:p w:rsidR="0082749B" w:rsidRPr="00575C4D" w:rsidRDefault="0082749B" w:rsidP="002B18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749B" w:rsidRPr="00575C4D" w:rsidSect="00575C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49B"/>
    <w:rsid w:val="000028DF"/>
    <w:rsid w:val="000554D0"/>
    <w:rsid w:val="000642F2"/>
    <w:rsid w:val="001B473C"/>
    <w:rsid w:val="002B1858"/>
    <w:rsid w:val="0041799A"/>
    <w:rsid w:val="00575C4D"/>
    <w:rsid w:val="00655379"/>
    <w:rsid w:val="006C4EB3"/>
    <w:rsid w:val="00777A2E"/>
    <w:rsid w:val="00792127"/>
    <w:rsid w:val="007C1AD2"/>
    <w:rsid w:val="007E29B5"/>
    <w:rsid w:val="0082749B"/>
    <w:rsid w:val="00835DE2"/>
    <w:rsid w:val="008741E5"/>
    <w:rsid w:val="00874701"/>
    <w:rsid w:val="009D6338"/>
    <w:rsid w:val="00AB1105"/>
    <w:rsid w:val="00AC270B"/>
    <w:rsid w:val="00AC72D4"/>
    <w:rsid w:val="00B16A62"/>
    <w:rsid w:val="00B55A5C"/>
    <w:rsid w:val="00B60375"/>
    <w:rsid w:val="00E26BE4"/>
    <w:rsid w:val="00F1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2013-10-28T15:14:00Z</dcterms:created>
  <dcterms:modified xsi:type="dcterms:W3CDTF">2014-02-13T03:11:00Z</dcterms:modified>
</cp:coreProperties>
</file>