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46" w:rsidRPr="00870146" w:rsidRDefault="009D4346" w:rsidP="009D43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70146">
        <w:rPr>
          <w:rFonts w:ascii="Times New Roman" w:hAnsi="Times New Roman"/>
          <w:sz w:val="28"/>
          <w:szCs w:val="28"/>
        </w:rPr>
        <w:t>Васильченко  О. Н. учитель-логопед</w:t>
      </w:r>
    </w:p>
    <w:p w:rsidR="009D4346" w:rsidRDefault="009D4346" w:rsidP="009D43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спец</w:t>
      </w:r>
      <w:r w:rsidRPr="00870146">
        <w:rPr>
          <w:rFonts w:ascii="Times New Roman" w:hAnsi="Times New Roman"/>
          <w:sz w:val="28"/>
          <w:szCs w:val="28"/>
        </w:rPr>
        <w:t xml:space="preserve">иальная (коррекционная) </w:t>
      </w:r>
    </w:p>
    <w:p w:rsidR="009D4346" w:rsidRDefault="009D4346" w:rsidP="009D43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70146">
        <w:rPr>
          <w:rFonts w:ascii="Times New Roman" w:hAnsi="Times New Roman"/>
          <w:sz w:val="28"/>
          <w:szCs w:val="28"/>
        </w:rPr>
        <w:t xml:space="preserve">школа-интернат </w:t>
      </w:r>
      <w:r w:rsidRPr="0087014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70146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>.</w:t>
      </w:r>
    </w:p>
    <w:p w:rsidR="009D4346" w:rsidRPr="00870146" w:rsidRDefault="009D4346" w:rsidP="009D43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п. Матвеева кургана.  </w:t>
      </w:r>
      <w:r w:rsidRPr="00870146">
        <w:rPr>
          <w:rFonts w:ascii="Times New Roman" w:hAnsi="Times New Roman"/>
          <w:sz w:val="28"/>
          <w:szCs w:val="28"/>
        </w:rPr>
        <w:t>Ростовской области.</w:t>
      </w:r>
    </w:p>
    <w:p w:rsidR="009D4346" w:rsidRDefault="009D4346" w:rsidP="009D43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BED" w:rsidRPr="00560BED" w:rsidRDefault="00560BED" w:rsidP="00560BED">
      <w:pPr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Нарушение лексико-грамматического строя речи у умственно отсталых учащихся.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Нарушение речи у умственно отсталых учащихся характеризуется стойкостью, они с большим трудом устраняются и сохраняются вплоть до старших классов школ VIII вида.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Нарушения речи у умственно отсталых учащихся носит системный характер. У них оказывается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несформированы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в той или иной степени все операции речевой деятельности: имеет место слабость мотивации, снижение потребности в речевом общении, грубо нарушено программирование речевой деятельности. При умственной отсталости нарушены операции и уровни поражения речевого высказывания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>смысловой, языковый, сенсомоторный уровни). Недоразвитие познавательной деятельности у умственно отсталых учащихся сказывается на формировании лексики. Накладывает отпечаток на фо</w:t>
      </w:r>
      <w:bookmarkStart w:id="0" w:name="_GoBack"/>
      <w:bookmarkEnd w:id="0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рмирование пассивного и активного словаря. Поэтому особенности словарного запаса у умственно отсталых учащихся привлекали внимание многих авторов Г. М.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Н. В. Тарасенко. К особенностям лексики умственно отсталых учащихся относятся бедность словарного запаса, неточность употребления слов, трудность актуализации словаря, преобладание пассивного словаря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активным. Наиболее важными причинами бедности словарного запаса у умственно отсталых учащихся является низкий уровень познавательной деятельности, ограниченность представлений об окружающем мире, снижение потребности в контактах, слабость памяти. По данным В. Г. Петровой умственно отсталые учащиеся 1 класса не знают названий многих предметов, которые их окружают. Но в названии отдельных частей предметов таких как: обложка, страница, подоконник испытывают затруднение и учащиеся 4 классов школ VIII вида. В словаре учащихся  преобладают существительные с конкретным названием, отсутствуют слова обобщающего характера. Такие как овощи, фрукты, мебель, посуда. У учащихся 1-4 классов наблюдаются ошибки в обозначении детёнышей животных. В активном словаре умственно отсталых учащихся отсутствуют многие глаголы, обозначающие способы передвижения животных. Например: скачет, ползёт, летает. Умственно отсталые учащиеся очень редко употребляют признаки предмета.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Они называют только основные цвета (красный, зелёный, синий), величину предметов (большой, маленький), вкус (сладкий, горький, вкусный).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Не умеют противопоставлять по признакам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толстый-тонкий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Очень редко умственно отсталые учащиеся употребляют в речи наречия. Учащиеся в начальных классах употребляют только наречия потом, туда. Часто встречается неточное употребление слов, парафазии. Преобладающими являются замены слов по семантическому сходству. Характерными являются замены  словами с диффузным расплывчатым значением (скачет, ползёт-идёт,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высокий-большой). Обозначая предметы, умственно отсталые учащиеся часто смешивают слова одного рода, вида. Так словом рубашка обозначаются и куртка, и кофта, и свитер. Словом ботинки-сапоги, туфли, калоши. Вследствие слабости диффузного процесса торможения умственно отсталые учащиеся с трудом воспринимают различие предметов. Поэтому различия предметов усваиваются недостаточно, а обозначения не разграничиваются. Пассивный </w:t>
      </w:r>
      <w:r w:rsidR="00560BED" w:rsidRPr="00560BED">
        <w:rPr>
          <w:rFonts w:ascii="Times New Roman" w:hAnsi="Times New Roman" w:cs="Times New Roman"/>
          <w:sz w:val="24"/>
          <w:szCs w:val="24"/>
        </w:rPr>
        <w:lastRenderedPageBreak/>
        <w:t xml:space="preserve">словарь умственно отсталых учащихся гораздо больше активного, но он актуализируется с большим трудом. Часто для воспроизведения слова требуется наводящий вопрос.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Трудности связаны с одной стороны со склонностью умственно отсталых учащихся к охранительному торможению, а с другой с замедленным формированием семантических полей. Исследование семантических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полей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на основе ассоциативного эксперимента проведённое А. Р.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и О. С. Виноградовой показало их недостаточную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. Так как у умственно отсталых учащихся актуализируются часто случайные, иногда звуковые ассоциации (врач-грач), что говорит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недостаточной сформированности семантических полей. Следующей особенностью лексики умственно отсталых учащихся является замедленный темп развития значения слова и качественное своеобразие его структуры. А развитие значения слова также тесно связано с формированием познавательной деятельности. Первоначально слово имеет,  лишь предметную соотнесённость, являясь конкретным наименованием предмета. По мере развития познавательной деятельности и речи, слово начинает обобщать предметы, признаки и действия, относя их к определённой категории. Таким образом, из простого наименования предмета слово трансформируется в слово-обобщение, которое постепенно становится истинным понятием представляющим обобщение наиболее существенных признаков данного предмета, явления. Но у умственно отсталых учащихся многие слова так и не становятся истинными понятиями. Но кроме лексического нарушения речи у умственно отсталых учащихся отмечается несформированность и грамматической стороны речи.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проявляется в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аграмматизмах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трудностях в выполнении многих заданий требующих грамматических обобщений. Выявляются и искажения в употреблении падежей. Наиболее сформированными оказываются формы именительного, родительного, винительного падежей имени существительного. Наибольшее количество ошибок встречается в употреблении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творительного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и предложно - падежных конструкций.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Творительный падеж чаще всего заменяется именительным падежом, формой предложного падежа. Нарушения в использовании предложно-падежных конструкций проявляется в пропуске, замене предлогов, искажении окончаний. Неправильное употребление падежей с предлогами наблюдается у умственно отсталых учащихся гораздо чаще, чем неправильное понимание тех же конструкций с предлогами.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речи наблюдается смещение предлогов: за, перед, около, на и над, под и в. В экспрессивной речи наблюдается опускание предлогов: в, из, отсутствие предлогов над, около, перед, за, между, через, из-за, из-под.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Также отмечается неправильное согласование существительного и числительного (пять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ухов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, ух) существительного и прилагательного (маленький котик-маленький котёнок). Учащиеся неправильно употребляют форму родительного падежа множественного числа существительных: много «девочки», много «цыплятах». Допускаются ошибки в согласовании существительного в роде, числе и падеже. Особенно прилагательные с существительным в среднем роде «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платье». Ошибки при образовании притяжательных прилагательных (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овчья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овцовая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шерсть;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зайцевы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зайчиные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уши). Средний род глаголов прошедшего времени в самостоятельной речи употребляются крайне редко, как и средний род существительных.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С выраженными трудностями сталкиваются учащиеся при дифференциации глаголов совершенного и несовершенного вида. Ошибки возникают как при употреблении глаголов совершенного вида (полили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цветок-поливают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). Так и несовершенного вида (опрокинуть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стакан-опрокинули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). Наиболее распространёнными являются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состоящие из 3-4 слов. Умственно отсталые учащиеся 1 класса с трудом определяют количество слов в </w:t>
      </w:r>
      <w:r w:rsidR="00560BED" w:rsidRPr="00560BED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предложении. У умственно отсталых учащихся отмечаются нарушения в построении словосочетаний и наречия много и существительных в использовании падежных форм множественного числа, кроме именительного падежа. При выполнении заданий один предмет и много предметов. Учащиеся неправильно употребляют форму родительного падежа множественного числа существительных. Часто с наречием много употребляется именительный падеж множественного числа «много девочки». В некоторых случаях смешиваются окончания родительного падежа множественного числа различных склонений «много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рыбков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». К характерным ошибкам относится также использование краткой формы прилагательного вместо полной формы «красна машина» в косвенных падежах отмечаются замены именительного падежа прилагательного «на столике маленький». Функция словообразования у умственно отсталых учащихся является менее сформированной, чем функция словоизменения. Недостаточность функции словообразования проявляется в трудностях построения прилагательных от форм существительного (варенье из гру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грушиное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». В основном учащиеся пользуются суффиксальным способом словообразования. Однако количество суффиксов используемых при словообразовании очень невелико (-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>чек,-чик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BED" w:rsidRPr="00560BED">
        <w:rPr>
          <w:rFonts w:ascii="Times New Roman" w:hAnsi="Times New Roman" w:cs="Times New Roman"/>
          <w:sz w:val="24"/>
          <w:szCs w:val="24"/>
        </w:rPr>
        <w:t>Поэтому у умственно отсталых учащихся чрезмерно бедны и нечётки морфологические обобщения, представления о морфологическом составе слова.</w:t>
      </w:r>
    </w:p>
    <w:p w:rsidR="00560BED" w:rsidRPr="00560BED" w:rsidRDefault="00560BED" w:rsidP="00560BED">
      <w:pPr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Формирование лексико-грамматического строя речи у умственно отсталых учащихся на логопедических занятиях.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>Начинать работу на лексическом уровне с умственно отсталыми учащимися на логопедических занятиях необходимо с выявления и пополнения словарного запаса у учеников. Основными задачами лексической работы являются: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-количественный рост словаря;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-качественное обогащение словаря (путём усвоения смысловых и эмоциональных оттенков значений слов, переносного значения слов и словосочетаний);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-очищение словаря от искажённых, просторечных и жаргонных слов.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Поэтому на логопедических занятиях начиная с 1 класса необходимо проводить работу по усвоению слов обобщающего значения, которые очень медленно усваиваются умственно отсталыми учащимися. И в то же время введение в речь обобщающих слов. Работа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над уточнением значения слова в школе тесно связана с формированием представлений у умственно отсталых учащихся об окружающих предметах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и явлениях, с овладением классификацией предметов, с работой по становлению лексической системы. Рекомендуется овладеть различными категориями предметов, усвоить и соотнести обобщённое название конкретных предметов, овладеть родовидовыми отношениями. На логопедических занятиях следует проводить работу по уточнению таких слов как фрукты, овощи, мебель, одежда, посуда, транспорт, деревья, дикие и домашние животные. Слова, обозначающие признаки: цвет, величина, форма, вкус. Расширение словарного запаса учащихся. Знакомство с синонимами слова - «приятели» (грустный, печальный, унылый), антонимы слова - «неприятели» (Родимая сторона- мать, а чужая мачеха), омонимы слова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близнецы» (Шашки-игра, шашки-оружие). Проводить слоговой анализ и синтез слов.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Составление слов из слогов, деление слов на слоги, проводить звуковой анализ прямого и </w:t>
      </w:r>
      <w:r w:rsidR="00560BED" w:rsidRPr="00560BED">
        <w:rPr>
          <w:rFonts w:ascii="Times New Roman" w:hAnsi="Times New Roman" w:cs="Times New Roman"/>
          <w:sz w:val="24"/>
          <w:szCs w:val="24"/>
        </w:rPr>
        <w:lastRenderedPageBreak/>
        <w:t>обратного слогов, составлять их схемы, где гласные и согласные обозначены разным цветом. Проговаривать слова, выделяя голосом ударный гласный. Показать учащимся разницу в звучании одного и того гласного в ударной и безударной позиции. Тренировать в подборе проверочных слов. Проводить морфологический анализ и синтез слов (приставка, корень, суффикс, окончание).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     </w:t>
      </w:r>
      <w:r w:rsidRPr="009D4346">
        <w:rPr>
          <w:rFonts w:ascii="Times New Roman" w:hAnsi="Times New Roman" w:cs="Times New Roman"/>
          <w:b/>
          <w:sz w:val="24"/>
          <w:szCs w:val="24"/>
        </w:rPr>
        <w:t>Формирование грамматического строя речи должно осуществляться в следующих направлениях:</w:t>
      </w:r>
      <w:r w:rsidRPr="00560BED">
        <w:rPr>
          <w:rFonts w:ascii="Times New Roman" w:hAnsi="Times New Roman" w:cs="Times New Roman"/>
          <w:sz w:val="24"/>
          <w:szCs w:val="24"/>
        </w:rPr>
        <w:t xml:space="preserve"> формирование глубинной и поверхностной структуры предложения, развитие навыков словоизменения и словообразования, развитие связной речи. В процессе логопедической работы над предложением большое значение имеет составление предложений по опорным картинкам, составление предложений по наглядным схемам, упражнять учеников в интонационном обособлении фразы при чтении и в обозначении границ предложений при записи текста. Рекомендуется следующая последовательность в работе над предложением: простые нераспространённые предложения, простые распространённые предложения, сложные предложения. В конспекты занятий по логопедии включать следующие виды упражнений: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1.Упражнения для овладения грамматическими категориями имени существительного (Отработка употребления имён существительных в родительном, винительном творительном предложном падежах.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Подбор недостающих слов в предложении в нужном падеже)</w:t>
      </w:r>
      <w:proofErr w:type="gramEnd"/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2.Упражнения для практического овладения грамматическими категориями имени прилагательного, причастий, наречий: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(Определить предмет по цвету, по форме, по вкусу.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Определить предмет по материалу, из которого он сделан. Изменить слова по образцу. Найти слова-признаки, объяснить их значение.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Образование прилагательных с ласкательным значением).</w:t>
      </w:r>
      <w:proofErr w:type="gramEnd"/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3.Упражнения для практического овладения грамматическими категориями глагола: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(К названиям предмета подобрать слова действия.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По действию узнай о ком идёт речь. Преобразование глаголов единственного числа настоящего времени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множественное число)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4.Упражнения для практического овладения предлогами: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(Составление предложений по схемам предлогов.</w:t>
      </w:r>
      <w:proofErr w:type="gram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Демонстрация действий по указанию логопеда. Составление предложений с предлогами. </w:t>
      </w:r>
      <w:proofErr w:type="gramStart"/>
      <w:r w:rsidR="00560BED" w:rsidRPr="00560BED">
        <w:rPr>
          <w:rFonts w:ascii="Times New Roman" w:hAnsi="Times New Roman" w:cs="Times New Roman"/>
          <w:sz w:val="24"/>
          <w:szCs w:val="24"/>
        </w:rPr>
        <w:t>Составление схем предложений с предлогами).</w:t>
      </w:r>
      <w:proofErr w:type="gramEnd"/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При формировании лексико-грамматического строя речи у умственно отсталых учащихся необходимо проводить работу и над  грамматическим оформлением речи. Важнейшей предпосылкой развития связной речи является </w:t>
      </w:r>
      <w:proofErr w:type="spellStart"/>
      <w:r w:rsidR="00560BED" w:rsidRPr="00560B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60BED" w:rsidRPr="00560BED">
        <w:rPr>
          <w:rFonts w:ascii="Times New Roman" w:hAnsi="Times New Roman" w:cs="Times New Roman"/>
          <w:sz w:val="24"/>
          <w:szCs w:val="24"/>
        </w:rPr>
        <w:t xml:space="preserve"> диалогической речи. Развитие диалога является основной формой речевого общения.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Овладение диалогической речью осуществляется параллельно с расширением и уточнением словаря, структуры предложения, с овладения словосочетанием и словообразованием. Приёмами развития диалогической речи является беседа, пересказ.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BED" w:rsidRPr="00560BED">
        <w:rPr>
          <w:rFonts w:ascii="Times New Roman" w:hAnsi="Times New Roman" w:cs="Times New Roman"/>
          <w:sz w:val="24"/>
          <w:szCs w:val="24"/>
        </w:rPr>
        <w:t xml:space="preserve">Необходимо научить умственно отсталых учащихся задавать вопросы. В процессе работы над текстом учить учащихся анализировать наглядную ситуацию, располагать смысловые звенья в определённой последовательности, развивать умения связывать предложения в тексте. На логопедических занятиях положительный результат дают следующие виды </w:t>
      </w:r>
      <w:r w:rsidR="00560BED" w:rsidRPr="00560BED">
        <w:rPr>
          <w:rFonts w:ascii="Times New Roman" w:hAnsi="Times New Roman" w:cs="Times New Roman"/>
          <w:sz w:val="24"/>
          <w:szCs w:val="24"/>
        </w:rPr>
        <w:lastRenderedPageBreak/>
        <w:t>работ: сравнение двух сходных сюжетных картинок, составление рассказа по серии сюжетных картинок. Логопедическая работа по формированию связной речи должна предусматривать постепенное увеличение самостоятельности. Поэтому развитие связной речи проводится в следующей последовательности: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-пересказ с опорой на серию сюжетных картинок;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-пересказ по сюжетной картинке;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-пересказ без опоры  картинки;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-рассказ по серии сюжетных картинок;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-рассказ по сюжетной картинке;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-самостоятельный рассказ.</w:t>
      </w:r>
    </w:p>
    <w:p w:rsidR="00560BED" w:rsidRPr="00560BED" w:rsidRDefault="009D4346" w:rsidP="0056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BED" w:rsidRPr="00560BED">
        <w:rPr>
          <w:rFonts w:ascii="Times New Roman" w:hAnsi="Times New Roman" w:cs="Times New Roman"/>
          <w:sz w:val="24"/>
          <w:szCs w:val="24"/>
        </w:rPr>
        <w:t>Каждая из операций порождения связного высказывания вначале формируется самостоятельно, изолированно, на простых заданиях, постепенно операции объединяются в целостный процесс порождения связного текста.</w:t>
      </w:r>
    </w:p>
    <w:p w:rsidR="00560BED" w:rsidRPr="00560BED" w:rsidRDefault="00560BED" w:rsidP="009D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Список использованной и рекомендуемой литературы.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1.Логопедия / под ред. Волковой Л. С. - Москва.1995г.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2  Р. И. Лалаева. Логопедическая работа в коррекционных классах. - Москва, 1999г.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3. Л.Н. Ефименкова. Формирование связной речи у дете</w:t>
      </w:r>
      <w:proofErr w:type="gramStart"/>
      <w:r w:rsidRPr="00560BE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6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BED">
        <w:rPr>
          <w:rFonts w:ascii="Times New Roman" w:hAnsi="Times New Roman" w:cs="Times New Roman"/>
          <w:sz w:val="24"/>
          <w:szCs w:val="24"/>
        </w:rPr>
        <w:t>олигофренов</w:t>
      </w:r>
      <w:proofErr w:type="spellEnd"/>
      <w:r w:rsidRPr="00560BED">
        <w:rPr>
          <w:rFonts w:ascii="Times New Roman" w:hAnsi="Times New Roman" w:cs="Times New Roman"/>
          <w:sz w:val="24"/>
          <w:szCs w:val="24"/>
        </w:rPr>
        <w:t>. - Москва, 1980 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4. Л. Н. Ефименкова. Коррекция звуков речи у детей. - Москва, 1987г.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5. Л. Г. Кобзарева, М. П. Резунова, Г. Н. Юшина. Система упражнений по коррекции письма у детей с ОНР. - Воронеж, 2006г.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6. И. Н. </w:t>
      </w:r>
      <w:proofErr w:type="spellStart"/>
      <w:r w:rsidRPr="00560BED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560BED">
        <w:rPr>
          <w:rFonts w:ascii="Times New Roman" w:hAnsi="Times New Roman" w:cs="Times New Roman"/>
          <w:sz w:val="24"/>
          <w:szCs w:val="24"/>
        </w:rPr>
        <w:t>. Нарушение письменной речи у младших школьников. - Москва, 1983 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7. .Л. Г. Кобзарева, М. П. Резунова, Г. Н. Юшина. Коррекционная работа со школьниками с ОНР.- ТЦ. «Учитель» 2001 г.</w:t>
      </w:r>
    </w:p>
    <w:p w:rsidR="00560BED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8. Е. А. </w:t>
      </w:r>
      <w:proofErr w:type="spellStart"/>
      <w:r w:rsidRPr="00560BED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560BED">
        <w:rPr>
          <w:rFonts w:ascii="Times New Roman" w:hAnsi="Times New Roman" w:cs="Times New Roman"/>
          <w:sz w:val="24"/>
          <w:szCs w:val="24"/>
        </w:rPr>
        <w:t xml:space="preserve">. Волшебный мир звуков и слов. </w:t>
      </w:r>
      <w:proofErr w:type="gramStart"/>
      <w:r w:rsidRPr="00560BE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60BED">
        <w:rPr>
          <w:rFonts w:ascii="Times New Roman" w:hAnsi="Times New Roman" w:cs="Times New Roman"/>
          <w:sz w:val="24"/>
          <w:szCs w:val="24"/>
        </w:rPr>
        <w:t xml:space="preserve">осква, 2003г. </w:t>
      </w:r>
    </w:p>
    <w:p w:rsidR="009C0033" w:rsidRPr="00560BED" w:rsidRDefault="00560BED" w:rsidP="00560BED">
      <w:pPr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9. В. Г. Петрова. Развитие речи учащихся вспомогательной школы. – Москва. 1977г.</w:t>
      </w:r>
    </w:p>
    <w:sectPr w:rsidR="009C0033" w:rsidRPr="00560BED" w:rsidSect="005C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7A6C"/>
    <w:rsid w:val="00560BED"/>
    <w:rsid w:val="005C6142"/>
    <w:rsid w:val="00727A6C"/>
    <w:rsid w:val="009C0033"/>
    <w:rsid w:val="009D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2210</Words>
  <Characters>12601</Characters>
  <Application>Microsoft Office Word</Application>
  <DocSecurity>0</DocSecurity>
  <Lines>105</Lines>
  <Paragraphs>29</Paragraphs>
  <ScaleCrop>false</ScaleCrop>
  <Company>Home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2013-03-30T13:43:00Z</dcterms:created>
  <dcterms:modified xsi:type="dcterms:W3CDTF">2013-04-04T16:50:00Z</dcterms:modified>
</cp:coreProperties>
</file>