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41" w:rsidRDefault="000A4041" w:rsidP="000A4041">
      <w:pPr>
        <w:pStyle w:val="1"/>
        <w:shd w:val="clear" w:color="auto" w:fill="auto"/>
        <w:spacing w:line="240" w:lineRule="auto"/>
        <w:ind w:firstLine="280"/>
        <w:jc w:val="center"/>
        <w:rPr>
          <w:b/>
          <w:i/>
          <w:sz w:val="36"/>
          <w:szCs w:val="28"/>
        </w:rPr>
      </w:pPr>
      <w:r w:rsidRPr="00735C33">
        <w:rPr>
          <w:b/>
          <w:i/>
          <w:sz w:val="36"/>
          <w:szCs w:val="28"/>
        </w:rPr>
        <w:t>Второй год жизни</w:t>
      </w:r>
    </w:p>
    <w:p w:rsidR="002B7E6F" w:rsidRPr="00735C33" w:rsidRDefault="002E5F40" w:rsidP="000A4041">
      <w:pPr>
        <w:pStyle w:val="1"/>
        <w:shd w:val="clear" w:color="auto" w:fill="auto"/>
        <w:spacing w:line="240" w:lineRule="auto"/>
        <w:ind w:firstLine="280"/>
        <w:jc w:val="center"/>
        <w:rPr>
          <w:b/>
          <w:i/>
          <w:sz w:val="36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95725" cy="4984430"/>
            <wp:effectExtent l="19050" t="0" r="9525" b="0"/>
            <wp:docPr id="4" name="Рисунок 4" descr="http://hobby-rukodelie.ru/wp-content/uploads/2011/04/vyazanie-spicami-zhaketa-dlya-malysha-besplatnaya-sx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obby-rukodelie.ru/wp-content/uploads/2011/04/vyazanie-spicami-zhaketa-dlya-malysha-besplatnaya-sxe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98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041" w:rsidRPr="002E5F40" w:rsidRDefault="000A4041" w:rsidP="000A4041">
      <w:pPr>
        <w:pStyle w:val="1"/>
        <w:shd w:val="clear" w:color="auto" w:fill="auto"/>
        <w:spacing w:line="240" w:lineRule="auto"/>
        <w:ind w:firstLine="280"/>
        <w:rPr>
          <w:sz w:val="24"/>
          <w:szCs w:val="24"/>
        </w:rPr>
      </w:pPr>
      <w:r w:rsidRPr="002E5F40">
        <w:rPr>
          <w:sz w:val="24"/>
          <w:szCs w:val="24"/>
        </w:rPr>
        <w:t>В этот период резко возрастает способность ребенка к подражанию речи взрослых, интенсивно развиваются понимание речи, активная речь. С пер</w:t>
      </w:r>
      <w:r w:rsidRPr="002E5F40">
        <w:rPr>
          <w:sz w:val="24"/>
          <w:szCs w:val="24"/>
        </w:rPr>
        <w:softHyphen/>
        <w:t>вых месяцев второго года жизни малыш все чаще начинает самостоятельно употреблять осмысленные слова. Это в большинстве случаев связано с оп</w:t>
      </w:r>
      <w:r w:rsidRPr="002E5F40">
        <w:rPr>
          <w:sz w:val="24"/>
          <w:szCs w:val="24"/>
        </w:rPr>
        <w:softHyphen/>
        <w:t>ределенной ситуацией, вызывающей у него радость, удивление (например, в связи с приходом матери, внезапным появлением хорошо знакомой иг</w:t>
      </w:r>
      <w:r w:rsidRPr="002E5F40">
        <w:rPr>
          <w:sz w:val="24"/>
          <w:szCs w:val="24"/>
        </w:rPr>
        <w:softHyphen/>
        <w:t>рушки, красочной картинки). Однако до 1 года 6 месяцев слова, произноси</w:t>
      </w:r>
      <w:r w:rsidRPr="002E5F40">
        <w:rPr>
          <w:sz w:val="24"/>
          <w:szCs w:val="24"/>
        </w:rPr>
        <w:softHyphen/>
        <w:t>мые ребенком, не всегда еще отражают реальное название предмета. Разные игрушки или предметы, часто не имеющие между собой ничего общего, он называет одним и тем же словом. Малыш пользуется упрощенными или звукоподражательными словами. Понимание резко опережает активную сторону речи. Ребенок уже может по просьбе взрослого найти среди груп</w:t>
      </w:r>
      <w:r w:rsidRPr="002E5F40">
        <w:rPr>
          <w:sz w:val="24"/>
          <w:szCs w:val="24"/>
        </w:rPr>
        <w:softHyphen/>
        <w:t>пы предметов знакомую ему игрушку, а к 1 году 3 месяцам он в состоянии выполнять простые действия, несложные поручения.</w:t>
      </w:r>
    </w:p>
    <w:p w:rsidR="000A4041" w:rsidRPr="002E5F40" w:rsidRDefault="000A4041" w:rsidP="000A4041">
      <w:pPr>
        <w:pStyle w:val="1"/>
        <w:shd w:val="clear" w:color="auto" w:fill="auto"/>
        <w:spacing w:line="240" w:lineRule="auto"/>
        <w:ind w:firstLine="280"/>
        <w:rPr>
          <w:sz w:val="24"/>
          <w:szCs w:val="24"/>
        </w:rPr>
      </w:pPr>
      <w:r w:rsidRPr="002E5F40">
        <w:rPr>
          <w:sz w:val="24"/>
          <w:szCs w:val="24"/>
        </w:rPr>
        <w:t xml:space="preserve">До 1 года 6 месяцев фразовая речь у детей отсутствует. </w:t>
      </w:r>
      <w:proofErr w:type="gramStart"/>
      <w:r w:rsidRPr="002E5F40">
        <w:rPr>
          <w:sz w:val="24"/>
          <w:szCs w:val="24"/>
        </w:rPr>
        <w:t>При наличии соответствующей ситуации эту функцию выполняет слово-предложение (например, ребенок, прося у матери машину, произносит:</w:t>
      </w:r>
      <w:proofErr w:type="gramEnd"/>
      <w:r w:rsidRPr="002E5F40">
        <w:rPr>
          <w:sz w:val="24"/>
          <w:szCs w:val="24"/>
        </w:rPr>
        <w:t xml:space="preserve"> </w:t>
      </w:r>
      <w:proofErr w:type="gramStart"/>
      <w:r w:rsidRPr="002E5F40">
        <w:rPr>
          <w:sz w:val="24"/>
          <w:szCs w:val="24"/>
        </w:rPr>
        <w:t>«</w:t>
      </w:r>
      <w:proofErr w:type="spellStart"/>
      <w:r w:rsidRPr="002E5F40">
        <w:rPr>
          <w:rStyle w:val="a4"/>
          <w:sz w:val="24"/>
          <w:szCs w:val="24"/>
        </w:rPr>
        <w:t>Би-би</w:t>
      </w:r>
      <w:proofErr w:type="spellEnd"/>
      <w:r w:rsidRPr="002E5F40">
        <w:rPr>
          <w:sz w:val="24"/>
          <w:szCs w:val="24"/>
        </w:rPr>
        <w:t>»).</w:t>
      </w:r>
      <w:proofErr w:type="gramEnd"/>
      <w:r w:rsidRPr="002E5F40">
        <w:rPr>
          <w:sz w:val="24"/>
          <w:szCs w:val="24"/>
        </w:rPr>
        <w:t xml:space="preserve"> Такие слова-предложения в зависимости от ситуации могут выражать разное значение, и появляются они у детей в 1 год 3 месяца — 1 год 8 месяцев.</w:t>
      </w:r>
    </w:p>
    <w:p w:rsidR="000A4041" w:rsidRPr="002E5F40" w:rsidRDefault="000A4041" w:rsidP="000A4041">
      <w:pPr>
        <w:pStyle w:val="1"/>
        <w:shd w:val="clear" w:color="auto" w:fill="auto"/>
        <w:spacing w:line="240" w:lineRule="auto"/>
        <w:ind w:firstLine="280"/>
        <w:rPr>
          <w:sz w:val="24"/>
          <w:szCs w:val="24"/>
        </w:rPr>
      </w:pPr>
      <w:r w:rsidRPr="002E5F40">
        <w:rPr>
          <w:sz w:val="24"/>
          <w:szCs w:val="24"/>
        </w:rPr>
        <w:t>Со второй половины второго года жизни ребенок все чаще начинает пользоваться двухсловными предложениями</w:t>
      </w:r>
      <w:r w:rsidRPr="002E5F40">
        <w:rPr>
          <w:rStyle w:val="a4"/>
          <w:sz w:val="24"/>
          <w:szCs w:val="24"/>
        </w:rPr>
        <w:t xml:space="preserve"> («Мама, </w:t>
      </w:r>
      <w:proofErr w:type="spellStart"/>
      <w:r w:rsidRPr="002E5F40">
        <w:rPr>
          <w:rStyle w:val="a4"/>
          <w:sz w:val="24"/>
          <w:szCs w:val="24"/>
        </w:rPr>
        <w:t>би-би</w:t>
      </w:r>
      <w:proofErr w:type="spellEnd"/>
      <w:r w:rsidRPr="002E5F40">
        <w:rPr>
          <w:rStyle w:val="a4"/>
          <w:sz w:val="24"/>
          <w:szCs w:val="24"/>
        </w:rPr>
        <w:t>»),</w:t>
      </w:r>
      <w:r w:rsidRPr="002E5F40">
        <w:rPr>
          <w:sz w:val="24"/>
          <w:szCs w:val="24"/>
        </w:rPr>
        <w:t xml:space="preserve"> а в 1 год 10 месяцев употребляет двух-, четырехсловные предложения, но слова в таких предложениях еще грамматически не связаны между собой.</w:t>
      </w:r>
    </w:p>
    <w:p w:rsidR="000A4041" w:rsidRPr="002E5F40" w:rsidRDefault="000A4041" w:rsidP="000A4041">
      <w:pPr>
        <w:pStyle w:val="1"/>
        <w:shd w:val="clear" w:color="auto" w:fill="auto"/>
        <w:spacing w:line="240" w:lineRule="auto"/>
        <w:ind w:firstLine="280"/>
        <w:rPr>
          <w:sz w:val="24"/>
          <w:szCs w:val="24"/>
        </w:rPr>
      </w:pPr>
      <w:r w:rsidRPr="002E5F40">
        <w:rPr>
          <w:sz w:val="24"/>
          <w:szCs w:val="24"/>
        </w:rPr>
        <w:lastRenderedPageBreak/>
        <w:t xml:space="preserve">Активный словарный запас ребенка </w:t>
      </w:r>
      <w:proofErr w:type="gramStart"/>
      <w:r w:rsidRPr="002E5F40">
        <w:rPr>
          <w:sz w:val="24"/>
          <w:szCs w:val="24"/>
        </w:rPr>
        <w:t>играет решающее значение</w:t>
      </w:r>
      <w:proofErr w:type="gramEnd"/>
      <w:r w:rsidRPr="002E5F40">
        <w:rPr>
          <w:sz w:val="24"/>
          <w:szCs w:val="24"/>
        </w:rPr>
        <w:t xml:space="preserve"> в овла</w:t>
      </w:r>
      <w:r w:rsidRPr="002E5F40">
        <w:rPr>
          <w:sz w:val="24"/>
          <w:szCs w:val="24"/>
        </w:rPr>
        <w:softHyphen/>
        <w:t>дении фразовой речью. Фразы малыш начинает употреблять лишь тогда, когда активный словарь достигает определенного количества слов (40-60). Особенно быстро пополняется словарь в последние месяцы вто</w:t>
      </w:r>
      <w:r w:rsidRPr="002E5F40">
        <w:rPr>
          <w:sz w:val="24"/>
          <w:szCs w:val="24"/>
        </w:rPr>
        <w:softHyphen/>
        <w:t>рого года жизни. Количество слов, которыми пользуется ребенок к концу второго года, у разных детей колеблется от 100 до 300. Чаще всего это су</w:t>
      </w:r>
      <w:r w:rsidRPr="002E5F40">
        <w:rPr>
          <w:sz w:val="24"/>
          <w:szCs w:val="24"/>
        </w:rPr>
        <w:softHyphen/>
        <w:t>ществительные — названия игрушек, предметов ближайшего окружения, реже глаголы, наречия. Из прилагательных используются в основном слова, обозначающие размер предмета:</w:t>
      </w:r>
      <w:r w:rsidRPr="002E5F40">
        <w:rPr>
          <w:rStyle w:val="a4"/>
          <w:sz w:val="24"/>
          <w:szCs w:val="24"/>
        </w:rPr>
        <w:t xml:space="preserve"> большой, маленький</w:t>
      </w:r>
      <w:r w:rsidRPr="002E5F40">
        <w:rPr>
          <w:sz w:val="24"/>
          <w:szCs w:val="24"/>
        </w:rPr>
        <w:t xml:space="preserve"> (только к кон</w:t>
      </w:r>
      <w:r w:rsidRPr="002E5F40">
        <w:rPr>
          <w:sz w:val="24"/>
          <w:szCs w:val="24"/>
        </w:rPr>
        <w:softHyphen/>
        <w:t xml:space="preserve">цу второго года). Объем словаря зависит от условий воспитания ребенка, от частоты общения его </w:t>
      </w:r>
      <w:proofErr w:type="gramStart"/>
      <w:r w:rsidRPr="002E5F40">
        <w:rPr>
          <w:sz w:val="24"/>
          <w:szCs w:val="24"/>
        </w:rPr>
        <w:t>со</w:t>
      </w:r>
      <w:proofErr w:type="gramEnd"/>
      <w:r w:rsidRPr="002E5F40">
        <w:rPr>
          <w:sz w:val="24"/>
          <w:szCs w:val="24"/>
        </w:rPr>
        <w:t xml:space="preserve"> взрослыми, а качество — от того, какие слова чаще употребляют окружающие, как часто указывают малышу на дейст</w:t>
      </w:r>
      <w:r w:rsidRPr="002E5F40">
        <w:rPr>
          <w:sz w:val="24"/>
          <w:szCs w:val="24"/>
        </w:rPr>
        <w:softHyphen/>
        <w:t>вия, которые можно производить с игрушками, предметами, на признаки окружающих предметов (</w:t>
      </w:r>
      <w:r w:rsidRPr="002E5F40">
        <w:rPr>
          <w:rStyle w:val="a4"/>
          <w:sz w:val="24"/>
          <w:szCs w:val="24"/>
        </w:rPr>
        <w:t>чашка большая, белая).</w:t>
      </w:r>
    </w:p>
    <w:p w:rsidR="000A4041" w:rsidRPr="002E5F40" w:rsidRDefault="000A4041" w:rsidP="000A4041">
      <w:pPr>
        <w:pStyle w:val="1"/>
        <w:shd w:val="clear" w:color="auto" w:fill="auto"/>
        <w:spacing w:line="240" w:lineRule="auto"/>
        <w:ind w:firstLine="280"/>
        <w:rPr>
          <w:sz w:val="24"/>
          <w:szCs w:val="24"/>
        </w:rPr>
      </w:pPr>
      <w:r w:rsidRPr="002E5F40">
        <w:rPr>
          <w:sz w:val="24"/>
          <w:szCs w:val="24"/>
        </w:rPr>
        <w:t xml:space="preserve">К двум годам некоторые дети могут согласовывать существительные с глаголами, изменять существительные по падежам. Однако предлоги и союзы в их речи еще отсутствуют. Большинство фраз, произносимых ребенком, </w:t>
      </w:r>
      <w:proofErr w:type="gramStart"/>
      <w:r w:rsidRPr="002E5F40">
        <w:rPr>
          <w:sz w:val="24"/>
          <w:szCs w:val="24"/>
        </w:rPr>
        <w:t>построены</w:t>
      </w:r>
      <w:proofErr w:type="gramEnd"/>
      <w:r w:rsidRPr="002E5F40">
        <w:rPr>
          <w:sz w:val="24"/>
          <w:szCs w:val="24"/>
        </w:rPr>
        <w:t xml:space="preserve"> неправильно, не всегда доступны пониманию слу</w:t>
      </w:r>
      <w:r w:rsidRPr="002E5F40">
        <w:rPr>
          <w:sz w:val="24"/>
          <w:szCs w:val="24"/>
        </w:rPr>
        <w:softHyphen/>
        <w:t>шателя.</w:t>
      </w:r>
    </w:p>
    <w:p w:rsidR="000A4041" w:rsidRPr="002E5F40" w:rsidRDefault="000A4041" w:rsidP="000A4041">
      <w:pPr>
        <w:pStyle w:val="1"/>
        <w:shd w:val="clear" w:color="auto" w:fill="auto"/>
        <w:spacing w:line="240" w:lineRule="auto"/>
        <w:ind w:firstLine="280"/>
        <w:rPr>
          <w:sz w:val="24"/>
          <w:szCs w:val="24"/>
        </w:rPr>
      </w:pPr>
      <w:r w:rsidRPr="002E5F40">
        <w:rPr>
          <w:sz w:val="24"/>
          <w:szCs w:val="24"/>
        </w:rPr>
        <w:t>На втором году жизни дети довольно четко начинают произносить та</w:t>
      </w:r>
      <w:r w:rsidRPr="002E5F40">
        <w:rPr>
          <w:sz w:val="24"/>
          <w:szCs w:val="24"/>
        </w:rPr>
        <w:softHyphen/>
        <w:t>кие гласные звуки, как [а], [у], [и], [о], но звуки [</w:t>
      </w:r>
      <w:proofErr w:type="spellStart"/>
      <w:r w:rsidRPr="002E5F40">
        <w:rPr>
          <w:sz w:val="24"/>
          <w:szCs w:val="24"/>
        </w:rPr>
        <w:t>ы</w:t>
      </w:r>
      <w:proofErr w:type="spellEnd"/>
      <w:r w:rsidRPr="002E5F40">
        <w:rPr>
          <w:sz w:val="24"/>
          <w:szCs w:val="24"/>
        </w:rPr>
        <w:t>], [э] заменяют звуками [и], [</w:t>
      </w:r>
      <w:proofErr w:type="spellStart"/>
      <w:r w:rsidRPr="002E5F40">
        <w:rPr>
          <w:sz w:val="24"/>
          <w:szCs w:val="24"/>
        </w:rPr>
        <w:t>йэ</w:t>
      </w:r>
      <w:proofErr w:type="spellEnd"/>
      <w:r w:rsidRPr="002E5F40">
        <w:rPr>
          <w:sz w:val="24"/>
          <w:szCs w:val="24"/>
        </w:rPr>
        <w:t>]; большинство согласных малыши еще или совсем не произносят, или произносят неверно, заменяя их более простыми в артикуляционном отношении звуками. Ряд твердых согласных они заменяют мягкими. В ос</w:t>
      </w:r>
      <w:r w:rsidRPr="002E5F40">
        <w:rPr>
          <w:sz w:val="24"/>
          <w:szCs w:val="24"/>
        </w:rPr>
        <w:softHyphen/>
        <w:t>новном это относится к переднеязычным звукам [г], [</w:t>
      </w:r>
      <w:proofErr w:type="spellStart"/>
      <w:r w:rsidRPr="002E5F40">
        <w:rPr>
          <w:sz w:val="24"/>
          <w:szCs w:val="24"/>
        </w:rPr>
        <w:t>д</w:t>
      </w:r>
      <w:proofErr w:type="spellEnd"/>
      <w:r w:rsidRPr="002E5F40">
        <w:rPr>
          <w:sz w:val="24"/>
          <w:szCs w:val="24"/>
        </w:rPr>
        <w:t>], [с], [</w:t>
      </w:r>
      <w:proofErr w:type="spellStart"/>
      <w:r w:rsidRPr="002E5F40">
        <w:rPr>
          <w:sz w:val="24"/>
          <w:szCs w:val="24"/>
        </w:rPr>
        <w:t>з</w:t>
      </w:r>
      <w:proofErr w:type="spellEnd"/>
      <w:r w:rsidRPr="002E5F40">
        <w:rPr>
          <w:sz w:val="24"/>
          <w:szCs w:val="24"/>
        </w:rPr>
        <w:t>] (</w:t>
      </w:r>
      <w:proofErr w:type="spellStart"/>
      <w:r w:rsidRPr="002E5F40">
        <w:rPr>
          <w:rStyle w:val="a4"/>
          <w:sz w:val="24"/>
          <w:szCs w:val="24"/>
        </w:rPr>
        <w:t>дяй</w:t>
      </w:r>
      <w:proofErr w:type="spellEnd"/>
      <w:r w:rsidRPr="002E5F40">
        <w:rPr>
          <w:sz w:val="24"/>
          <w:szCs w:val="24"/>
        </w:rPr>
        <w:t xml:space="preserve"> </w:t>
      </w:r>
      <w:proofErr w:type="gramStart"/>
      <w:r w:rsidRPr="002E5F40">
        <w:rPr>
          <w:sz w:val="24"/>
          <w:szCs w:val="24"/>
        </w:rPr>
        <w:t>вме</w:t>
      </w:r>
      <w:r w:rsidRPr="002E5F40">
        <w:rPr>
          <w:sz w:val="24"/>
          <w:szCs w:val="24"/>
        </w:rPr>
        <w:softHyphen/>
        <w:t>сто</w:t>
      </w:r>
      <w:proofErr w:type="gramEnd"/>
      <w:r w:rsidRPr="002E5F40">
        <w:rPr>
          <w:rStyle w:val="a4"/>
          <w:sz w:val="24"/>
          <w:szCs w:val="24"/>
        </w:rPr>
        <w:t xml:space="preserve"> дай, </w:t>
      </w:r>
      <w:proofErr w:type="spellStart"/>
      <w:r w:rsidRPr="002E5F40">
        <w:rPr>
          <w:rStyle w:val="a4"/>
          <w:sz w:val="24"/>
          <w:szCs w:val="24"/>
        </w:rPr>
        <w:t>сянки</w:t>
      </w:r>
      <w:proofErr w:type="spellEnd"/>
      <w:r w:rsidRPr="002E5F40">
        <w:rPr>
          <w:sz w:val="24"/>
          <w:szCs w:val="24"/>
        </w:rPr>
        <w:t xml:space="preserve"> вместо</w:t>
      </w:r>
      <w:r w:rsidRPr="002E5F40">
        <w:rPr>
          <w:rStyle w:val="a4"/>
          <w:sz w:val="24"/>
          <w:szCs w:val="24"/>
        </w:rPr>
        <w:t xml:space="preserve"> санки).</w:t>
      </w:r>
      <w:r w:rsidRPr="002E5F40">
        <w:rPr>
          <w:sz w:val="24"/>
          <w:szCs w:val="24"/>
        </w:rPr>
        <w:t xml:space="preserve"> Отсутствуют также шипящие звуки, звуки [л], [</w:t>
      </w:r>
      <w:proofErr w:type="spellStart"/>
      <w:proofErr w:type="gramStart"/>
      <w:r w:rsidRPr="002E5F40">
        <w:rPr>
          <w:sz w:val="24"/>
          <w:szCs w:val="24"/>
        </w:rPr>
        <w:t>р</w:t>
      </w:r>
      <w:proofErr w:type="spellEnd"/>
      <w:proofErr w:type="gramEnd"/>
      <w:r w:rsidRPr="002E5F40">
        <w:rPr>
          <w:sz w:val="24"/>
          <w:szCs w:val="24"/>
        </w:rPr>
        <w:t>'], [</w:t>
      </w:r>
      <w:proofErr w:type="spellStart"/>
      <w:r w:rsidRPr="002E5F40">
        <w:rPr>
          <w:sz w:val="24"/>
          <w:szCs w:val="24"/>
        </w:rPr>
        <w:t>р</w:t>
      </w:r>
      <w:proofErr w:type="spellEnd"/>
      <w:r w:rsidRPr="002E5F40">
        <w:rPr>
          <w:sz w:val="24"/>
          <w:szCs w:val="24"/>
        </w:rPr>
        <w:t>], что указывает на еще недостаточно окрепший артикуляцион</w:t>
      </w:r>
      <w:r w:rsidRPr="002E5F40">
        <w:rPr>
          <w:sz w:val="24"/>
          <w:szCs w:val="24"/>
        </w:rPr>
        <w:softHyphen/>
        <w:t>ный аппарат ребенка.</w:t>
      </w:r>
    </w:p>
    <w:p w:rsidR="000A4041" w:rsidRPr="002E5F40" w:rsidRDefault="000A4041" w:rsidP="000A4041">
      <w:pPr>
        <w:pStyle w:val="1"/>
        <w:shd w:val="clear" w:color="auto" w:fill="auto"/>
        <w:spacing w:line="240" w:lineRule="auto"/>
        <w:ind w:firstLine="280"/>
        <w:rPr>
          <w:sz w:val="24"/>
          <w:szCs w:val="24"/>
        </w:rPr>
      </w:pPr>
      <w:r w:rsidRPr="002E5F40">
        <w:rPr>
          <w:sz w:val="24"/>
          <w:szCs w:val="24"/>
        </w:rPr>
        <w:t>Наряду с неправильным произношением звуков отмечается упрощен</w:t>
      </w:r>
      <w:r w:rsidRPr="002E5F40">
        <w:rPr>
          <w:sz w:val="24"/>
          <w:szCs w:val="24"/>
        </w:rPr>
        <w:softHyphen/>
        <w:t>ное произношение слов, когда они укорачиваются или произносится толь</w:t>
      </w:r>
      <w:r w:rsidRPr="002E5F40">
        <w:rPr>
          <w:sz w:val="24"/>
          <w:szCs w:val="24"/>
        </w:rPr>
        <w:softHyphen/>
        <w:t>ко один слог, чаще всего ударный или первый (</w:t>
      </w:r>
      <w:proofErr w:type="gramStart"/>
      <w:r w:rsidRPr="002E5F40">
        <w:rPr>
          <w:sz w:val="24"/>
          <w:szCs w:val="24"/>
        </w:rPr>
        <w:t>ко</w:t>
      </w:r>
      <w:proofErr w:type="gramEnd"/>
      <w:r w:rsidRPr="002E5F40">
        <w:rPr>
          <w:sz w:val="24"/>
          <w:szCs w:val="24"/>
        </w:rPr>
        <w:t xml:space="preserve"> или</w:t>
      </w:r>
      <w:r w:rsidRPr="002E5F40">
        <w:rPr>
          <w:rStyle w:val="a4"/>
          <w:sz w:val="24"/>
          <w:szCs w:val="24"/>
        </w:rPr>
        <w:t xml:space="preserve"> </w:t>
      </w:r>
      <w:proofErr w:type="spellStart"/>
      <w:r w:rsidRPr="002E5F40">
        <w:rPr>
          <w:rStyle w:val="a4"/>
          <w:sz w:val="24"/>
          <w:szCs w:val="24"/>
        </w:rPr>
        <w:t>моко</w:t>
      </w:r>
      <w:proofErr w:type="spellEnd"/>
      <w:r w:rsidRPr="002E5F40">
        <w:rPr>
          <w:sz w:val="24"/>
          <w:szCs w:val="24"/>
        </w:rPr>
        <w:t xml:space="preserve"> вместо</w:t>
      </w:r>
      <w:r w:rsidRPr="002E5F40">
        <w:rPr>
          <w:rStyle w:val="a4"/>
          <w:sz w:val="24"/>
          <w:szCs w:val="24"/>
        </w:rPr>
        <w:t xml:space="preserve"> молоко).</w:t>
      </w:r>
    </w:p>
    <w:p w:rsidR="000A4041" w:rsidRPr="002E5F40" w:rsidRDefault="000A4041" w:rsidP="000A4041">
      <w:pPr>
        <w:pStyle w:val="1"/>
        <w:shd w:val="clear" w:color="auto" w:fill="auto"/>
        <w:spacing w:line="240" w:lineRule="auto"/>
        <w:ind w:firstLine="280"/>
        <w:rPr>
          <w:sz w:val="24"/>
          <w:szCs w:val="24"/>
        </w:rPr>
      </w:pPr>
      <w:r w:rsidRPr="002E5F40">
        <w:rPr>
          <w:sz w:val="24"/>
          <w:szCs w:val="24"/>
        </w:rPr>
        <w:t>Часто одно и то же слово ребенок произносит по-разному, при этом можно наблюдать выпадение или замену то одного, то другого звука.</w:t>
      </w:r>
    </w:p>
    <w:p w:rsidR="000A4041" w:rsidRPr="002E5F40" w:rsidRDefault="000A4041" w:rsidP="000A4041">
      <w:pPr>
        <w:pStyle w:val="1"/>
        <w:shd w:val="clear" w:color="auto" w:fill="auto"/>
        <w:spacing w:line="240" w:lineRule="auto"/>
        <w:ind w:firstLine="280"/>
        <w:rPr>
          <w:sz w:val="24"/>
          <w:szCs w:val="24"/>
        </w:rPr>
      </w:pPr>
      <w:r w:rsidRPr="002E5F40">
        <w:rPr>
          <w:sz w:val="24"/>
          <w:szCs w:val="24"/>
        </w:rPr>
        <w:t>На этом возрастном этапе у ребенка еще недостаточно окрепший голо</w:t>
      </w:r>
      <w:r w:rsidRPr="002E5F40">
        <w:rPr>
          <w:sz w:val="24"/>
          <w:szCs w:val="24"/>
        </w:rPr>
        <w:softHyphen/>
        <w:t>совой аппарат, очень слабый речевой выдох, вследствие чего недостаточ</w:t>
      </w:r>
      <w:r w:rsidRPr="002E5F40">
        <w:rPr>
          <w:sz w:val="24"/>
          <w:szCs w:val="24"/>
        </w:rPr>
        <w:softHyphen/>
        <w:t>но громкий голос. Возможны замены звонких согласных глухими (</w:t>
      </w:r>
      <w:r w:rsidRPr="002E5F40">
        <w:rPr>
          <w:rStyle w:val="a4"/>
          <w:sz w:val="24"/>
          <w:szCs w:val="24"/>
        </w:rPr>
        <w:t>пам</w:t>
      </w:r>
      <w:r w:rsidRPr="002E5F40">
        <w:rPr>
          <w:rStyle w:val="a4"/>
          <w:sz w:val="24"/>
          <w:szCs w:val="24"/>
        </w:rPr>
        <w:softHyphen/>
        <w:t>пам</w:t>
      </w:r>
      <w:r w:rsidRPr="002E5F40">
        <w:rPr>
          <w:sz w:val="24"/>
          <w:szCs w:val="24"/>
        </w:rPr>
        <w:t xml:space="preserve"> вместо</w:t>
      </w:r>
      <w:r w:rsidRPr="002E5F40">
        <w:rPr>
          <w:rStyle w:val="a4"/>
          <w:sz w:val="24"/>
          <w:szCs w:val="24"/>
        </w:rPr>
        <w:t xml:space="preserve"> </w:t>
      </w:r>
      <w:proofErr w:type="spellStart"/>
      <w:r w:rsidRPr="002E5F40">
        <w:rPr>
          <w:rStyle w:val="a4"/>
          <w:sz w:val="24"/>
          <w:szCs w:val="24"/>
        </w:rPr>
        <w:t>бам-бам</w:t>
      </w:r>
      <w:proofErr w:type="spellEnd"/>
      <w:r w:rsidRPr="002E5F40">
        <w:rPr>
          <w:rStyle w:val="a4"/>
          <w:sz w:val="24"/>
          <w:szCs w:val="24"/>
        </w:rPr>
        <w:t>).</w:t>
      </w:r>
      <w:r w:rsidRPr="002E5F40">
        <w:rPr>
          <w:sz w:val="24"/>
          <w:szCs w:val="24"/>
        </w:rPr>
        <w:t xml:space="preserve"> Дети уже в состоянии менять интонацию голоса, например, выражать свою просьбу требовательным тоном.</w:t>
      </w:r>
    </w:p>
    <w:p w:rsidR="000A4041" w:rsidRPr="002E5F40" w:rsidRDefault="000A4041" w:rsidP="000A4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F40">
        <w:rPr>
          <w:rFonts w:ascii="Times New Roman" w:hAnsi="Times New Roman"/>
          <w:sz w:val="24"/>
          <w:szCs w:val="24"/>
        </w:rPr>
        <w:t>Итак, для двухлетнего ребенка является вполне закономерным несо</w:t>
      </w:r>
      <w:r w:rsidRPr="002E5F40">
        <w:rPr>
          <w:rFonts w:ascii="Times New Roman" w:hAnsi="Times New Roman"/>
          <w:sz w:val="24"/>
          <w:szCs w:val="24"/>
        </w:rPr>
        <w:softHyphen/>
        <w:t>вершенство произносительной стороны речи: неправильное произноше</w:t>
      </w:r>
      <w:r w:rsidRPr="002E5F40">
        <w:rPr>
          <w:rFonts w:ascii="Times New Roman" w:hAnsi="Times New Roman"/>
          <w:sz w:val="24"/>
          <w:szCs w:val="24"/>
        </w:rPr>
        <w:softHyphen/>
        <w:t>ние большинства звуков родного языка, смягчение отдельных согласных, нечеткое произношение слов с пропуском некоторых звуков, неумение точно сохранять слоговую структуру слова (особенно в многосложных словах). У некоторых детей как индивидуальная особенность речи отме</w:t>
      </w:r>
      <w:r w:rsidRPr="002E5F40">
        <w:rPr>
          <w:rFonts w:ascii="Times New Roman" w:hAnsi="Times New Roman"/>
          <w:sz w:val="24"/>
          <w:szCs w:val="24"/>
        </w:rPr>
        <w:softHyphen/>
        <w:t>чаются слабый, тихий голос, невнятное произнесение простых в звуковом отношении слов (согласный плюс гласный)</w:t>
      </w:r>
    </w:p>
    <w:p w:rsidR="000A4041" w:rsidRPr="002E5F40" w:rsidRDefault="000A4041" w:rsidP="002B7E6F">
      <w:pPr>
        <w:pStyle w:val="1"/>
        <w:shd w:val="clear" w:color="auto" w:fill="auto"/>
        <w:spacing w:line="240" w:lineRule="auto"/>
        <w:ind w:firstLine="300"/>
        <w:rPr>
          <w:sz w:val="24"/>
          <w:szCs w:val="24"/>
        </w:rPr>
      </w:pPr>
      <w:r w:rsidRPr="002E5F40">
        <w:rPr>
          <w:sz w:val="24"/>
          <w:szCs w:val="24"/>
        </w:rPr>
        <w:t>К концу второго года речь малыша хотя и становится основным сред</w:t>
      </w:r>
      <w:r w:rsidRPr="002E5F40">
        <w:rPr>
          <w:sz w:val="24"/>
          <w:szCs w:val="24"/>
        </w:rPr>
        <w:softHyphen/>
        <w:t xml:space="preserve">ством общения, однако еще далека от совершенства. Для нее </w:t>
      </w:r>
      <w:proofErr w:type="gramStart"/>
      <w:r w:rsidRPr="002E5F40">
        <w:rPr>
          <w:sz w:val="24"/>
          <w:szCs w:val="24"/>
        </w:rPr>
        <w:t>характерны</w:t>
      </w:r>
      <w:proofErr w:type="gramEnd"/>
      <w:r w:rsidRPr="002E5F40">
        <w:rPr>
          <w:sz w:val="24"/>
          <w:szCs w:val="24"/>
        </w:rPr>
        <w:t>: бедность словарного запаса, частое употребление облегченных слов (</w:t>
      </w:r>
      <w:r w:rsidRPr="002E5F40">
        <w:rPr>
          <w:rStyle w:val="a4"/>
          <w:sz w:val="24"/>
          <w:szCs w:val="24"/>
        </w:rPr>
        <w:t xml:space="preserve">бай-бай </w:t>
      </w:r>
      <w:r w:rsidRPr="002E5F40">
        <w:rPr>
          <w:sz w:val="24"/>
          <w:szCs w:val="24"/>
        </w:rPr>
        <w:t>вместо</w:t>
      </w:r>
      <w:r w:rsidRPr="002E5F40">
        <w:rPr>
          <w:rStyle w:val="a4"/>
          <w:sz w:val="24"/>
          <w:szCs w:val="24"/>
        </w:rPr>
        <w:t xml:space="preserve"> спать), </w:t>
      </w:r>
      <w:r w:rsidRPr="002E5F40">
        <w:rPr>
          <w:sz w:val="24"/>
          <w:szCs w:val="24"/>
        </w:rPr>
        <w:t xml:space="preserve"> использование лишь тех названий предметов, игрушек, с которыми ребенок действует постоянно; отсутствие правильных грамма</w:t>
      </w:r>
      <w:r w:rsidRPr="002E5F40">
        <w:rPr>
          <w:sz w:val="24"/>
          <w:szCs w:val="24"/>
        </w:rPr>
        <w:softHyphen/>
        <w:t>тических связей между словами; нечеткое произношение отдельных слов; отсутствие многих звуков.</w:t>
      </w:r>
    </w:p>
    <w:p w:rsidR="00696C95" w:rsidRDefault="00696C95" w:rsidP="002B7E6F">
      <w:pPr>
        <w:jc w:val="center"/>
      </w:pPr>
    </w:p>
    <w:sectPr w:rsidR="00696C95" w:rsidSect="00466886">
      <w:pgSz w:w="11906" w:h="16838"/>
      <w:pgMar w:top="1134" w:right="1418" w:bottom="1134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041"/>
    <w:rsid w:val="000A4041"/>
    <w:rsid w:val="00221A35"/>
    <w:rsid w:val="002B7E6F"/>
    <w:rsid w:val="002E5F40"/>
    <w:rsid w:val="00466886"/>
    <w:rsid w:val="005064E9"/>
    <w:rsid w:val="00696C95"/>
    <w:rsid w:val="00946628"/>
    <w:rsid w:val="00BF2455"/>
    <w:rsid w:val="00C87633"/>
    <w:rsid w:val="00CE0376"/>
    <w:rsid w:val="00F0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A4041"/>
    <w:rPr>
      <w:rFonts w:ascii="Times New Roman" w:eastAsia="Times New Roman" w:hAnsi="Times New Roman"/>
      <w:shd w:val="clear" w:color="auto" w:fill="FFFFFF"/>
    </w:rPr>
  </w:style>
  <w:style w:type="character" w:customStyle="1" w:styleId="a4">
    <w:name w:val="Основной текст + Курсив"/>
    <w:basedOn w:val="a3"/>
    <w:rsid w:val="000A4041"/>
    <w:rPr>
      <w:i/>
      <w:iCs/>
    </w:rPr>
  </w:style>
  <w:style w:type="paragraph" w:customStyle="1" w:styleId="1">
    <w:name w:val="Основной текст1"/>
    <w:basedOn w:val="a"/>
    <w:link w:val="a3"/>
    <w:rsid w:val="000A4041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2B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E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17DEB-A8C8-4552-81E0-2E9CD58F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Oksana</cp:lastModifiedBy>
  <cp:revision>5</cp:revision>
  <dcterms:created xsi:type="dcterms:W3CDTF">2012-11-09T04:02:00Z</dcterms:created>
  <dcterms:modified xsi:type="dcterms:W3CDTF">2013-11-05T13:06:00Z</dcterms:modified>
</cp:coreProperties>
</file>