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5C" w:rsidRPr="000305D4" w:rsidRDefault="00E561E4" w:rsidP="00DA321C">
      <w:pPr>
        <w:ind w:left="567" w:right="567" w:hanging="567"/>
        <w:jc w:val="center"/>
        <w:rPr>
          <w:rFonts w:ascii="Times New Roman" w:hAnsi="Times New Roman" w:cs="Times New Roman"/>
          <w:b/>
          <w:sz w:val="28"/>
          <w:szCs w:val="28"/>
        </w:rPr>
      </w:pPr>
      <w:r w:rsidRPr="000305D4">
        <w:rPr>
          <w:rFonts w:ascii="Times New Roman" w:hAnsi="Times New Roman" w:cs="Times New Roman"/>
          <w:b/>
          <w:sz w:val="28"/>
          <w:szCs w:val="28"/>
        </w:rPr>
        <w:t xml:space="preserve">Внедрение </w:t>
      </w:r>
      <w:proofErr w:type="spellStart"/>
      <w:r w:rsidRPr="000305D4">
        <w:rPr>
          <w:rFonts w:ascii="Times New Roman" w:hAnsi="Times New Roman" w:cs="Times New Roman"/>
          <w:b/>
          <w:sz w:val="28"/>
          <w:szCs w:val="28"/>
        </w:rPr>
        <w:t>здоровьесберегающих</w:t>
      </w:r>
      <w:proofErr w:type="spellEnd"/>
      <w:r w:rsidRPr="000305D4">
        <w:rPr>
          <w:rFonts w:ascii="Times New Roman" w:hAnsi="Times New Roman" w:cs="Times New Roman"/>
          <w:b/>
          <w:sz w:val="28"/>
          <w:szCs w:val="28"/>
        </w:rPr>
        <w:t xml:space="preserve"> технологий и методик в ДОУ</w:t>
      </w:r>
    </w:p>
    <w:p w:rsidR="00DA321C" w:rsidRDefault="00DA321C" w:rsidP="00DA321C">
      <w:pPr>
        <w:ind w:left="567" w:right="-22" w:hanging="567"/>
        <w:rPr>
          <w:rFonts w:ascii="Times New Roman" w:hAnsi="Times New Roman" w:cs="Times New Roman"/>
          <w:sz w:val="28"/>
          <w:szCs w:val="28"/>
        </w:rPr>
      </w:pPr>
    </w:p>
    <w:p w:rsidR="004839D2" w:rsidRPr="000305D4" w:rsidRDefault="00844581" w:rsidP="000305D4">
      <w:pPr>
        <w:pStyle w:val="a3"/>
        <w:ind w:firstLine="567"/>
        <w:jc w:val="both"/>
        <w:rPr>
          <w:rFonts w:ascii="Times New Roman" w:hAnsi="Times New Roman" w:cs="Times New Roman"/>
          <w:sz w:val="28"/>
          <w:szCs w:val="28"/>
        </w:rPr>
      </w:pPr>
      <w:r w:rsidRPr="000305D4">
        <w:rPr>
          <w:rFonts w:ascii="Times New Roman" w:hAnsi="Times New Roman" w:cs="Times New Roman"/>
          <w:sz w:val="28"/>
          <w:szCs w:val="28"/>
        </w:rPr>
        <w:t>Проблема сохранения и укрепления здоровья детей сегодня как никогда актуальна. Здоровье – это состояние пол</w:t>
      </w:r>
      <w:r w:rsidR="00896FF2" w:rsidRPr="000305D4">
        <w:rPr>
          <w:rFonts w:ascii="Times New Roman" w:hAnsi="Times New Roman" w:cs="Times New Roman"/>
          <w:sz w:val="28"/>
          <w:szCs w:val="28"/>
        </w:rPr>
        <w:t>н</w:t>
      </w:r>
      <w:r w:rsidRPr="000305D4">
        <w:rPr>
          <w:rFonts w:ascii="Times New Roman" w:hAnsi="Times New Roman" w:cs="Times New Roman"/>
          <w:sz w:val="28"/>
          <w:szCs w:val="28"/>
        </w:rPr>
        <w:t>ого физического, психического и социального благополучия, а</w:t>
      </w:r>
      <w:r w:rsidR="00896FF2" w:rsidRPr="000305D4">
        <w:rPr>
          <w:rFonts w:ascii="Times New Roman" w:hAnsi="Times New Roman" w:cs="Times New Roman"/>
          <w:sz w:val="28"/>
          <w:szCs w:val="28"/>
        </w:rPr>
        <w:t xml:space="preserve"> не просто отсутствие болезней или физических дефектов. Чтобы создать это благополучие мы должны, развивая двигательную сферу идти естественным путем</w:t>
      </w:r>
      <w:r w:rsidR="004839D2" w:rsidRPr="000305D4">
        <w:rPr>
          <w:rFonts w:ascii="Times New Roman" w:hAnsi="Times New Roman" w:cs="Times New Roman"/>
          <w:sz w:val="28"/>
          <w:szCs w:val="28"/>
        </w:rPr>
        <w:t>.</w:t>
      </w:r>
    </w:p>
    <w:p w:rsidR="00805AC1" w:rsidRPr="000305D4" w:rsidRDefault="004839D2" w:rsidP="000305D4">
      <w:pPr>
        <w:pStyle w:val="a3"/>
        <w:ind w:firstLine="567"/>
        <w:jc w:val="both"/>
        <w:rPr>
          <w:rFonts w:ascii="Times New Roman" w:hAnsi="Times New Roman" w:cs="Times New Roman"/>
          <w:sz w:val="28"/>
          <w:szCs w:val="28"/>
        </w:rPr>
      </w:pPr>
      <w:r w:rsidRPr="000305D4">
        <w:rPr>
          <w:rFonts w:ascii="Times New Roman" w:hAnsi="Times New Roman" w:cs="Times New Roman"/>
          <w:sz w:val="28"/>
          <w:szCs w:val="28"/>
        </w:rPr>
        <w:t>Весь детский опыт связан с развитием и совершенствованием произвольных движений.</w:t>
      </w:r>
      <w:r w:rsidR="00837B4E" w:rsidRPr="000305D4">
        <w:rPr>
          <w:rFonts w:ascii="Times New Roman" w:hAnsi="Times New Roman" w:cs="Times New Roman"/>
          <w:sz w:val="28"/>
          <w:szCs w:val="28"/>
        </w:rPr>
        <w:t xml:space="preserve"> Развивая двигательную сферу ребенка</w:t>
      </w:r>
      <w:r w:rsidR="007847FA" w:rsidRPr="000305D4">
        <w:rPr>
          <w:rFonts w:ascii="Times New Roman" w:hAnsi="Times New Roman" w:cs="Times New Roman"/>
          <w:sz w:val="28"/>
          <w:szCs w:val="28"/>
        </w:rPr>
        <w:t>,</w:t>
      </w:r>
      <w:r w:rsidR="00837B4E" w:rsidRPr="000305D4">
        <w:rPr>
          <w:rFonts w:ascii="Times New Roman" w:hAnsi="Times New Roman" w:cs="Times New Roman"/>
          <w:sz w:val="28"/>
          <w:szCs w:val="28"/>
        </w:rPr>
        <w:t xml:space="preserve"> мы  идем по естественному пути.</w:t>
      </w:r>
      <w:r w:rsidR="007847FA" w:rsidRPr="000305D4">
        <w:rPr>
          <w:rFonts w:ascii="Times New Roman" w:hAnsi="Times New Roman" w:cs="Times New Roman"/>
          <w:sz w:val="28"/>
          <w:szCs w:val="28"/>
        </w:rPr>
        <w:t xml:space="preserve"> У  человека есть врож</w:t>
      </w:r>
      <w:r w:rsidR="00AD77B6" w:rsidRPr="000305D4">
        <w:rPr>
          <w:rFonts w:ascii="Times New Roman" w:hAnsi="Times New Roman" w:cs="Times New Roman"/>
          <w:sz w:val="28"/>
          <w:szCs w:val="28"/>
        </w:rPr>
        <w:t>денная потребность в гармонии, балансе, поэтому его нервная система всегда зависит от состояния тела  в целом.</w:t>
      </w:r>
    </w:p>
    <w:p w:rsidR="005769B1" w:rsidRPr="000305D4" w:rsidRDefault="005769B1" w:rsidP="000305D4">
      <w:pPr>
        <w:pStyle w:val="a3"/>
        <w:ind w:firstLine="567"/>
        <w:jc w:val="both"/>
        <w:rPr>
          <w:rFonts w:ascii="Times New Roman" w:hAnsi="Times New Roman" w:cs="Times New Roman"/>
          <w:sz w:val="28"/>
          <w:szCs w:val="28"/>
        </w:rPr>
      </w:pPr>
      <w:r w:rsidRPr="000305D4">
        <w:rPr>
          <w:rFonts w:ascii="Times New Roman" w:hAnsi="Times New Roman" w:cs="Times New Roman"/>
          <w:sz w:val="28"/>
          <w:szCs w:val="28"/>
        </w:rPr>
        <w:t xml:space="preserve">Большое значение имеют техники непосредственного </w:t>
      </w:r>
      <w:r w:rsidRPr="000305D4">
        <w:rPr>
          <w:rFonts w:ascii="Times New Roman" w:hAnsi="Times New Roman" w:cs="Times New Roman"/>
          <w:b/>
          <w:sz w:val="28"/>
          <w:szCs w:val="28"/>
        </w:rPr>
        <w:t>телесного контакта,</w:t>
      </w:r>
      <w:r w:rsidRPr="000305D4">
        <w:rPr>
          <w:rFonts w:ascii="Times New Roman" w:hAnsi="Times New Roman" w:cs="Times New Roman"/>
          <w:sz w:val="28"/>
          <w:szCs w:val="28"/>
        </w:rPr>
        <w:t xml:space="preserve"> потребность в котором у детей очень велика. Телесный контакт у ребенка может проходить </w:t>
      </w:r>
      <w:r w:rsidRPr="000305D4">
        <w:rPr>
          <w:rFonts w:ascii="Times New Roman" w:hAnsi="Times New Roman" w:cs="Times New Roman"/>
          <w:b/>
          <w:sz w:val="28"/>
          <w:szCs w:val="28"/>
        </w:rPr>
        <w:t>с окружающими его людьми</w:t>
      </w:r>
      <w:r w:rsidRPr="000305D4">
        <w:rPr>
          <w:rFonts w:ascii="Times New Roman" w:hAnsi="Times New Roman" w:cs="Times New Roman"/>
          <w:sz w:val="28"/>
          <w:szCs w:val="28"/>
        </w:rPr>
        <w:t xml:space="preserve"> или </w:t>
      </w:r>
      <w:r w:rsidRPr="000305D4">
        <w:rPr>
          <w:rFonts w:ascii="Times New Roman" w:hAnsi="Times New Roman" w:cs="Times New Roman"/>
          <w:b/>
          <w:sz w:val="28"/>
          <w:szCs w:val="28"/>
        </w:rPr>
        <w:t>сверстниками</w:t>
      </w:r>
      <w:r w:rsidRPr="000305D4">
        <w:rPr>
          <w:rFonts w:ascii="Times New Roman" w:hAnsi="Times New Roman" w:cs="Times New Roman"/>
          <w:sz w:val="28"/>
          <w:szCs w:val="28"/>
        </w:rPr>
        <w:t>.</w:t>
      </w:r>
    </w:p>
    <w:p w:rsidR="007F3863" w:rsidRPr="000305D4" w:rsidRDefault="001D5CA3" w:rsidP="000305D4">
      <w:pPr>
        <w:pStyle w:val="a3"/>
        <w:ind w:firstLine="567"/>
        <w:jc w:val="both"/>
        <w:rPr>
          <w:rFonts w:ascii="Times New Roman" w:hAnsi="Times New Roman" w:cs="Times New Roman"/>
          <w:sz w:val="28"/>
          <w:szCs w:val="28"/>
        </w:rPr>
      </w:pPr>
      <w:r w:rsidRPr="000305D4">
        <w:rPr>
          <w:rFonts w:ascii="Times New Roman" w:hAnsi="Times New Roman" w:cs="Times New Roman"/>
          <w:sz w:val="28"/>
          <w:szCs w:val="28"/>
        </w:rPr>
        <w:t>Сюда включаются массажи разных частей тела и биологически активных зон. Телесный контакт  ребенка с самим собой включает пальчиковую гимнастику, переплетается с самомассажами частей тела и включает дыхательные упражнения.</w:t>
      </w:r>
      <w:r w:rsidR="00404213" w:rsidRPr="000305D4">
        <w:rPr>
          <w:rFonts w:ascii="Times New Roman" w:hAnsi="Times New Roman" w:cs="Times New Roman"/>
          <w:sz w:val="28"/>
          <w:szCs w:val="28"/>
        </w:rPr>
        <w:t xml:space="preserve"> Это, несомненно, современные подходы к оздоровлению детей, при использовании которых ребенок  получает наслаждение и удовольствие от общения со своим телом.</w:t>
      </w:r>
    </w:p>
    <w:p w:rsidR="00DA321C" w:rsidRPr="000305D4" w:rsidRDefault="0093122F" w:rsidP="000305D4">
      <w:pPr>
        <w:pStyle w:val="a3"/>
        <w:ind w:firstLine="567"/>
        <w:jc w:val="both"/>
        <w:rPr>
          <w:rFonts w:ascii="Times New Roman" w:hAnsi="Times New Roman" w:cs="Times New Roman"/>
          <w:sz w:val="28"/>
          <w:szCs w:val="28"/>
        </w:rPr>
      </w:pPr>
      <w:r w:rsidRPr="000305D4">
        <w:rPr>
          <w:rFonts w:ascii="Times New Roman" w:hAnsi="Times New Roman" w:cs="Times New Roman"/>
          <w:b/>
          <w:sz w:val="28"/>
          <w:szCs w:val="28"/>
        </w:rPr>
        <w:t>Массаж</w:t>
      </w:r>
      <w:r w:rsidRPr="000305D4">
        <w:rPr>
          <w:rFonts w:ascii="Times New Roman" w:hAnsi="Times New Roman" w:cs="Times New Roman"/>
          <w:sz w:val="28"/>
          <w:szCs w:val="28"/>
        </w:rPr>
        <w:t xml:space="preserve">– </w:t>
      </w:r>
      <w:proofErr w:type="gramStart"/>
      <w:r w:rsidRPr="000305D4">
        <w:rPr>
          <w:rFonts w:ascii="Times New Roman" w:hAnsi="Times New Roman" w:cs="Times New Roman"/>
          <w:sz w:val="28"/>
          <w:szCs w:val="28"/>
        </w:rPr>
        <w:t>эт</w:t>
      </w:r>
      <w:proofErr w:type="gramEnd"/>
      <w:r w:rsidRPr="000305D4">
        <w:rPr>
          <w:rFonts w:ascii="Times New Roman" w:hAnsi="Times New Roman" w:cs="Times New Roman"/>
          <w:sz w:val="28"/>
          <w:szCs w:val="28"/>
        </w:rPr>
        <w:t xml:space="preserve">о система приемов механического воздействия на тело при помощи рук.влияние массажа на кожу выражается в местном повышении температуры, в приливе крови к массируемому участку. При массаже  улучшается кожное дыхание. Массаж утомленных  </w:t>
      </w:r>
      <w:r w:rsidR="00B758F6" w:rsidRPr="000305D4">
        <w:rPr>
          <w:rFonts w:ascii="Times New Roman" w:hAnsi="Times New Roman" w:cs="Times New Roman"/>
          <w:sz w:val="28"/>
          <w:szCs w:val="28"/>
        </w:rPr>
        <w:t>мышц снимает усталость, вызывает чувство бодрости, легкости, повышает работоспособность.</w:t>
      </w:r>
      <w:r w:rsidR="002678FF" w:rsidRPr="000305D4">
        <w:rPr>
          <w:rFonts w:ascii="Times New Roman" w:hAnsi="Times New Roman" w:cs="Times New Roman"/>
          <w:sz w:val="28"/>
          <w:szCs w:val="28"/>
        </w:rPr>
        <w:t xml:space="preserve"> Массажи друг другу могут проходить стоя или сидя, располагаясь в колонне или по кругу и недо</w:t>
      </w:r>
      <w:r w:rsidR="0037039A" w:rsidRPr="000305D4">
        <w:rPr>
          <w:rFonts w:ascii="Times New Roman" w:hAnsi="Times New Roman" w:cs="Times New Roman"/>
          <w:sz w:val="28"/>
          <w:szCs w:val="28"/>
        </w:rPr>
        <w:t>лжны причинять физической боли</w:t>
      </w:r>
      <w:proofErr w:type="gramStart"/>
      <w:r w:rsidR="0037039A" w:rsidRPr="000305D4">
        <w:rPr>
          <w:rFonts w:ascii="Times New Roman" w:hAnsi="Times New Roman" w:cs="Times New Roman"/>
          <w:sz w:val="28"/>
          <w:szCs w:val="28"/>
        </w:rPr>
        <w:t>.</w:t>
      </w:r>
      <w:r w:rsidR="00D52797" w:rsidRPr="000305D4">
        <w:rPr>
          <w:rFonts w:ascii="Times New Roman" w:hAnsi="Times New Roman" w:cs="Times New Roman"/>
          <w:sz w:val="28"/>
          <w:szCs w:val="28"/>
        </w:rPr>
        <w:t>В</w:t>
      </w:r>
      <w:proofErr w:type="gramEnd"/>
      <w:r w:rsidR="00D52797" w:rsidRPr="000305D4">
        <w:rPr>
          <w:rFonts w:ascii="Times New Roman" w:hAnsi="Times New Roman" w:cs="Times New Roman"/>
          <w:sz w:val="28"/>
          <w:szCs w:val="28"/>
        </w:rPr>
        <w:t xml:space="preserve"> работе с детьми возможны также массажи разных частей тела друг другу ( парами).</w:t>
      </w:r>
    </w:p>
    <w:p w:rsidR="00D52797" w:rsidRPr="000305D4" w:rsidRDefault="009610EC" w:rsidP="000305D4">
      <w:pPr>
        <w:pStyle w:val="a3"/>
        <w:ind w:firstLine="567"/>
        <w:jc w:val="both"/>
        <w:rPr>
          <w:rFonts w:ascii="Times New Roman" w:hAnsi="Times New Roman" w:cs="Times New Roman"/>
          <w:sz w:val="28"/>
          <w:szCs w:val="28"/>
        </w:rPr>
      </w:pPr>
      <w:r w:rsidRPr="000305D4">
        <w:rPr>
          <w:rFonts w:ascii="Times New Roman" w:hAnsi="Times New Roman" w:cs="Times New Roman"/>
          <w:b/>
          <w:sz w:val="28"/>
          <w:szCs w:val="28"/>
        </w:rPr>
        <w:t>Точечный массаж</w:t>
      </w:r>
      <w:r w:rsidRPr="000305D4">
        <w:rPr>
          <w:rFonts w:ascii="Times New Roman" w:hAnsi="Times New Roman" w:cs="Times New Roman"/>
          <w:sz w:val="28"/>
          <w:szCs w:val="28"/>
        </w:rPr>
        <w:t xml:space="preserve"> – элементарный прием самопомощи своему организму. Его оздоровительная направленность заключается в надавливании подушечками пальцев на кожу и мышечный слой в месте расположения осязательных точек и разветвлений нервов. Точечный массаж</w:t>
      </w:r>
      <w:r w:rsidR="00EF2DDE" w:rsidRPr="000305D4">
        <w:rPr>
          <w:rFonts w:ascii="Times New Roman" w:hAnsi="Times New Roman" w:cs="Times New Roman"/>
          <w:sz w:val="28"/>
          <w:szCs w:val="28"/>
        </w:rPr>
        <w:t>, способствует расслаблению мышц и снятию нервно – эмоционального напряжения. Упражнения точечного  массажа учат детей сознательно заботиться о своем здоровье и являются профилактикой простудных заболеваний.</w:t>
      </w:r>
    </w:p>
    <w:p w:rsidR="00EF2DDE" w:rsidRPr="000305D4" w:rsidRDefault="00B41452" w:rsidP="000305D4">
      <w:pPr>
        <w:pStyle w:val="a3"/>
        <w:ind w:firstLine="567"/>
        <w:jc w:val="both"/>
        <w:rPr>
          <w:rFonts w:ascii="Times New Roman" w:hAnsi="Times New Roman" w:cs="Times New Roman"/>
          <w:sz w:val="28"/>
          <w:szCs w:val="28"/>
        </w:rPr>
      </w:pPr>
      <w:r w:rsidRPr="000305D4">
        <w:rPr>
          <w:rFonts w:ascii="Times New Roman" w:hAnsi="Times New Roman" w:cs="Times New Roman"/>
          <w:b/>
          <w:sz w:val="28"/>
          <w:szCs w:val="28"/>
        </w:rPr>
        <w:t>Упражнения в сухом бассейне</w:t>
      </w:r>
      <w:r w:rsidRPr="000305D4">
        <w:rPr>
          <w:rFonts w:ascii="Times New Roman" w:hAnsi="Times New Roman" w:cs="Times New Roman"/>
          <w:sz w:val="28"/>
          <w:szCs w:val="28"/>
        </w:rPr>
        <w:t xml:space="preserve">. Во время занятий в сухом бассейне ребенок получает общий  массаж тела без массажиста. При этом </w:t>
      </w:r>
      <w:r w:rsidRPr="000305D4">
        <w:rPr>
          <w:rFonts w:ascii="Times New Roman" w:hAnsi="Times New Roman" w:cs="Times New Roman"/>
          <w:sz w:val="28"/>
          <w:szCs w:val="28"/>
        </w:rPr>
        <w:lastRenderedPageBreak/>
        <w:t xml:space="preserve">развивается координация движений и </w:t>
      </w:r>
      <w:proofErr w:type="spellStart"/>
      <w:r w:rsidRPr="000305D4">
        <w:rPr>
          <w:rFonts w:ascii="Times New Roman" w:hAnsi="Times New Roman" w:cs="Times New Roman"/>
          <w:sz w:val="28"/>
          <w:szCs w:val="28"/>
        </w:rPr>
        <w:t>связочно</w:t>
      </w:r>
      <w:proofErr w:type="spellEnd"/>
      <w:r w:rsidRPr="000305D4">
        <w:rPr>
          <w:rFonts w:ascii="Times New Roman" w:hAnsi="Times New Roman" w:cs="Times New Roman"/>
          <w:sz w:val="28"/>
          <w:szCs w:val="28"/>
        </w:rPr>
        <w:t xml:space="preserve"> – мышечный аппарат. Сухой бассейн удовлетворяет потребности ребенка</w:t>
      </w:r>
      <w:r w:rsidR="0041310E" w:rsidRPr="000305D4">
        <w:rPr>
          <w:rFonts w:ascii="Times New Roman" w:hAnsi="Times New Roman" w:cs="Times New Roman"/>
          <w:sz w:val="28"/>
          <w:szCs w:val="28"/>
        </w:rPr>
        <w:t xml:space="preserve"> в гармоничн</w:t>
      </w:r>
      <w:r w:rsidR="004E79DE" w:rsidRPr="000305D4">
        <w:rPr>
          <w:rFonts w:ascii="Times New Roman" w:hAnsi="Times New Roman" w:cs="Times New Roman"/>
          <w:sz w:val="28"/>
          <w:szCs w:val="28"/>
        </w:rPr>
        <w:t>ых движениях, снижает уровень пс</w:t>
      </w:r>
      <w:r w:rsidR="0041310E" w:rsidRPr="000305D4">
        <w:rPr>
          <w:rFonts w:ascii="Times New Roman" w:hAnsi="Times New Roman" w:cs="Times New Roman"/>
          <w:sz w:val="28"/>
          <w:szCs w:val="28"/>
        </w:rPr>
        <w:t>ихоэмоционального напряжения. Такие упражнения могут  включаться в заключительную часть непосредственно образовательной деятельности  по физкультуре.</w:t>
      </w:r>
    </w:p>
    <w:p w:rsidR="00A826FB" w:rsidRPr="000305D4" w:rsidRDefault="004E79DE" w:rsidP="000305D4">
      <w:pPr>
        <w:pStyle w:val="a3"/>
        <w:ind w:firstLine="567"/>
        <w:jc w:val="both"/>
        <w:rPr>
          <w:rFonts w:ascii="Times New Roman" w:hAnsi="Times New Roman" w:cs="Times New Roman"/>
          <w:b/>
          <w:sz w:val="28"/>
          <w:szCs w:val="28"/>
        </w:rPr>
      </w:pPr>
      <w:r w:rsidRPr="000305D4">
        <w:rPr>
          <w:rFonts w:ascii="Times New Roman" w:hAnsi="Times New Roman" w:cs="Times New Roman"/>
          <w:b/>
          <w:sz w:val="28"/>
          <w:szCs w:val="28"/>
        </w:rPr>
        <w:t xml:space="preserve">Упражнения с использованием коррекционных мячей – </w:t>
      </w:r>
      <w:proofErr w:type="spellStart"/>
      <w:r w:rsidRPr="000305D4">
        <w:rPr>
          <w:rFonts w:ascii="Times New Roman" w:hAnsi="Times New Roman" w:cs="Times New Roman"/>
          <w:b/>
          <w:sz w:val="28"/>
          <w:szCs w:val="28"/>
        </w:rPr>
        <w:t>фитболов</w:t>
      </w:r>
      <w:proofErr w:type="spellEnd"/>
      <w:r w:rsidRPr="000305D4">
        <w:rPr>
          <w:rFonts w:ascii="Times New Roman" w:hAnsi="Times New Roman" w:cs="Times New Roman"/>
          <w:b/>
          <w:sz w:val="28"/>
          <w:szCs w:val="28"/>
        </w:rPr>
        <w:t>.</w:t>
      </w:r>
    </w:p>
    <w:p w:rsidR="002262A4" w:rsidRPr="000305D4" w:rsidRDefault="004E1018" w:rsidP="000305D4">
      <w:pPr>
        <w:pStyle w:val="a3"/>
        <w:jc w:val="both"/>
        <w:rPr>
          <w:rFonts w:ascii="Times New Roman" w:hAnsi="Times New Roman" w:cs="Times New Roman"/>
          <w:sz w:val="28"/>
          <w:szCs w:val="28"/>
        </w:rPr>
      </w:pPr>
      <w:r w:rsidRPr="000305D4">
        <w:rPr>
          <w:rFonts w:ascii="Times New Roman" w:hAnsi="Times New Roman" w:cs="Times New Roman"/>
          <w:sz w:val="28"/>
          <w:szCs w:val="28"/>
        </w:rPr>
        <w:t xml:space="preserve">        </w:t>
      </w:r>
      <w:r w:rsidR="004E79DE" w:rsidRPr="000305D4">
        <w:rPr>
          <w:rFonts w:ascii="Times New Roman" w:hAnsi="Times New Roman" w:cs="Times New Roman"/>
          <w:sz w:val="28"/>
          <w:szCs w:val="28"/>
        </w:rPr>
        <w:t xml:space="preserve">Мяч </w:t>
      </w:r>
      <w:r w:rsidR="00B01D0C" w:rsidRPr="000305D4">
        <w:rPr>
          <w:rFonts w:ascii="Times New Roman" w:hAnsi="Times New Roman" w:cs="Times New Roman"/>
          <w:sz w:val="28"/>
          <w:szCs w:val="28"/>
        </w:rPr>
        <w:t>имеет определенные свойства, используемые для оздоровительных  коррекционных и  дидактических целей. Это и размер, и цв</w:t>
      </w:r>
      <w:r w:rsidR="002262A4" w:rsidRPr="000305D4">
        <w:rPr>
          <w:rFonts w:ascii="Times New Roman" w:hAnsi="Times New Roman" w:cs="Times New Roman"/>
          <w:sz w:val="28"/>
          <w:szCs w:val="28"/>
        </w:rPr>
        <w:t>ет, и его особая упругость. Лечебный эффект обусловлен воздействием колебаний мяча на позвоночник</w:t>
      </w:r>
      <w:r w:rsidR="00566545" w:rsidRPr="000305D4">
        <w:rPr>
          <w:rFonts w:ascii="Times New Roman" w:hAnsi="Times New Roman" w:cs="Times New Roman"/>
          <w:sz w:val="28"/>
          <w:szCs w:val="28"/>
        </w:rPr>
        <w:t xml:space="preserve">, межпозвоночные диски, суставы и окружающие их ткани. </w:t>
      </w:r>
      <w:r w:rsidR="00905F5C" w:rsidRPr="000305D4">
        <w:rPr>
          <w:rFonts w:ascii="Times New Roman" w:hAnsi="Times New Roman" w:cs="Times New Roman"/>
          <w:sz w:val="28"/>
          <w:szCs w:val="28"/>
        </w:rPr>
        <w:t>Упражнения с мячами укрепляют мышцы спины и брюшного пресса, формируют правильную осанку, улучшает обменные процессы.</w:t>
      </w:r>
    </w:p>
    <w:p w:rsidR="004E1018" w:rsidRPr="000305D4" w:rsidRDefault="004E1018" w:rsidP="000305D4">
      <w:pPr>
        <w:pStyle w:val="a3"/>
        <w:ind w:firstLine="708"/>
        <w:jc w:val="both"/>
        <w:rPr>
          <w:rFonts w:ascii="Times New Roman" w:hAnsi="Times New Roman" w:cs="Times New Roman"/>
          <w:b/>
          <w:sz w:val="28"/>
          <w:szCs w:val="28"/>
        </w:rPr>
      </w:pPr>
      <w:r w:rsidRPr="000305D4">
        <w:rPr>
          <w:rFonts w:ascii="Times New Roman" w:hAnsi="Times New Roman" w:cs="Times New Roman"/>
          <w:b/>
          <w:sz w:val="28"/>
          <w:szCs w:val="28"/>
        </w:rPr>
        <w:t>Дыхательная гимнастика.</w:t>
      </w:r>
    </w:p>
    <w:p w:rsidR="00025421" w:rsidRPr="000305D4" w:rsidRDefault="004E1018" w:rsidP="000305D4">
      <w:pPr>
        <w:pStyle w:val="a3"/>
        <w:jc w:val="both"/>
        <w:rPr>
          <w:rFonts w:ascii="Times New Roman" w:hAnsi="Times New Roman" w:cs="Times New Roman"/>
          <w:sz w:val="28"/>
          <w:szCs w:val="28"/>
        </w:rPr>
      </w:pPr>
      <w:r w:rsidRPr="000305D4">
        <w:rPr>
          <w:rFonts w:ascii="Times New Roman" w:hAnsi="Times New Roman" w:cs="Times New Roman"/>
          <w:b/>
          <w:sz w:val="28"/>
          <w:szCs w:val="28"/>
        </w:rPr>
        <w:t xml:space="preserve">       </w:t>
      </w:r>
      <w:r w:rsidRPr="000305D4">
        <w:rPr>
          <w:rFonts w:ascii="Times New Roman" w:hAnsi="Times New Roman" w:cs="Times New Roman"/>
          <w:sz w:val="28"/>
          <w:szCs w:val="28"/>
        </w:rPr>
        <w:t>От правильного дыхания во многом зависит здоровье человека, его физическая и умственная деятельностью Тренированность дыхательной мускулатуры повышает сопротивляемость организма к  простудным и другим  заболеваниям</w:t>
      </w:r>
      <w:r w:rsidR="001172CC" w:rsidRPr="000305D4">
        <w:rPr>
          <w:rFonts w:ascii="Times New Roman" w:hAnsi="Times New Roman" w:cs="Times New Roman"/>
          <w:sz w:val="28"/>
          <w:szCs w:val="28"/>
        </w:rPr>
        <w:t>. Для того чтобы правильно дышать, нужно научиться управлять дыхательными мышцами, всячески их развивать. Упражнения являются прекрасным средством для развития органов дыхания, потому что укрепляют основную дыхательную мышцу (диафрагму), межреберные мышцы, мышцы брюшного пресса, содействующие более глу</w:t>
      </w:r>
      <w:r w:rsidR="00025421" w:rsidRPr="000305D4">
        <w:rPr>
          <w:rFonts w:ascii="Times New Roman" w:hAnsi="Times New Roman" w:cs="Times New Roman"/>
          <w:sz w:val="28"/>
          <w:szCs w:val="28"/>
        </w:rPr>
        <w:t xml:space="preserve">бокому дыханию. Дыхательные упражнения рекомендуется проводить перед общеразвивающими  упражнениями. </w:t>
      </w:r>
    </w:p>
    <w:p w:rsidR="004E1018" w:rsidRPr="000305D4" w:rsidRDefault="00025421" w:rsidP="000305D4">
      <w:pPr>
        <w:pStyle w:val="a3"/>
        <w:ind w:firstLine="708"/>
        <w:jc w:val="both"/>
        <w:rPr>
          <w:rFonts w:ascii="Times New Roman" w:hAnsi="Times New Roman" w:cs="Times New Roman"/>
          <w:sz w:val="28"/>
          <w:szCs w:val="28"/>
        </w:rPr>
      </w:pPr>
      <w:r w:rsidRPr="000305D4">
        <w:rPr>
          <w:rFonts w:ascii="Times New Roman" w:hAnsi="Times New Roman" w:cs="Times New Roman"/>
          <w:b/>
          <w:sz w:val="28"/>
          <w:szCs w:val="28"/>
        </w:rPr>
        <w:t>Упражнения для профилактики нарушений осанки.</w:t>
      </w:r>
      <w:r w:rsidR="004E1018" w:rsidRPr="000305D4">
        <w:rPr>
          <w:rFonts w:ascii="Times New Roman" w:hAnsi="Times New Roman" w:cs="Times New Roman"/>
          <w:sz w:val="28"/>
          <w:szCs w:val="28"/>
        </w:rPr>
        <w:t xml:space="preserve"> </w:t>
      </w:r>
    </w:p>
    <w:p w:rsidR="00025421" w:rsidRPr="000305D4" w:rsidRDefault="00025421" w:rsidP="000305D4">
      <w:pPr>
        <w:pStyle w:val="a3"/>
        <w:jc w:val="both"/>
        <w:rPr>
          <w:rFonts w:ascii="Times New Roman" w:hAnsi="Times New Roman" w:cs="Times New Roman"/>
          <w:sz w:val="28"/>
          <w:szCs w:val="28"/>
        </w:rPr>
      </w:pPr>
      <w:r w:rsidRPr="000305D4">
        <w:rPr>
          <w:rFonts w:ascii="Times New Roman" w:hAnsi="Times New Roman" w:cs="Times New Roman"/>
          <w:sz w:val="28"/>
          <w:szCs w:val="28"/>
        </w:rPr>
        <w:t xml:space="preserve">        Обучение правильной осанке направленно на принятие навыка правильной осанки и профилактику отрицательных влияний малоподвижного режима. </w:t>
      </w:r>
      <w:r w:rsidR="00FE5B52" w:rsidRPr="000305D4">
        <w:rPr>
          <w:rFonts w:ascii="Times New Roman" w:hAnsi="Times New Roman" w:cs="Times New Roman"/>
          <w:sz w:val="28"/>
          <w:szCs w:val="28"/>
        </w:rPr>
        <w:t>Правильная осанка характеризуется: прямым положением туловища и головы; развернутой грудной клеткой; отведенными назад плечами, находящимися на одном уровне; нормальными  естественными изгибами позвоночника</w:t>
      </w:r>
      <w:proofErr w:type="gramStart"/>
      <w:r w:rsidR="00FE5B52" w:rsidRPr="000305D4">
        <w:rPr>
          <w:rFonts w:ascii="Times New Roman" w:hAnsi="Times New Roman" w:cs="Times New Roman"/>
          <w:sz w:val="28"/>
          <w:szCs w:val="28"/>
        </w:rPr>
        <w:t xml:space="preserve"> ;</w:t>
      </w:r>
      <w:proofErr w:type="gramEnd"/>
      <w:r w:rsidR="00FE5B52" w:rsidRPr="000305D4">
        <w:rPr>
          <w:rFonts w:ascii="Times New Roman" w:hAnsi="Times New Roman" w:cs="Times New Roman"/>
          <w:sz w:val="28"/>
          <w:szCs w:val="28"/>
        </w:rPr>
        <w:t xml:space="preserve"> полностью выпрямленными в тазобедренных и коленных суставах ногами.</w:t>
      </w:r>
      <w:r w:rsidR="00674420" w:rsidRPr="000305D4">
        <w:rPr>
          <w:rFonts w:ascii="Times New Roman" w:hAnsi="Times New Roman" w:cs="Times New Roman"/>
          <w:sz w:val="28"/>
          <w:szCs w:val="28"/>
        </w:rPr>
        <w:t xml:space="preserve"> Случаи неправильной осанки являются проявлением общей функциональной слабости организма. Для профилактики  нарушений осанки у дошкольников, необходимы разнообразные физические упражнения</w:t>
      </w:r>
      <w:r w:rsidR="004F573F" w:rsidRPr="000305D4">
        <w:rPr>
          <w:rFonts w:ascii="Times New Roman" w:hAnsi="Times New Roman" w:cs="Times New Roman"/>
          <w:sz w:val="28"/>
          <w:szCs w:val="28"/>
        </w:rPr>
        <w:t>, соответствующие функциональным возможностям ребенка.</w:t>
      </w:r>
    </w:p>
    <w:p w:rsidR="004F573F" w:rsidRPr="000305D4" w:rsidRDefault="00DC0D9B" w:rsidP="000305D4">
      <w:pPr>
        <w:pStyle w:val="a3"/>
        <w:ind w:firstLine="708"/>
        <w:jc w:val="both"/>
        <w:rPr>
          <w:rFonts w:ascii="Times New Roman" w:hAnsi="Times New Roman" w:cs="Times New Roman"/>
          <w:b/>
          <w:sz w:val="28"/>
          <w:szCs w:val="28"/>
        </w:rPr>
      </w:pPr>
      <w:r w:rsidRPr="000305D4">
        <w:rPr>
          <w:rFonts w:ascii="Times New Roman" w:hAnsi="Times New Roman" w:cs="Times New Roman"/>
          <w:b/>
          <w:sz w:val="28"/>
          <w:szCs w:val="28"/>
        </w:rPr>
        <w:t xml:space="preserve">Упражнения для профилактики плоскостопия. </w:t>
      </w:r>
    </w:p>
    <w:p w:rsidR="0059359B" w:rsidRPr="000305D4" w:rsidRDefault="00DC0D9B" w:rsidP="000305D4">
      <w:pPr>
        <w:pStyle w:val="a3"/>
        <w:jc w:val="both"/>
        <w:rPr>
          <w:rFonts w:ascii="Times New Roman" w:hAnsi="Times New Roman" w:cs="Times New Roman"/>
          <w:sz w:val="28"/>
          <w:szCs w:val="28"/>
        </w:rPr>
      </w:pPr>
      <w:r w:rsidRPr="000305D4">
        <w:rPr>
          <w:rFonts w:ascii="Times New Roman" w:hAnsi="Times New Roman" w:cs="Times New Roman"/>
          <w:b/>
          <w:sz w:val="28"/>
          <w:szCs w:val="28"/>
        </w:rPr>
        <w:t xml:space="preserve">        </w:t>
      </w:r>
      <w:r w:rsidRPr="000305D4">
        <w:rPr>
          <w:rFonts w:ascii="Times New Roman" w:hAnsi="Times New Roman" w:cs="Times New Roman"/>
          <w:sz w:val="28"/>
          <w:szCs w:val="28"/>
        </w:rPr>
        <w:t xml:space="preserve">Плоскостопие, то есть, деформация сводов стопы – довольно частое заболевание  </w:t>
      </w:r>
      <w:proofErr w:type="spellStart"/>
      <w:r w:rsidRPr="000305D4">
        <w:rPr>
          <w:rFonts w:ascii="Times New Roman" w:hAnsi="Times New Roman" w:cs="Times New Roman"/>
          <w:sz w:val="28"/>
          <w:szCs w:val="28"/>
        </w:rPr>
        <w:t>опорно</w:t>
      </w:r>
      <w:proofErr w:type="spellEnd"/>
      <w:r w:rsidRPr="000305D4">
        <w:rPr>
          <w:rFonts w:ascii="Times New Roman" w:hAnsi="Times New Roman" w:cs="Times New Roman"/>
          <w:sz w:val="28"/>
          <w:szCs w:val="28"/>
        </w:rPr>
        <w:t xml:space="preserve"> -  двигательного аппарата детей, вызывающее жалобы на быструю утомляемость и боль в ногах при длительной ходьбе. Статическое плоскостопие</w:t>
      </w:r>
      <w:r w:rsidR="0059359B" w:rsidRPr="000305D4">
        <w:rPr>
          <w:rFonts w:ascii="Times New Roman" w:hAnsi="Times New Roman" w:cs="Times New Roman"/>
          <w:sz w:val="28"/>
          <w:szCs w:val="28"/>
        </w:rPr>
        <w:t xml:space="preserve"> развивается от ряда причин: избыточная масса тела, ношение тяжестей, ношение обуви на твердой подошве и другое</w:t>
      </w:r>
      <w:proofErr w:type="gramStart"/>
      <w:r w:rsidR="0059359B" w:rsidRPr="000305D4">
        <w:rPr>
          <w:rFonts w:ascii="Times New Roman" w:hAnsi="Times New Roman" w:cs="Times New Roman"/>
          <w:sz w:val="28"/>
          <w:szCs w:val="28"/>
        </w:rPr>
        <w:t xml:space="preserve"> .</w:t>
      </w:r>
      <w:proofErr w:type="gramEnd"/>
      <w:r w:rsidR="0059359B" w:rsidRPr="000305D4">
        <w:rPr>
          <w:rFonts w:ascii="Times New Roman" w:hAnsi="Times New Roman" w:cs="Times New Roman"/>
          <w:sz w:val="28"/>
          <w:szCs w:val="28"/>
        </w:rPr>
        <w:t xml:space="preserve">Для укрепления мышц свода стопы рекомендуются: корригирующая ходьба, </w:t>
      </w:r>
      <w:r w:rsidR="0059359B" w:rsidRPr="000305D4">
        <w:rPr>
          <w:rFonts w:ascii="Times New Roman" w:hAnsi="Times New Roman" w:cs="Times New Roman"/>
          <w:sz w:val="28"/>
          <w:szCs w:val="28"/>
        </w:rPr>
        <w:lastRenderedPageBreak/>
        <w:t>ходьба босиком по различным поверхностям, массажи стоп, захваты пальцами ступни мелких предметов и т. д.</w:t>
      </w:r>
    </w:p>
    <w:p w:rsidR="00DC0D9B" w:rsidRPr="000305D4" w:rsidRDefault="0059359B" w:rsidP="000305D4">
      <w:pPr>
        <w:pStyle w:val="a3"/>
        <w:ind w:firstLine="708"/>
        <w:jc w:val="both"/>
        <w:rPr>
          <w:rFonts w:ascii="Times New Roman" w:hAnsi="Times New Roman" w:cs="Times New Roman"/>
          <w:sz w:val="28"/>
          <w:szCs w:val="28"/>
        </w:rPr>
      </w:pPr>
      <w:r w:rsidRPr="000305D4">
        <w:rPr>
          <w:rFonts w:ascii="Times New Roman" w:hAnsi="Times New Roman" w:cs="Times New Roman"/>
          <w:b/>
          <w:sz w:val="28"/>
          <w:szCs w:val="28"/>
        </w:rPr>
        <w:t>Упражнения с использованием мягких модулей</w:t>
      </w:r>
      <w:r w:rsidRPr="000305D4">
        <w:rPr>
          <w:rFonts w:ascii="Times New Roman" w:hAnsi="Times New Roman" w:cs="Times New Roman"/>
          <w:sz w:val="28"/>
          <w:szCs w:val="28"/>
        </w:rPr>
        <w:t xml:space="preserve">. </w:t>
      </w:r>
      <w:r w:rsidR="00DC0D9B" w:rsidRPr="000305D4">
        <w:rPr>
          <w:rFonts w:ascii="Times New Roman" w:hAnsi="Times New Roman" w:cs="Times New Roman"/>
          <w:sz w:val="28"/>
          <w:szCs w:val="28"/>
        </w:rPr>
        <w:t xml:space="preserve"> </w:t>
      </w:r>
    </w:p>
    <w:p w:rsidR="004101AB" w:rsidRPr="000305D4" w:rsidRDefault="004101AB" w:rsidP="000305D4">
      <w:pPr>
        <w:pStyle w:val="a3"/>
        <w:jc w:val="both"/>
        <w:rPr>
          <w:rFonts w:ascii="Times New Roman" w:hAnsi="Times New Roman" w:cs="Times New Roman"/>
          <w:sz w:val="28"/>
          <w:szCs w:val="28"/>
        </w:rPr>
      </w:pPr>
      <w:r w:rsidRPr="000305D4">
        <w:rPr>
          <w:rFonts w:ascii="Times New Roman" w:hAnsi="Times New Roman" w:cs="Times New Roman"/>
          <w:sz w:val="28"/>
          <w:szCs w:val="28"/>
        </w:rPr>
        <w:t xml:space="preserve">         Мягкие модули являются хорошим средством для развития функциональны и двигательных возможностей детей, которые создают комфортную обстановку и вызывают положительные эмоции у ребенка. Мягкие разноцветные колеса, дуги, ступеньки, горки, ко</w:t>
      </w:r>
      <w:r w:rsidR="00F02411" w:rsidRPr="000305D4">
        <w:rPr>
          <w:rFonts w:ascii="Times New Roman" w:hAnsi="Times New Roman" w:cs="Times New Roman"/>
          <w:sz w:val="28"/>
          <w:szCs w:val="28"/>
        </w:rPr>
        <w:t>лонны, кубы, маты способствуют повышению физической подготовленности и оздоровлению  детей. Свободная игра с использованием мягких модулей, когда дети по своему замыслу могут создавать разные  конструкции и творчески обыгрывать их, способствует  развитию воображения и</w:t>
      </w:r>
      <w:r w:rsidR="00BC20F9" w:rsidRPr="000305D4">
        <w:rPr>
          <w:rFonts w:ascii="Times New Roman" w:hAnsi="Times New Roman" w:cs="Times New Roman"/>
          <w:sz w:val="28"/>
          <w:szCs w:val="28"/>
        </w:rPr>
        <w:t xml:space="preserve"> </w:t>
      </w:r>
      <w:r w:rsidR="00F02411" w:rsidRPr="000305D4">
        <w:rPr>
          <w:rFonts w:ascii="Times New Roman" w:hAnsi="Times New Roman" w:cs="Times New Roman"/>
          <w:sz w:val="28"/>
          <w:szCs w:val="28"/>
        </w:rPr>
        <w:t xml:space="preserve"> </w:t>
      </w:r>
      <w:proofErr w:type="spellStart"/>
      <w:r w:rsidR="00F02411" w:rsidRPr="000305D4">
        <w:rPr>
          <w:rFonts w:ascii="Times New Roman" w:hAnsi="Times New Roman" w:cs="Times New Roman"/>
          <w:sz w:val="28"/>
          <w:szCs w:val="28"/>
        </w:rPr>
        <w:t>раскрепощенности</w:t>
      </w:r>
      <w:proofErr w:type="spellEnd"/>
      <w:r w:rsidR="00F02411" w:rsidRPr="000305D4">
        <w:rPr>
          <w:rFonts w:ascii="Times New Roman" w:hAnsi="Times New Roman" w:cs="Times New Roman"/>
          <w:sz w:val="28"/>
          <w:szCs w:val="28"/>
        </w:rPr>
        <w:t>.</w:t>
      </w:r>
    </w:p>
    <w:p w:rsidR="00F02411" w:rsidRPr="000305D4" w:rsidRDefault="00F02411" w:rsidP="000305D4">
      <w:pPr>
        <w:pStyle w:val="a3"/>
        <w:ind w:firstLine="708"/>
        <w:jc w:val="both"/>
        <w:rPr>
          <w:rFonts w:ascii="Times New Roman" w:hAnsi="Times New Roman" w:cs="Times New Roman"/>
          <w:b/>
          <w:sz w:val="28"/>
          <w:szCs w:val="28"/>
        </w:rPr>
      </w:pPr>
      <w:r w:rsidRPr="000305D4">
        <w:rPr>
          <w:rFonts w:ascii="Times New Roman" w:hAnsi="Times New Roman" w:cs="Times New Roman"/>
          <w:b/>
          <w:sz w:val="28"/>
          <w:szCs w:val="28"/>
        </w:rPr>
        <w:t>Упражнения на расслабление.</w:t>
      </w:r>
    </w:p>
    <w:p w:rsidR="00395F33" w:rsidRPr="000305D4" w:rsidRDefault="00BC20F9" w:rsidP="000305D4">
      <w:pPr>
        <w:pStyle w:val="a3"/>
        <w:jc w:val="both"/>
        <w:rPr>
          <w:rFonts w:ascii="Times New Roman" w:hAnsi="Times New Roman" w:cs="Times New Roman"/>
          <w:sz w:val="28"/>
          <w:szCs w:val="28"/>
        </w:rPr>
      </w:pPr>
      <w:r w:rsidRPr="000305D4">
        <w:rPr>
          <w:rFonts w:ascii="Times New Roman" w:hAnsi="Times New Roman" w:cs="Times New Roman"/>
          <w:b/>
          <w:sz w:val="28"/>
          <w:szCs w:val="28"/>
        </w:rPr>
        <w:t xml:space="preserve">        </w:t>
      </w:r>
      <w:r w:rsidRPr="000305D4">
        <w:rPr>
          <w:rFonts w:ascii="Times New Roman" w:hAnsi="Times New Roman" w:cs="Times New Roman"/>
          <w:sz w:val="28"/>
          <w:szCs w:val="28"/>
        </w:rPr>
        <w:t>Психофизическая тренировка является разновидностью аутотренинга</w:t>
      </w:r>
      <w:proofErr w:type="gramStart"/>
      <w:r w:rsidRPr="000305D4">
        <w:rPr>
          <w:rFonts w:ascii="Times New Roman" w:hAnsi="Times New Roman" w:cs="Times New Roman"/>
          <w:sz w:val="28"/>
          <w:szCs w:val="28"/>
        </w:rPr>
        <w:t xml:space="preserve"> .</w:t>
      </w:r>
      <w:proofErr w:type="gramEnd"/>
      <w:r w:rsidRPr="000305D4">
        <w:rPr>
          <w:rFonts w:ascii="Times New Roman" w:hAnsi="Times New Roman" w:cs="Times New Roman"/>
          <w:sz w:val="28"/>
          <w:szCs w:val="28"/>
        </w:rPr>
        <w:t xml:space="preserve">Она построена на использовании специальных и дыхательных упражнений. Релаксация основана на способности человека мысленно при помощи образного представления </w:t>
      </w:r>
      <w:proofErr w:type="gramStart"/>
      <w:r w:rsidRPr="000305D4">
        <w:rPr>
          <w:rFonts w:ascii="Times New Roman" w:hAnsi="Times New Roman" w:cs="Times New Roman"/>
          <w:sz w:val="28"/>
          <w:szCs w:val="28"/>
        </w:rPr>
        <w:t>отключать</w:t>
      </w:r>
      <w:proofErr w:type="gramEnd"/>
      <w:r w:rsidRPr="000305D4">
        <w:rPr>
          <w:rFonts w:ascii="Times New Roman" w:hAnsi="Times New Roman" w:cs="Times New Roman"/>
          <w:sz w:val="28"/>
          <w:szCs w:val="28"/>
        </w:rPr>
        <w:t xml:space="preserve"> мышцы от импульсов, идущих от двигательных центров головного мозга. Кратковременный отдых в таком положении</w:t>
      </w:r>
      <w:r w:rsidR="00395F33" w:rsidRPr="000305D4">
        <w:rPr>
          <w:rFonts w:ascii="Times New Roman" w:hAnsi="Times New Roman" w:cs="Times New Roman"/>
          <w:sz w:val="28"/>
          <w:szCs w:val="28"/>
        </w:rPr>
        <w:t>, сочетаемый с правильным дыханием, восстанавливает силы и работоспособность. Упражнения на расслаблен</w:t>
      </w:r>
      <w:r w:rsidR="00A2407C" w:rsidRPr="000305D4">
        <w:rPr>
          <w:rFonts w:ascii="Times New Roman" w:hAnsi="Times New Roman" w:cs="Times New Roman"/>
          <w:sz w:val="28"/>
          <w:szCs w:val="28"/>
        </w:rPr>
        <w:t>и</w:t>
      </w:r>
      <w:r w:rsidR="00395F33" w:rsidRPr="000305D4">
        <w:rPr>
          <w:rFonts w:ascii="Times New Roman" w:hAnsi="Times New Roman" w:cs="Times New Roman"/>
          <w:sz w:val="28"/>
          <w:szCs w:val="28"/>
        </w:rPr>
        <w:t>е используются в заключительной части непосредственно образовательной деятельности.</w:t>
      </w:r>
    </w:p>
    <w:p w:rsidR="002A6DB4" w:rsidRPr="000305D4" w:rsidRDefault="00DF5B95" w:rsidP="000305D4">
      <w:pPr>
        <w:pStyle w:val="a3"/>
        <w:ind w:firstLine="708"/>
        <w:jc w:val="both"/>
        <w:rPr>
          <w:rFonts w:ascii="Times New Roman" w:hAnsi="Times New Roman" w:cs="Times New Roman"/>
          <w:b/>
          <w:sz w:val="28"/>
          <w:szCs w:val="28"/>
        </w:rPr>
      </w:pPr>
      <w:r w:rsidRPr="000305D4">
        <w:rPr>
          <w:rFonts w:ascii="Times New Roman" w:hAnsi="Times New Roman" w:cs="Times New Roman"/>
          <w:b/>
          <w:sz w:val="28"/>
          <w:szCs w:val="28"/>
        </w:rPr>
        <w:t>Тропинка здоровья.</w:t>
      </w:r>
    </w:p>
    <w:p w:rsidR="00DF5B95" w:rsidRPr="000305D4" w:rsidRDefault="00DF5B95" w:rsidP="000305D4">
      <w:pPr>
        <w:pStyle w:val="a3"/>
        <w:jc w:val="both"/>
        <w:rPr>
          <w:rFonts w:ascii="Times New Roman" w:hAnsi="Times New Roman" w:cs="Times New Roman"/>
          <w:sz w:val="28"/>
          <w:szCs w:val="28"/>
        </w:rPr>
      </w:pPr>
      <w:r w:rsidRPr="000305D4">
        <w:rPr>
          <w:rFonts w:ascii="Times New Roman" w:hAnsi="Times New Roman" w:cs="Times New Roman"/>
          <w:b/>
          <w:sz w:val="28"/>
          <w:szCs w:val="28"/>
        </w:rPr>
        <w:t xml:space="preserve">        </w:t>
      </w:r>
      <w:r w:rsidRPr="000305D4">
        <w:rPr>
          <w:rFonts w:ascii="Times New Roman" w:hAnsi="Times New Roman" w:cs="Times New Roman"/>
          <w:sz w:val="28"/>
          <w:szCs w:val="28"/>
        </w:rPr>
        <w:t xml:space="preserve">Тропинка здоровья создана в нашем дошкольном учреждении исключительно для летнего терренкура. Терренкур – лечебная ходьба, помогающая нам в летнее время  не ограничиваться только </w:t>
      </w:r>
      <w:proofErr w:type="spellStart"/>
      <w:r w:rsidRPr="000305D4">
        <w:rPr>
          <w:rFonts w:ascii="Times New Roman" w:hAnsi="Times New Roman" w:cs="Times New Roman"/>
          <w:sz w:val="28"/>
          <w:szCs w:val="28"/>
        </w:rPr>
        <w:t>босохождением</w:t>
      </w:r>
      <w:proofErr w:type="spellEnd"/>
      <w:r w:rsidRPr="000305D4">
        <w:rPr>
          <w:rFonts w:ascii="Times New Roman" w:hAnsi="Times New Roman" w:cs="Times New Roman"/>
          <w:sz w:val="28"/>
          <w:szCs w:val="28"/>
        </w:rPr>
        <w:t>, но и</w:t>
      </w:r>
      <w:r w:rsidR="002E59A4" w:rsidRPr="000305D4">
        <w:rPr>
          <w:rFonts w:ascii="Times New Roman" w:hAnsi="Times New Roman" w:cs="Times New Roman"/>
          <w:sz w:val="28"/>
          <w:szCs w:val="28"/>
        </w:rPr>
        <w:t xml:space="preserve"> </w:t>
      </w:r>
      <w:r w:rsidRPr="000305D4">
        <w:rPr>
          <w:rFonts w:ascii="Times New Roman" w:hAnsi="Times New Roman" w:cs="Times New Roman"/>
          <w:sz w:val="28"/>
          <w:szCs w:val="28"/>
        </w:rPr>
        <w:t>продолжать упражнения для стоп при помощи естественных си</w:t>
      </w:r>
      <w:r w:rsidR="002E59A4" w:rsidRPr="000305D4">
        <w:rPr>
          <w:rFonts w:ascii="Times New Roman" w:hAnsi="Times New Roman" w:cs="Times New Roman"/>
          <w:sz w:val="28"/>
          <w:szCs w:val="28"/>
        </w:rPr>
        <w:t>л природы.</w:t>
      </w:r>
    </w:p>
    <w:p w:rsidR="002A6DB4" w:rsidRPr="000305D4" w:rsidRDefault="00AE1B6D" w:rsidP="000305D4">
      <w:pPr>
        <w:pStyle w:val="a3"/>
        <w:ind w:firstLine="708"/>
        <w:jc w:val="both"/>
        <w:rPr>
          <w:rFonts w:ascii="Times New Roman" w:hAnsi="Times New Roman" w:cs="Times New Roman"/>
          <w:sz w:val="28"/>
          <w:szCs w:val="28"/>
        </w:rPr>
      </w:pPr>
      <w:r w:rsidRPr="000305D4">
        <w:rPr>
          <w:rFonts w:ascii="Times New Roman" w:hAnsi="Times New Roman" w:cs="Times New Roman"/>
          <w:b/>
          <w:sz w:val="28"/>
          <w:szCs w:val="28"/>
        </w:rPr>
        <w:t xml:space="preserve">НОД </w:t>
      </w:r>
      <w:r w:rsidR="00BF632D" w:rsidRPr="000305D4">
        <w:rPr>
          <w:rFonts w:ascii="Times New Roman" w:hAnsi="Times New Roman" w:cs="Times New Roman"/>
          <w:b/>
          <w:sz w:val="28"/>
          <w:szCs w:val="28"/>
        </w:rPr>
        <w:t>с экологическим сюжетом</w:t>
      </w:r>
      <w:r w:rsidR="00BF632D" w:rsidRPr="000305D4">
        <w:rPr>
          <w:rFonts w:ascii="Times New Roman" w:hAnsi="Times New Roman" w:cs="Times New Roman"/>
          <w:sz w:val="28"/>
          <w:szCs w:val="28"/>
        </w:rPr>
        <w:t xml:space="preserve">  </w:t>
      </w:r>
    </w:p>
    <w:p w:rsidR="00BF632D" w:rsidRPr="000305D4" w:rsidRDefault="00BF632D" w:rsidP="000305D4">
      <w:pPr>
        <w:pStyle w:val="a3"/>
        <w:jc w:val="both"/>
        <w:rPr>
          <w:rFonts w:ascii="Times New Roman" w:hAnsi="Times New Roman" w:cs="Times New Roman"/>
          <w:sz w:val="28"/>
          <w:szCs w:val="28"/>
        </w:rPr>
      </w:pPr>
      <w:r w:rsidRPr="000305D4">
        <w:rPr>
          <w:rFonts w:ascii="Times New Roman" w:hAnsi="Times New Roman" w:cs="Times New Roman"/>
          <w:sz w:val="28"/>
          <w:szCs w:val="28"/>
        </w:rPr>
        <w:t xml:space="preserve">  </w:t>
      </w:r>
      <w:r w:rsidR="00AE1B6D" w:rsidRPr="000305D4">
        <w:rPr>
          <w:rFonts w:ascii="Times New Roman" w:hAnsi="Times New Roman" w:cs="Times New Roman"/>
          <w:sz w:val="28"/>
          <w:szCs w:val="28"/>
        </w:rPr>
        <w:t xml:space="preserve">       </w:t>
      </w:r>
      <w:proofErr w:type="gramStart"/>
      <w:r w:rsidR="00AE1B6D" w:rsidRPr="000305D4">
        <w:rPr>
          <w:rFonts w:ascii="Times New Roman" w:hAnsi="Times New Roman" w:cs="Times New Roman"/>
          <w:sz w:val="28"/>
          <w:szCs w:val="28"/>
        </w:rPr>
        <w:t>Каждая</w:t>
      </w:r>
      <w:proofErr w:type="gramEnd"/>
      <w:r w:rsidR="00AE1B6D" w:rsidRPr="000305D4">
        <w:rPr>
          <w:rFonts w:ascii="Times New Roman" w:hAnsi="Times New Roman" w:cs="Times New Roman"/>
          <w:sz w:val="28"/>
          <w:szCs w:val="28"/>
        </w:rPr>
        <w:t xml:space="preserve"> из НОД</w:t>
      </w:r>
      <w:r w:rsidRPr="000305D4">
        <w:rPr>
          <w:rFonts w:ascii="Times New Roman" w:hAnsi="Times New Roman" w:cs="Times New Roman"/>
          <w:sz w:val="28"/>
          <w:szCs w:val="28"/>
        </w:rPr>
        <w:t xml:space="preserve"> проводится по </w:t>
      </w:r>
      <w:proofErr w:type="gramStart"/>
      <w:r w:rsidRPr="000305D4">
        <w:rPr>
          <w:rFonts w:ascii="Times New Roman" w:hAnsi="Times New Roman" w:cs="Times New Roman"/>
          <w:sz w:val="28"/>
          <w:szCs w:val="28"/>
        </w:rPr>
        <w:t>какой</w:t>
      </w:r>
      <w:proofErr w:type="gramEnd"/>
      <w:r w:rsidRPr="000305D4">
        <w:rPr>
          <w:rFonts w:ascii="Times New Roman" w:hAnsi="Times New Roman" w:cs="Times New Roman"/>
          <w:sz w:val="28"/>
          <w:szCs w:val="28"/>
        </w:rPr>
        <w:t xml:space="preserve"> – либо сюжетной линии.  </w:t>
      </w:r>
      <w:proofErr w:type="gramStart"/>
      <w:r w:rsidRPr="000305D4">
        <w:rPr>
          <w:rFonts w:ascii="Times New Roman" w:hAnsi="Times New Roman" w:cs="Times New Roman"/>
          <w:sz w:val="28"/>
          <w:szCs w:val="28"/>
        </w:rPr>
        <w:t>Характерн</w:t>
      </w:r>
      <w:r w:rsidR="00AE1B6D" w:rsidRPr="000305D4">
        <w:rPr>
          <w:rFonts w:ascii="Times New Roman" w:hAnsi="Times New Roman" w:cs="Times New Roman"/>
          <w:sz w:val="28"/>
          <w:szCs w:val="28"/>
        </w:rPr>
        <w:t xml:space="preserve">ым является то, что различные виды массажей, пальчиковая  и дыхательная гимнастики, </w:t>
      </w:r>
      <w:bookmarkStart w:id="0" w:name="_GoBack"/>
      <w:bookmarkEnd w:id="0"/>
      <w:r w:rsidR="00AE1B6D" w:rsidRPr="000305D4">
        <w:rPr>
          <w:rFonts w:ascii="Times New Roman" w:hAnsi="Times New Roman" w:cs="Times New Roman"/>
          <w:sz w:val="28"/>
          <w:szCs w:val="28"/>
        </w:rPr>
        <w:t>включаются в непосредственно образовательную деятельность.</w:t>
      </w:r>
      <w:proofErr w:type="gramEnd"/>
    </w:p>
    <w:p w:rsidR="00805E0C" w:rsidRPr="000305D4" w:rsidRDefault="00C25F42" w:rsidP="000305D4">
      <w:pPr>
        <w:pStyle w:val="a3"/>
        <w:ind w:firstLine="708"/>
        <w:jc w:val="both"/>
        <w:rPr>
          <w:rFonts w:ascii="Times New Roman" w:hAnsi="Times New Roman" w:cs="Times New Roman"/>
          <w:sz w:val="28"/>
          <w:szCs w:val="28"/>
        </w:rPr>
      </w:pPr>
      <w:r w:rsidRPr="000305D4">
        <w:rPr>
          <w:rFonts w:ascii="Times New Roman" w:hAnsi="Times New Roman" w:cs="Times New Roman"/>
          <w:b/>
          <w:sz w:val="28"/>
          <w:szCs w:val="28"/>
        </w:rPr>
        <w:t>Физкультурные минутки и динамические паузы.</w:t>
      </w:r>
    </w:p>
    <w:p w:rsidR="00C25F42" w:rsidRPr="000305D4" w:rsidRDefault="00C25F42" w:rsidP="000305D4">
      <w:pPr>
        <w:pStyle w:val="a3"/>
        <w:jc w:val="both"/>
        <w:rPr>
          <w:rFonts w:ascii="Times New Roman" w:hAnsi="Times New Roman" w:cs="Times New Roman"/>
          <w:sz w:val="28"/>
          <w:szCs w:val="28"/>
        </w:rPr>
      </w:pPr>
      <w:r w:rsidRPr="000305D4">
        <w:rPr>
          <w:rFonts w:ascii="Times New Roman" w:hAnsi="Times New Roman" w:cs="Times New Roman"/>
          <w:sz w:val="28"/>
          <w:szCs w:val="28"/>
        </w:rPr>
        <w:t xml:space="preserve">         Упражнения для физкультурных минуток и динамических пауз подбираются детям с раннего возраста и включаются в разные режимные моменты. Двигательный и игровой компонент должен здесь способствовать не только повышению двигательной активности, но и психическому</w:t>
      </w:r>
      <w:r w:rsidR="00DF27ED" w:rsidRPr="000305D4">
        <w:rPr>
          <w:rFonts w:ascii="Times New Roman" w:hAnsi="Times New Roman" w:cs="Times New Roman"/>
          <w:sz w:val="28"/>
          <w:szCs w:val="28"/>
        </w:rPr>
        <w:t xml:space="preserve"> и речевому развитию. Также эти упражнения способствуют повышению подвижности суставов, тренируют мышцы, восстанавливают кровоснабжение в конечностях, тренируют вестибулярный аппарат.</w:t>
      </w:r>
    </w:p>
    <w:p w:rsidR="000305D4" w:rsidRDefault="000305D4" w:rsidP="000305D4">
      <w:pPr>
        <w:pStyle w:val="a3"/>
        <w:ind w:firstLine="708"/>
        <w:jc w:val="both"/>
        <w:rPr>
          <w:rFonts w:ascii="Times New Roman" w:hAnsi="Times New Roman" w:cs="Times New Roman"/>
          <w:b/>
          <w:sz w:val="28"/>
          <w:szCs w:val="28"/>
        </w:rPr>
      </w:pPr>
    </w:p>
    <w:p w:rsidR="000305D4" w:rsidRDefault="000305D4" w:rsidP="000305D4">
      <w:pPr>
        <w:pStyle w:val="a3"/>
        <w:ind w:firstLine="708"/>
        <w:jc w:val="both"/>
        <w:rPr>
          <w:rFonts w:ascii="Times New Roman" w:hAnsi="Times New Roman" w:cs="Times New Roman"/>
          <w:b/>
          <w:sz w:val="28"/>
          <w:szCs w:val="28"/>
        </w:rPr>
      </w:pPr>
    </w:p>
    <w:p w:rsidR="00BC20F9" w:rsidRPr="000305D4" w:rsidRDefault="00CB4C87" w:rsidP="000305D4">
      <w:pPr>
        <w:pStyle w:val="a3"/>
        <w:ind w:firstLine="708"/>
        <w:jc w:val="both"/>
        <w:rPr>
          <w:rFonts w:ascii="Times New Roman" w:hAnsi="Times New Roman" w:cs="Times New Roman"/>
          <w:sz w:val="28"/>
          <w:szCs w:val="28"/>
        </w:rPr>
      </w:pPr>
      <w:r w:rsidRPr="000305D4">
        <w:rPr>
          <w:rFonts w:ascii="Times New Roman" w:hAnsi="Times New Roman" w:cs="Times New Roman"/>
          <w:b/>
          <w:sz w:val="28"/>
          <w:szCs w:val="28"/>
        </w:rPr>
        <w:t>Пальчиковая гимнастика.</w:t>
      </w:r>
      <w:r w:rsidR="00395F33" w:rsidRPr="000305D4">
        <w:rPr>
          <w:rFonts w:ascii="Times New Roman" w:hAnsi="Times New Roman" w:cs="Times New Roman"/>
          <w:sz w:val="28"/>
          <w:szCs w:val="28"/>
        </w:rPr>
        <w:t xml:space="preserve"> </w:t>
      </w:r>
      <w:r w:rsidR="00BC20F9" w:rsidRPr="000305D4">
        <w:rPr>
          <w:rFonts w:ascii="Times New Roman" w:hAnsi="Times New Roman" w:cs="Times New Roman"/>
          <w:sz w:val="28"/>
          <w:szCs w:val="28"/>
        </w:rPr>
        <w:t xml:space="preserve"> </w:t>
      </w:r>
    </w:p>
    <w:p w:rsidR="00CB4C87" w:rsidRPr="000305D4" w:rsidRDefault="00CB4C87" w:rsidP="000305D4">
      <w:pPr>
        <w:pStyle w:val="a3"/>
        <w:jc w:val="both"/>
        <w:rPr>
          <w:rFonts w:ascii="Times New Roman" w:hAnsi="Times New Roman" w:cs="Times New Roman"/>
          <w:sz w:val="28"/>
          <w:szCs w:val="28"/>
        </w:rPr>
      </w:pPr>
      <w:r w:rsidRPr="000305D4">
        <w:rPr>
          <w:rFonts w:ascii="Times New Roman" w:hAnsi="Times New Roman" w:cs="Times New Roman"/>
          <w:sz w:val="28"/>
          <w:szCs w:val="28"/>
        </w:rPr>
        <w:lastRenderedPageBreak/>
        <w:t xml:space="preserve">         Среди разнообразия </w:t>
      </w:r>
      <w:proofErr w:type="spellStart"/>
      <w:r w:rsidRPr="000305D4">
        <w:rPr>
          <w:rFonts w:ascii="Times New Roman" w:hAnsi="Times New Roman" w:cs="Times New Roman"/>
          <w:sz w:val="28"/>
          <w:szCs w:val="28"/>
        </w:rPr>
        <w:t>двигательно</w:t>
      </w:r>
      <w:proofErr w:type="spellEnd"/>
      <w:r w:rsidRPr="000305D4">
        <w:rPr>
          <w:rFonts w:ascii="Times New Roman" w:hAnsi="Times New Roman" w:cs="Times New Roman"/>
          <w:sz w:val="28"/>
          <w:szCs w:val="28"/>
        </w:rPr>
        <w:t xml:space="preserve"> -  оздоровительных моментов, организованных в непосредственно образовательной деятельности и вне ее, особое место принадлежит тем из них, которые связанны с развитием мелкой моторики рук, в том числе и пальчиковой  гимнастике. </w:t>
      </w:r>
      <w:r w:rsidR="006A5CA5" w:rsidRPr="000305D4">
        <w:rPr>
          <w:rFonts w:ascii="Times New Roman" w:hAnsi="Times New Roman" w:cs="Times New Roman"/>
          <w:sz w:val="28"/>
          <w:szCs w:val="28"/>
        </w:rPr>
        <w:t>Пальчиковые игры – веселое, увлекательное и полезное занятие. Игры с пальчиками развивают мозг ребенка, стимулируют развитие речи, координацию движений, тв</w:t>
      </w:r>
      <w:r w:rsidR="00DF27ED" w:rsidRPr="000305D4">
        <w:rPr>
          <w:rFonts w:ascii="Times New Roman" w:hAnsi="Times New Roman" w:cs="Times New Roman"/>
          <w:sz w:val="28"/>
          <w:szCs w:val="28"/>
        </w:rPr>
        <w:t>орческие способности и фантазию.</w:t>
      </w:r>
    </w:p>
    <w:p w:rsidR="00DF27ED" w:rsidRPr="000305D4" w:rsidRDefault="00DF27ED" w:rsidP="000305D4">
      <w:pPr>
        <w:pStyle w:val="a3"/>
        <w:jc w:val="both"/>
        <w:rPr>
          <w:rFonts w:ascii="Times New Roman" w:hAnsi="Times New Roman" w:cs="Times New Roman"/>
          <w:sz w:val="28"/>
          <w:szCs w:val="28"/>
        </w:rPr>
      </w:pPr>
      <w:proofErr w:type="gramStart"/>
      <w:r w:rsidRPr="000305D4">
        <w:rPr>
          <w:rFonts w:ascii="Times New Roman" w:hAnsi="Times New Roman" w:cs="Times New Roman"/>
          <w:sz w:val="28"/>
          <w:szCs w:val="28"/>
        </w:rPr>
        <w:t>Безусловно</w:t>
      </w:r>
      <w:proofErr w:type="gramEnd"/>
      <w:r w:rsidRPr="000305D4">
        <w:rPr>
          <w:rFonts w:ascii="Times New Roman" w:hAnsi="Times New Roman" w:cs="Times New Roman"/>
          <w:sz w:val="28"/>
          <w:szCs w:val="28"/>
        </w:rPr>
        <w:t xml:space="preserve"> вся организация физического воспитания де</w:t>
      </w:r>
      <w:r w:rsidR="00A2407C" w:rsidRPr="000305D4">
        <w:rPr>
          <w:rFonts w:ascii="Times New Roman" w:hAnsi="Times New Roman" w:cs="Times New Roman"/>
          <w:sz w:val="28"/>
          <w:szCs w:val="28"/>
        </w:rPr>
        <w:t xml:space="preserve">тей вместе с новыми к нему подходами должна осуществляться в игровой форме. </w:t>
      </w:r>
    </w:p>
    <w:p w:rsidR="00A2407C" w:rsidRDefault="00A2407C" w:rsidP="002678FF">
      <w:pPr>
        <w:ind w:left="567" w:right="567" w:hanging="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Играя – </w:t>
      </w:r>
      <w:proofErr w:type="spellStart"/>
      <w:r>
        <w:rPr>
          <w:rFonts w:ascii="Times New Roman" w:hAnsi="Times New Roman" w:cs="Times New Roman"/>
          <w:b/>
          <w:sz w:val="28"/>
          <w:szCs w:val="28"/>
        </w:rPr>
        <w:t>оздоравливать</w:t>
      </w:r>
      <w:proofErr w:type="spellEnd"/>
      <w:r>
        <w:rPr>
          <w:rFonts w:ascii="Times New Roman" w:hAnsi="Times New Roman" w:cs="Times New Roman"/>
          <w:b/>
          <w:sz w:val="28"/>
          <w:szCs w:val="28"/>
        </w:rPr>
        <w:t>,</w:t>
      </w:r>
    </w:p>
    <w:p w:rsidR="00A2407C" w:rsidRDefault="00A2407C" w:rsidP="002678FF">
      <w:pPr>
        <w:ind w:left="567" w:right="567" w:hanging="567"/>
        <w:rPr>
          <w:rFonts w:ascii="Times New Roman" w:hAnsi="Times New Roman" w:cs="Times New Roman"/>
          <w:b/>
          <w:sz w:val="28"/>
          <w:szCs w:val="28"/>
        </w:rPr>
      </w:pPr>
      <w:r>
        <w:rPr>
          <w:rFonts w:ascii="Times New Roman" w:hAnsi="Times New Roman" w:cs="Times New Roman"/>
          <w:b/>
          <w:sz w:val="28"/>
          <w:szCs w:val="28"/>
        </w:rPr>
        <w:t xml:space="preserve">                               Играя – воспитывать,</w:t>
      </w:r>
    </w:p>
    <w:p w:rsidR="00A2407C" w:rsidRDefault="00A2407C" w:rsidP="002678FF">
      <w:pPr>
        <w:ind w:left="567" w:right="567" w:hanging="567"/>
        <w:rPr>
          <w:rFonts w:ascii="Times New Roman" w:hAnsi="Times New Roman" w:cs="Times New Roman"/>
          <w:b/>
          <w:sz w:val="28"/>
          <w:szCs w:val="28"/>
        </w:rPr>
      </w:pPr>
      <w:r>
        <w:rPr>
          <w:rFonts w:ascii="Times New Roman" w:hAnsi="Times New Roman" w:cs="Times New Roman"/>
          <w:b/>
          <w:sz w:val="28"/>
          <w:szCs w:val="28"/>
        </w:rPr>
        <w:t xml:space="preserve">                               Играя – развивать,</w:t>
      </w:r>
    </w:p>
    <w:p w:rsidR="00A2407C" w:rsidRPr="00A2407C" w:rsidRDefault="00A2407C" w:rsidP="002678FF">
      <w:pPr>
        <w:ind w:left="567" w:right="567" w:hanging="567"/>
        <w:rPr>
          <w:rFonts w:ascii="Times New Roman" w:hAnsi="Times New Roman" w:cs="Times New Roman"/>
          <w:b/>
          <w:sz w:val="28"/>
          <w:szCs w:val="28"/>
        </w:rPr>
      </w:pPr>
      <w:r>
        <w:rPr>
          <w:rFonts w:ascii="Times New Roman" w:hAnsi="Times New Roman" w:cs="Times New Roman"/>
          <w:b/>
          <w:sz w:val="28"/>
          <w:szCs w:val="28"/>
        </w:rPr>
        <w:t xml:space="preserve">                               Играя – обучать!</w:t>
      </w:r>
    </w:p>
    <w:p w:rsidR="00A2407C" w:rsidRPr="00BC20F9" w:rsidRDefault="00A2407C" w:rsidP="002678FF">
      <w:pPr>
        <w:ind w:left="567" w:right="567" w:hanging="567"/>
        <w:rPr>
          <w:rFonts w:ascii="Times New Roman" w:hAnsi="Times New Roman" w:cs="Times New Roman"/>
          <w:sz w:val="28"/>
          <w:szCs w:val="28"/>
        </w:rPr>
      </w:pPr>
      <w:r>
        <w:rPr>
          <w:rFonts w:ascii="Times New Roman" w:hAnsi="Times New Roman" w:cs="Times New Roman"/>
          <w:sz w:val="28"/>
          <w:szCs w:val="28"/>
        </w:rPr>
        <w:t xml:space="preserve">                              </w:t>
      </w:r>
    </w:p>
    <w:p w:rsidR="002262A4" w:rsidRDefault="002262A4" w:rsidP="002678FF">
      <w:pPr>
        <w:ind w:left="567" w:right="567" w:hanging="567"/>
        <w:rPr>
          <w:rFonts w:ascii="Times New Roman" w:hAnsi="Times New Roman" w:cs="Times New Roman"/>
          <w:sz w:val="28"/>
          <w:szCs w:val="28"/>
        </w:rPr>
      </w:pPr>
    </w:p>
    <w:p w:rsidR="002262A4" w:rsidRDefault="002262A4" w:rsidP="002678FF">
      <w:pPr>
        <w:ind w:left="567" w:right="567" w:hanging="567"/>
        <w:rPr>
          <w:rFonts w:ascii="Times New Roman" w:hAnsi="Times New Roman" w:cs="Times New Roman"/>
          <w:sz w:val="28"/>
          <w:szCs w:val="28"/>
        </w:rPr>
      </w:pPr>
    </w:p>
    <w:p w:rsidR="004E79DE" w:rsidRPr="004E79DE" w:rsidRDefault="004E79DE" w:rsidP="002678FF">
      <w:pPr>
        <w:ind w:left="567" w:right="567" w:hanging="567"/>
        <w:rPr>
          <w:rFonts w:ascii="Times New Roman" w:hAnsi="Times New Roman" w:cs="Times New Roman"/>
          <w:sz w:val="28"/>
          <w:szCs w:val="28"/>
        </w:rPr>
      </w:pPr>
    </w:p>
    <w:p w:rsidR="004E79DE" w:rsidRPr="00B41452" w:rsidRDefault="004E79DE" w:rsidP="002678FF">
      <w:pPr>
        <w:ind w:left="567" w:right="567" w:hanging="567"/>
        <w:rPr>
          <w:rFonts w:ascii="Times New Roman" w:hAnsi="Times New Roman" w:cs="Times New Roman"/>
          <w:sz w:val="28"/>
          <w:szCs w:val="28"/>
        </w:rPr>
      </w:pPr>
    </w:p>
    <w:p w:rsidR="00DA321C" w:rsidRPr="0093122F" w:rsidRDefault="00DA321C" w:rsidP="00DA321C">
      <w:pPr>
        <w:ind w:left="567" w:right="567" w:hanging="567"/>
        <w:rPr>
          <w:rFonts w:ascii="Times New Roman" w:hAnsi="Times New Roman" w:cs="Times New Roman"/>
          <w:sz w:val="28"/>
          <w:szCs w:val="28"/>
        </w:rPr>
      </w:pPr>
    </w:p>
    <w:p w:rsidR="00896FF2" w:rsidRPr="00805AC1" w:rsidRDefault="00896FF2" w:rsidP="00DA321C">
      <w:pPr>
        <w:ind w:left="567" w:right="567" w:hanging="567"/>
        <w:rPr>
          <w:rFonts w:ascii="Times New Roman" w:hAnsi="Times New Roman" w:cs="Times New Roman"/>
          <w:sz w:val="28"/>
          <w:szCs w:val="28"/>
        </w:rPr>
      </w:pPr>
    </w:p>
    <w:sectPr w:rsidR="00896FF2" w:rsidRPr="00805AC1" w:rsidSect="00DA321C">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05AC1"/>
    <w:rsid w:val="0002011D"/>
    <w:rsid w:val="00025421"/>
    <w:rsid w:val="000305D4"/>
    <w:rsid w:val="001172CC"/>
    <w:rsid w:val="00160D6C"/>
    <w:rsid w:val="001D5CA3"/>
    <w:rsid w:val="002262A4"/>
    <w:rsid w:val="00264DFB"/>
    <w:rsid w:val="002678FF"/>
    <w:rsid w:val="002A6DB4"/>
    <w:rsid w:val="002E59A4"/>
    <w:rsid w:val="0037039A"/>
    <w:rsid w:val="00395F33"/>
    <w:rsid w:val="00404213"/>
    <w:rsid w:val="004101AB"/>
    <w:rsid w:val="0041310E"/>
    <w:rsid w:val="004839D2"/>
    <w:rsid w:val="004E1018"/>
    <w:rsid w:val="004E79DE"/>
    <w:rsid w:val="004F573F"/>
    <w:rsid w:val="00566545"/>
    <w:rsid w:val="005769B1"/>
    <w:rsid w:val="0059359B"/>
    <w:rsid w:val="005B1A36"/>
    <w:rsid w:val="0063633E"/>
    <w:rsid w:val="00674420"/>
    <w:rsid w:val="006A5CA5"/>
    <w:rsid w:val="007847FA"/>
    <w:rsid w:val="007F3863"/>
    <w:rsid w:val="00805AC1"/>
    <w:rsid w:val="00805E0C"/>
    <w:rsid w:val="00837B4E"/>
    <w:rsid w:val="00844581"/>
    <w:rsid w:val="00896FF2"/>
    <w:rsid w:val="0090215C"/>
    <w:rsid w:val="00905F5C"/>
    <w:rsid w:val="0093122F"/>
    <w:rsid w:val="009610EC"/>
    <w:rsid w:val="00A2407C"/>
    <w:rsid w:val="00A32F93"/>
    <w:rsid w:val="00A826FB"/>
    <w:rsid w:val="00AD77B6"/>
    <w:rsid w:val="00AE1B6D"/>
    <w:rsid w:val="00B01D0C"/>
    <w:rsid w:val="00B41452"/>
    <w:rsid w:val="00B758F6"/>
    <w:rsid w:val="00BC20F9"/>
    <w:rsid w:val="00BF632D"/>
    <w:rsid w:val="00C25F42"/>
    <w:rsid w:val="00CB33AF"/>
    <w:rsid w:val="00CB4C87"/>
    <w:rsid w:val="00D15967"/>
    <w:rsid w:val="00D52797"/>
    <w:rsid w:val="00DA321C"/>
    <w:rsid w:val="00DC0D9B"/>
    <w:rsid w:val="00DF27ED"/>
    <w:rsid w:val="00DF5B95"/>
    <w:rsid w:val="00E561E4"/>
    <w:rsid w:val="00EF2DDE"/>
    <w:rsid w:val="00F02411"/>
    <w:rsid w:val="00FE5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5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6BBC-9815-43AF-A48C-162D547F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2013-03-26T18:06:00Z</dcterms:created>
  <dcterms:modified xsi:type="dcterms:W3CDTF">2013-03-26T18:09:00Z</dcterms:modified>
</cp:coreProperties>
</file>