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62" w:rsidRPr="00FC4288" w:rsidRDefault="00A50DE2" w:rsidP="00A50DE2">
      <w:pPr>
        <w:jc w:val="center"/>
        <w:rPr>
          <w:rFonts w:ascii="Times New Roman" w:hAnsi="Times New Roman" w:cs="Times New Roman"/>
          <w:b/>
          <w:sz w:val="36"/>
          <w:szCs w:val="36"/>
        </w:rPr>
      </w:pPr>
      <w:r w:rsidRPr="00FC4288">
        <w:rPr>
          <w:rFonts w:ascii="Times New Roman" w:hAnsi="Times New Roman" w:cs="Times New Roman"/>
          <w:b/>
          <w:sz w:val="36"/>
          <w:szCs w:val="36"/>
        </w:rPr>
        <w:t>Технология развития художественно – творческих способностей у детей старшего дошкольного возраста с использованием нетрадиционных техник изобразительной деятельности.</w:t>
      </w:r>
    </w:p>
    <w:p w:rsidR="00FC4288" w:rsidRDefault="00A50DE2" w:rsidP="00FC4288">
      <w:pPr>
        <w:spacing w:after="0"/>
        <w:rPr>
          <w:rFonts w:ascii="Times New Roman" w:hAnsi="Times New Roman" w:cs="Times New Roman"/>
          <w:i/>
          <w:sz w:val="28"/>
          <w:szCs w:val="28"/>
        </w:rPr>
      </w:pPr>
      <w:r w:rsidRPr="00A50DE2">
        <w:rPr>
          <w:rFonts w:ascii="Times New Roman" w:hAnsi="Times New Roman" w:cs="Times New Roman"/>
          <w:i/>
          <w:sz w:val="28"/>
          <w:szCs w:val="28"/>
        </w:rPr>
        <w:t xml:space="preserve">Пояснительная записка. </w:t>
      </w:r>
    </w:p>
    <w:p w:rsidR="00887A18" w:rsidRPr="00FC4288" w:rsidRDefault="00887A18" w:rsidP="00FC4288">
      <w:pPr>
        <w:spacing w:after="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FC4288">
        <w:rPr>
          <w:rFonts w:ascii="Times New Roman" w:eastAsia="TimesNewRomanPSMT" w:hAnsi="Times New Roman" w:cs="Times New Roman"/>
          <w:sz w:val="28"/>
          <w:szCs w:val="28"/>
        </w:rPr>
        <w:t xml:space="preserve">   </w:t>
      </w:r>
      <w:r w:rsidRPr="00A73498">
        <w:rPr>
          <w:rFonts w:ascii="Times New Roman" w:eastAsia="TimesNewRomanPSMT" w:hAnsi="Times New Roman" w:cs="Times New Roman"/>
          <w:sz w:val="28"/>
          <w:szCs w:val="28"/>
        </w:rPr>
        <w:t>Реформирование современной системы</w:t>
      </w:r>
      <w:r w:rsidR="00DA5AFD" w:rsidRPr="00A73498">
        <w:rPr>
          <w:rFonts w:ascii="Times New Roman" w:eastAsia="TimesNewRomanPSMT" w:hAnsi="Times New Roman" w:cs="Times New Roman"/>
          <w:sz w:val="28"/>
          <w:szCs w:val="28"/>
        </w:rPr>
        <w:t xml:space="preserve"> образования ориентирует </w:t>
      </w:r>
      <w:proofErr w:type="spellStart"/>
      <w:r w:rsidR="00DA5AFD" w:rsidRPr="00A73498">
        <w:rPr>
          <w:rFonts w:ascii="Times New Roman" w:eastAsia="TimesNewRomanPSMT" w:hAnsi="Times New Roman" w:cs="Times New Roman"/>
          <w:sz w:val="28"/>
          <w:szCs w:val="28"/>
        </w:rPr>
        <w:t>педаго</w:t>
      </w:r>
      <w:r w:rsidRPr="00A73498">
        <w:rPr>
          <w:rFonts w:ascii="Times New Roman" w:eastAsia="TimesNewRomanPSMT" w:hAnsi="Times New Roman" w:cs="Times New Roman"/>
          <w:sz w:val="28"/>
          <w:szCs w:val="28"/>
        </w:rPr>
        <w:t>в</w:t>
      </w:r>
      <w:proofErr w:type="spellEnd"/>
      <w:r w:rsidRPr="00A73498">
        <w:rPr>
          <w:rFonts w:ascii="Times New Roman" w:eastAsia="TimesNewRomanPSMT" w:hAnsi="Times New Roman" w:cs="Times New Roman"/>
          <w:sz w:val="28"/>
          <w:szCs w:val="28"/>
        </w:rPr>
        <w:t xml:space="preserve"> на развивающее обучение, осуществление личностно ориентированного подхода в обучении детей, предполагает создание условий для развития личности каждого ребенка, его способностей, интересов, творческого самовыражения в разных видах деятельности.</w:t>
      </w:r>
    </w:p>
    <w:p w:rsidR="00C4225B" w:rsidRPr="00A73498" w:rsidRDefault="00887A18" w:rsidP="00FC4288">
      <w:pPr>
        <w:autoSpaceDE w:val="0"/>
        <w:autoSpaceDN w:val="0"/>
        <w:adjustRightInd w:val="0"/>
        <w:spacing w:after="0" w:line="240" w:lineRule="auto"/>
        <w:rPr>
          <w:rFonts w:ascii="Times New Roman" w:eastAsia="TimesNewRomanPSMT" w:hAnsi="Times New Roman" w:cs="Times New Roman"/>
          <w:sz w:val="28"/>
          <w:szCs w:val="28"/>
        </w:rPr>
      </w:pPr>
      <w:r w:rsidRPr="00A73498">
        <w:rPr>
          <w:rFonts w:ascii="Times New Roman" w:eastAsia="TimesNewRomanPSMT" w:hAnsi="Times New Roman" w:cs="Times New Roman"/>
          <w:sz w:val="28"/>
          <w:szCs w:val="28"/>
        </w:rPr>
        <w:t xml:space="preserve">    </w:t>
      </w:r>
      <w:proofErr w:type="gramStart"/>
      <w:r w:rsidRPr="00A73498">
        <w:rPr>
          <w:rFonts w:ascii="Times New Roman" w:eastAsia="TimesNewRomanPSMT" w:hAnsi="Times New Roman" w:cs="Times New Roman"/>
          <w:sz w:val="28"/>
          <w:szCs w:val="28"/>
        </w:rPr>
        <w:t>В дошкольной педагогике накоплен огромный опыт многочисленных научных исследований в области изучения задатков и способностей, в частности художественно – творческих (</w:t>
      </w:r>
      <w:proofErr w:type="spellStart"/>
      <w:r w:rsidRPr="00A73498">
        <w:rPr>
          <w:rFonts w:ascii="Times New Roman" w:eastAsia="TimesNewRomanPSMT" w:hAnsi="Times New Roman" w:cs="Times New Roman"/>
          <w:sz w:val="28"/>
          <w:szCs w:val="28"/>
        </w:rPr>
        <w:t>Д.Б.Богоявленская</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Б.Г.Ананьев</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В.Н.Дружинин</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А.А.Мелик</w:t>
      </w:r>
      <w:proofErr w:type="spellEnd"/>
      <w:r w:rsidRPr="00A73498">
        <w:rPr>
          <w:rFonts w:ascii="Times New Roman" w:eastAsia="TimesNewRomanPSMT" w:hAnsi="Times New Roman" w:cs="Times New Roman"/>
          <w:sz w:val="28"/>
          <w:szCs w:val="28"/>
        </w:rPr>
        <w:t xml:space="preserve">-Пашаев, </w:t>
      </w:r>
      <w:proofErr w:type="spellStart"/>
      <w:r w:rsidRPr="00A73498">
        <w:rPr>
          <w:rFonts w:ascii="Times New Roman" w:eastAsia="TimesNewRomanPSMT" w:hAnsi="Times New Roman" w:cs="Times New Roman"/>
          <w:sz w:val="28"/>
          <w:szCs w:val="28"/>
        </w:rPr>
        <w:t>Б.М.Теплов</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Д.Б.Эльконни</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Б.Д.Шадриков</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М.А.Холодная</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Т.С.Комарова</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Н.А.Ветлугина</w:t>
      </w:r>
      <w:proofErr w:type="spellEnd"/>
      <w:r w:rsidRPr="00A73498">
        <w:rPr>
          <w:rFonts w:ascii="Times New Roman" w:eastAsia="TimesNewRomanPSMT" w:hAnsi="Times New Roman" w:cs="Times New Roman"/>
          <w:sz w:val="28"/>
          <w:szCs w:val="28"/>
        </w:rPr>
        <w:t xml:space="preserve"> и др.).</w:t>
      </w:r>
      <w:proofErr w:type="gramEnd"/>
      <w:r w:rsidRPr="00A73498">
        <w:rPr>
          <w:rFonts w:ascii="Times New Roman" w:eastAsia="TimesNewRomanPSMT" w:hAnsi="Times New Roman" w:cs="Times New Roman"/>
          <w:sz w:val="28"/>
          <w:szCs w:val="28"/>
        </w:rPr>
        <w:t xml:space="preserve"> Эти вопросы рассматривали и зарубежные ученые: </w:t>
      </w:r>
      <w:proofErr w:type="spellStart"/>
      <w:r w:rsidRPr="00A73498">
        <w:rPr>
          <w:rFonts w:ascii="Times New Roman" w:eastAsia="TimesNewRomanPSMT" w:hAnsi="Times New Roman" w:cs="Times New Roman"/>
          <w:sz w:val="28"/>
          <w:szCs w:val="28"/>
        </w:rPr>
        <w:t>А.Маслоу</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К.Роджерс</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Д.Майрес</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Дж</w:t>
      </w:r>
      <w:proofErr w:type="gramStart"/>
      <w:r w:rsidRPr="00A73498">
        <w:rPr>
          <w:rFonts w:ascii="Times New Roman" w:eastAsia="TimesNewRomanPSMT" w:hAnsi="Times New Roman" w:cs="Times New Roman"/>
          <w:sz w:val="28"/>
          <w:szCs w:val="28"/>
        </w:rPr>
        <w:t>.Г</w:t>
      </w:r>
      <w:proofErr w:type="gramEnd"/>
      <w:r w:rsidRPr="00A73498">
        <w:rPr>
          <w:rFonts w:ascii="Times New Roman" w:eastAsia="TimesNewRomanPSMT" w:hAnsi="Times New Roman" w:cs="Times New Roman"/>
          <w:sz w:val="28"/>
          <w:szCs w:val="28"/>
        </w:rPr>
        <w:t>илфорд</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Э.Фромм</w:t>
      </w:r>
      <w:proofErr w:type="spellEnd"/>
      <w:r w:rsidRPr="00A73498">
        <w:rPr>
          <w:rFonts w:ascii="Times New Roman" w:eastAsia="TimesNewRomanPSMT" w:hAnsi="Times New Roman" w:cs="Times New Roman"/>
          <w:sz w:val="28"/>
          <w:szCs w:val="28"/>
        </w:rPr>
        <w:t xml:space="preserve"> и др. Тем не менее, вопрос об обеспечении услови</w:t>
      </w:r>
      <w:r w:rsidR="00C4225B" w:rsidRPr="00A73498">
        <w:rPr>
          <w:rFonts w:ascii="Times New Roman" w:eastAsia="TimesNewRomanPSMT" w:hAnsi="Times New Roman" w:cs="Times New Roman"/>
          <w:sz w:val="28"/>
          <w:szCs w:val="28"/>
        </w:rPr>
        <w:t>й</w:t>
      </w:r>
      <w:r w:rsidRPr="00A73498">
        <w:rPr>
          <w:rFonts w:ascii="Times New Roman" w:eastAsia="TimesNewRomanPSMT" w:hAnsi="Times New Roman" w:cs="Times New Roman"/>
          <w:sz w:val="28"/>
          <w:szCs w:val="28"/>
        </w:rPr>
        <w:t xml:space="preserve"> развития художественно-творческих</w:t>
      </w:r>
      <w:r w:rsidR="00C4225B" w:rsidRPr="00A73498">
        <w:rPr>
          <w:rFonts w:ascii="Times New Roman" w:eastAsia="TimesNewRomanPSMT" w:hAnsi="Times New Roman" w:cs="Times New Roman"/>
          <w:sz w:val="28"/>
          <w:szCs w:val="28"/>
        </w:rPr>
        <w:t xml:space="preserve"> способностей остается весьма актуальным и концептуальным.</w:t>
      </w:r>
    </w:p>
    <w:p w:rsidR="00C4225B" w:rsidRPr="00A73498" w:rsidRDefault="00C4225B" w:rsidP="00887A18">
      <w:pPr>
        <w:autoSpaceDE w:val="0"/>
        <w:autoSpaceDN w:val="0"/>
        <w:adjustRightInd w:val="0"/>
        <w:spacing w:after="0" w:line="240" w:lineRule="auto"/>
        <w:rPr>
          <w:rFonts w:ascii="Times New Roman" w:eastAsia="TimesNewRomanPSMT" w:hAnsi="Times New Roman" w:cs="Times New Roman"/>
          <w:sz w:val="28"/>
          <w:szCs w:val="28"/>
        </w:rPr>
      </w:pPr>
      <w:r w:rsidRPr="00A73498">
        <w:rPr>
          <w:rFonts w:ascii="Times New Roman" w:eastAsia="TimesNewRomanPSMT" w:hAnsi="Times New Roman" w:cs="Times New Roman"/>
          <w:sz w:val="28"/>
          <w:szCs w:val="28"/>
        </w:rPr>
        <w:t xml:space="preserve">     В современных исследованиях и методических разработка</w:t>
      </w:r>
      <w:proofErr w:type="gramStart"/>
      <w:r w:rsidRPr="00A73498">
        <w:rPr>
          <w:rFonts w:ascii="Times New Roman" w:eastAsia="TimesNewRomanPSMT" w:hAnsi="Times New Roman" w:cs="Times New Roman"/>
          <w:sz w:val="28"/>
          <w:szCs w:val="28"/>
        </w:rPr>
        <w:t>х(</w:t>
      </w:r>
      <w:proofErr w:type="spellStart"/>
      <w:proofErr w:type="gramEnd"/>
      <w:r w:rsidRPr="00A73498">
        <w:rPr>
          <w:rFonts w:ascii="Times New Roman" w:eastAsia="TimesNewRomanPSMT" w:hAnsi="Times New Roman" w:cs="Times New Roman"/>
          <w:sz w:val="28"/>
          <w:szCs w:val="28"/>
        </w:rPr>
        <w:t>Н.Н.Гусарова</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Г.Н.Давыдова</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Н.В.Дубровская</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И.А.Лыкова</w:t>
      </w:r>
      <w:proofErr w:type="spellEnd"/>
      <w:r w:rsidRPr="00A73498">
        <w:rPr>
          <w:rFonts w:ascii="Times New Roman" w:eastAsia="TimesNewRomanPSMT" w:hAnsi="Times New Roman" w:cs="Times New Roman"/>
          <w:sz w:val="28"/>
          <w:szCs w:val="28"/>
        </w:rPr>
        <w:t xml:space="preserve">, </w:t>
      </w:r>
      <w:proofErr w:type="spellStart"/>
      <w:r w:rsidRPr="00A73498">
        <w:rPr>
          <w:rFonts w:ascii="Times New Roman" w:eastAsia="TimesNewRomanPSMT" w:hAnsi="Times New Roman" w:cs="Times New Roman"/>
          <w:sz w:val="28"/>
          <w:szCs w:val="28"/>
        </w:rPr>
        <w:t>М.И.Нагибина</w:t>
      </w:r>
      <w:proofErr w:type="spellEnd"/>
      <w:r w:rsidRPr="00A73498">
        <w:rPr>
          <w:rFonts w:ascii="Times New Roman" w:eastAsia="TimesNewRomanPSMT" w:hAnsi="Times New Roman" w:cs="Times New Roman"/>
          <w:sz w:val="28"/>
          <w:szCs w:val="28"/>
        </w:rPr>
        <w:t xml:space="preserve"> и др.) представлены некоторые нетрадиционные изобразительные техники (преимущественно – пальцевая, </w:t>
      </w:r>
      <w:proofErr w:type="spellStart"/>
      <w:r w:rsidRPr="00A73498">
        <w:rPr>
          <w:rFonts w:ascii="Times New Roman" w:eastAsia="TimesNewRomanPSMT" w:hAnsi="Times New Roman" w:cs="Times New Roman"/>
          <w:sz w:val="28"/>
          <w:szCs w:val="28"/>
        </w:rPr>
        <w:t>кляксография</w:t>
      </w:r>
      <w:proofErr w:type="spellEnd"/>
      <w:r w:rsidRPr="00A73498">
        <w:rPr>
          <w:rFonts w:ascii="Times New Roman" w:eastAsia="TimesNewRomanPSMT" w:hAnsi="Times New Roman" w:cs="Times New Roman"/>
          <w:sz w:val="28"/>
          <w:szCs w:val="28"/>
        </w:rPr>
        <w:t>) как более простые для дошкольника и не требующие достаточно развитых технических умений; определена интересная тематика детских работ, некоторые методы и приемы активизации детского творчества.</w:t>
      </w:r>
      <w:r w:rsidR="00A50DE2" w:rsidRPr="00A73498">
        <w:rPr>
          <w:rFonts w:ascii="Times New Roman" w:eastAsia="TimesNewRomanPSMT" w:hAnsi="Times New Roman" w:cs="Times New Roman"/>
          <w:sz w:val="28"/>
          <w:szCs w:val="28"/>
        </w:rPr>
        <w:t xml:space="preserve">  </w:t>
      </w:r>
    </w:p>
    <w:p w:rsidR="00FC4288" w:rsidRDefault="00C4225B" w:rsidP="00FC4288">
      <w:pPr>
        <w:autoSpaceDE w:val="0"/>
        <w:autoSpaceDN w:val="0"/>
        <w:adjustRightInd w:val="0"/>
        <w:spacing w:after="0" w:line="240" w:lineRule="auto"/>
        <w:rPr>
          <w:rFonts w:ascii="Times New Roman" w:eastAsia="TimesNewRomanPSMT" w:hAnsi="Times New Roman" w:cs="Times New Roman"/>
          <w:sz w:val="28"/>
          <w:szCs w:val="28"/>
        </w:rPr>
      </w:pPr>
      <w:r w:rsidRPr="00A73498">
        <w:rPr>
          <w:rFonts w:ascii="Times New Roman" w:eastAsia="TimesNewRomanPSMT" w:hAnsi="Times New Roman" w:cs="Times New Roman"/>
          <w:sz w:val="28"/>
          <w:szCs w:val="28"/>
        </w:rPr>
        <w:t xml:space="preserve">     </w:t>
      </w:r>
      <w:proofErr w:type="gramStart"/>
      <w:r w:rsidRPr="00A73498">
        <w:rPr>
          <w:rFonts w:ascii="Times New Roman" w:eastAsia="TimesNewRomanPSMT" w:hAnsi="Times New Roman" w:cs="Times New Roman"/>
          <w:sz w:val="28"/>
          <w:szCs w:val="28"/>
        </w:rPr>
        <w:t xml:space="preserve">Термин </w:t>
      </w:r>
      <w:r w:rsidRPr="00A73498">
        <w:rPr>
          <w:rFonts w:ascii="Times New Roman" w:eastAsia="TimesNewRomanPSMT" w:hAnsi="Times New Roman" w:cs="Times New Roman"/>
          <w:i/>
          <w:sz w:val="28"/>
          <w:szCs w:val="28"/>
        </w:rPr>
        <w:t>«нетрадиционный»</w:t>
      </w:r>
      <w:r w:rsidRPr="00A73498">
        <w:rPr>
          <w:rFonts w:ascii="Times New Roman" w:eastAsia="TimesNewRomanPSMT" w:hAnsi="Times New Roman" w:cs="Times New Roman"/>
          <w:sz w:val="28"/>
          <w:szCs w:val="28"/>
        </w:rPr>
        <w:t xml:space="preserve"> (от лат. </w:t>
      </w:r>
      <w:r w:rsidRPr="00A73498">
        <w:rPr>
          <w:rFonts w:ascii="Times New Roman" w:eastAsia="TimesNewRomanPSMT" w:hAnsi="Times New Roman" w:cs="Times New Roman"/>
          <w:sz w:val="28"/>
          <w:szCs w:val="28"/>
          <w:lang w:val="en-US"/>
        </w:rPr>
        <w:t>tradition</w:t>
      </w:r>
      <w:r w:rsidRPr="00A73498">
        <w:rPr>
          <w:rFonts w:ascii="Times New Roman" w:eastAsia="TimesNewRomanPSMT" w:hAnsi="Times New Roman" w:cs="Times New Roman"/>
          <w:sz w:val="28"/>
          <w:szCs w:val="28"/>
        </w:rPr>
        <w:t xml:space="preserve"> – привычный) подразумевает использование материалов, инструментов, способов рисования, которые не являются общепризнанными, тр</w:t>
      </w:r>
      <w:r w:rsidR="00FC4288">
        <w:rPr>
          <w:rFonts w:ascii="Times New Roman" w:eastAsia="TimesNewRomanPSMT" w:hAnsi="Times New Roman" w:cs="Times New Roman"/>
          <w:sz w:val="28"/>
          <w:szCs w:val="28"/>
        </w:rPr>
        <w:t>адиционными, широко известными.</w:t>
      </w:r>
      <w:proofErr w:type="gramEnd"/>
    </w:p>
    <w:p w:rsidR="00FC4288" w:rsidRDefault="00FC4288" w:rsidP="00FC4288">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C4225B" w:rsidRPr="00A73498">
        <w:rPr>
          <w:rFonts w:ascii="Times New Roman" w:eastAsia="TimesNewRomanPSMT" w:hAnsi="Times New Roman" w:cs="Times New Roman"/>
          <w:sz w:val="28"/>
          <w:szCs w:val="28"/>
        </w:rPr>
        <w:t xml:space="preserve">В изобразительном искусстве под </w:t>
      </w:r>
      <w:r w:rsidR="00C4225B" w:rsidRPr="00A73498">
        <w:rPr>
          <w:rFonts w:ascii="Times New Roman" w:eastAsia="TimesNewRomanPSMT" w:hAnsi="Times New Roman" w:cs="Times New Roman"/>
          <w:i/>
          <w:sz w:val="28"/>
          <w:szCs w:val="28"/>
        </w:rPr>
        <w:t>техникой</w:t>
      </w:r>
      <w:r w:rsidR="00C4225B" w:rsidRPr="00A73498">
        <w:rPr>
          <w:rFonts w:ascii="Times New Roman" w:eastAsia="TimesNewRomanPSMT" w:hAnsi="Times New Roman" w:cs="Times New Roman"/>
          <w:sz w:val="28"/>
          <w:szCs w:val="28"/>
        </w:rPr>
        <w:t xml:space="preserve"> (от лат. </w:t>
      </w:r>
      <w:r w:rsidR="00A50DE2" w:rsidRPr="00A73498">
        <w:rPr>
          <w:rFonts w:ascii="Times New Roman" w:eastAsia="TimesNewRomanPSMT" w:hAnsi="Times New Roman" w:cs="Times New Roman"/>
          <w:sz w:val="28"/>
          <w:szCs w:val="28"/>
        </w:rPr>
        <w:t xml:space="preserve"> </w:t>
      </w:r>
      <w:proofErr w:type="spellStart"/>
      <w:r w:rsidR="002F3470" w:rsidRPr="00A73498">
        <w:rPr>
          <w:rFonts w:ascii="Times New Roman" w:eastAsia="TimesNewRomanPSMT" w:hAnsi="Times New Roman" w:cs="Times New Roman"/>
          <w:sz w:val="28"/>
          <w:szCs w:val="28"/>
          <w:lang w:val="en-US"/>
        </w:rPr>
        <w:t>technike</w:t>
      </w:r>
      <w:proofErr w:type="spellEnd"/>
      <w:r w:rsidR="002F3470" w:rsidRPr="00A73498">
        <w:rPr>
          <w:rFonts w:ascii="Times New Roman" w:eastAsia="TimesNewRomanPSMT" w:hAnsi="Times New Roman" w:cs="Times New Roman"/>
          <w:sz w:val="28"/>
          <w:szCs w:val="28"/>
        </w:rPr>
        <w:t xml:space="preserve"> – искусная и </w:t>
      </w:r>
      <w:r w:rsidR="00A50DE2" w:rsidRPr="00A73498">
        <w:rPr>
          <w:rFonts w:ascii="Times New Roman" w:eastAsia="TimesNewRomanPSMT" w:hAnsi="Times New Roman" w:cs="Times New Roman"/>
          <w:sz w:val="28"/>
          <w:szCs w:val="28"/>
        </w:rPr>
        <w:t xml:space="preserve"> </w:t>
      </w:r>
      <w:proofErr w:type="spellStart"/>
      <w:r w:rsidR="002F3470" w:rsidRPr="00A73498">
        <w:rPr>
          <w:rFonts w:ascii="Times New Roman" w:eastAsia="TimesNewRomanPSMT" w:hAnsi="Times New Roman" w:cs="Times New Roman"/>
          <w:sz w:val="28"/>
          <w:szCs w:val="28"/>
          <w:lang w:val="en-US"/>
        </w:rPr>
        <w:t>techne</w:t>
      </w:r>
      <w:proofErr w:type="spellEnd"/>
      <w:r w:rsidR="002F3470" w:rsidRPr="00A73498">
        <w:rPr>
          <w:rFonts w:ascii="Times New Roman" w:eastAsia="TimesNewRomanPSMT" w:hAnsi="Times New Roman" w:cs="Times New Roman"/>
          <w:sz w:val="28"/>
          <w:szCs w:val="28"/>
        </w:rPr>
        <w:t xml:space="preserve"> – искусство, мастерство) понимается совокупность специальных навыков, способов и приемов, с помощью которых выполняется художественное произведение. </w:t>
      </w:r>
      <w:proofErr w:type="gramStart"/>
      <w:r w:rsidR="002F3470" w:rsidRPr="00A73498">
        <w:rPr>
          <w:rFonts w:ascii="Times New Roman" w:eastAsia="TimesNewRomanPSMT" w:hAnsi="Times New Roman" w:cs="Times New Roman"/>
          <w:sz w:val="28"/>
          <w:szCs w:val="28"/>
        </w:rPr>
        <w:t>Понятию техники в узком смысле слова соответствует прямой, непосредственный результата работы художника специальным материалом и инструментом (отсюда техника масляной живописи, акварели, гуаши и т.д.), умение использовать художественные возможности этого материала; в более широком значении это понятие схватывает и соответствующие элементы изобразительного характера – передачу вещественности предметов[11.</w:t>
      </w:r>
      <w:proofErr w:type="gramEnd"/>
      <w:r w:rsidR="002F3470" w:rsidRPr="00A73498">
        <w:rPr>
          <w:rFonts w:ascii="Times New Roman" w:eastAsia="TimesNewRomanPSMT" w:hAnsi="Times New Roman" w:cs="Times New Roman"/>
          <w:sz w:val="28"/>
          <w:szCs w:val="28"/>
        </w:rPr>
        <w:t xml:space="preserve"> </w:t>
      </w:r>
      <w:r w:rsidR="002F3470" w:rsidRPr="00A73498">
        <w:rPr>
          <w:rFonts w:ascii="Times New Roman" w:eastAsia="TimesNewRomanPSMT" w:hAnsi="Times New Roman" w:cs="Times New Roman"/>
          <w:sz w:val="28"/>
          <w:szCs w:val="28"/>
          <w:lang w:val="en-US"/>
        </w:rPr>
        <w:t>C</w:t>
      </w:r>
      <w:r w:rsidR="002F3470" w:rsidRPr="00A73498">
        <w:rPr>
          <w:rFonts w:ascii="Times New Roman" w:eastAsia="TimesNewRomanPSMT" w:hAnsi="Times New Roman" w:cs="Times New Roman"/>
          <w:sz w:val="28"/>
          <w:szCs w:val="28"/>
        </w:rPr>
        <w:t>.</w:t>
      </w:r>
      <w:r w:rsidR="002F3470" w:rsidRPr="00A73498">
        <w:rPr>
          <w:rFonts w:ascii="Times New Roman" w:eastAsia="TimesNewRomanPSMT" w:hAnsi="Times New Roman" w:cs="Times New Roman"/>
          <w:sz w:val="28"/>
          <w:szCs w:val="28"/>
          <w:lang w:val="en-US"/>
        </w:rPr>
        <w:t>26]</w:t>
      </w:r>
    </w:p>
    <w:p w:rsidR="002F3470" w:rsidRPr="00FC4288" w:rsidRDefault="002F3470" w:rsidP="00FC4288">
      <w:pPr>
        <w:autoSpaceDE w:val="0"/>
        <w:autoSpaceDN w:val="0"/>
        <w:adjustRightInd w:val="0"/>
        <w:spacing w:before="240" w:after="0" w:line="240" w:lineRule="auto"/>
        <w:rPr>
          <w:rFonts w:ascii="Times New Roman" w:eastAsia="TimesNewRomanPSMT" w:hAnsi="Times New Roman" w:cs="Times New Roman"/>
          <w:sz w:val="28"/>
          <w:szCs w:val="28"/>
          <w:lang w:val="en-US"/>
        </w:rPr>
      </w:pPr>
      <w:r w:rsidRPr="00A73498">
        <w:rPr>
          <w:rFonts w:ascii="Times New Roman" w:eastAsia="TimesNewRomanPSMT" w:hAnsi="Times New Roman" w:cs="Times New Roman"/>
          <w:sz w:val="28"/>
          <w:szCs w:val="28"/>
        </w:rPr>
        <w:t xml:space="preserve">Изобразительная деятельность – это отражение окружающего в форме конкретных, чувственно воспринимаемых зрительных образов. Сочетание </w:t>
      </w:r>
      <w:r w:rsidRPr="00A73498">
        <w:rPr>
          <w:rFonts w:ascii="Times New Roman" w:eastAsia="TimesNewRomanPSMT" w:hAnsi="Times New Roman" w:cs="Times New Roman"/>
          <w:sz w:val="28"/>
          <w:szCs w:val="28"/>
        </w:rPr>
        <w:lastRenderedPageBreak/>
        <w:t>двух функций в</w:t>
      </w:r>
      <w:r w:rsidR="00F53660" w:rsidRPr="00A73498">
        <w:rPr>
          <w:rFonts w:ascii="Times New Roman" w:eastAsia="TimesNewRomanPSMT" w:hAnsi="Times New Roman" w:cs="Times New Roman"/>
          <w:sz w:val="28"/>
          <w:szCs w:val="28"/>
        </w:rPr>
        <w:t xml:space="preserve"> </w:t>
      </w:r>
      <w:r w:rsidRPr="00A73498">
        <w:rPr>
          <w:rFonts w:ascii="Times New Roman" w:eastAsia="TimesNewRomanPSMT" w:hAnsi="Times New Roman" w:cs="Times New Roman"/>
          <w:sz w:val="28"/>
          <w:szCs w:val="28"/>
        </w:rPr>
        <w:t>художественном образе – изображение и выражение, придает деятельности художественно-творческий характер</w:t>
      </w:r>
      <w:r w:rsidR="00F53660" w:rsidRPr="00A73498">
        <w:rPr>
          <w:rFonts w:ascii="Times New Roman" w:eastAsia="TimesNewRomanPSMT" w:hAnsi="Times New Roman" w:cs="Times New Roman"/>
          <w:sz w:val="28"/>
          <w:szCs w:val="28"/>
        </w:rPr>
        <w:t xml:space="preserve">, </w:t>
      </w:r>
      <w:r w:rsidRPr="00A73498">
        <w:rPr>
          <w:rFonts w:ascii="Times New Roman" w:eastAsia="TimesNewRomanPSMT" w:hAnsi="Times New Roman" w:cs="Times New Roman"/>
          <w:sz w:val="28"/>
          <w:szCs w:val="28"/>
        </w:rPr>
        <w:t>определяет и специфику способностей к данному виду</w:t>
      </w:r>
      <w:r w:rsidR="00F53660" w:rsidRPr="00A73498">
        <w:rPr>
          <w:rFonts w:ascii="Times New Roman" w:eastAsia="TimesNewRomanPSMT" w:hAnsi="Times New Roman" w:cs="Times New Roman"/>
          <w:sz w:val="28"/>
          <w:szCs w:val="28"/>
        </w:rPr>
        <w:t xml:space="preserve"> </w:t>
      </w:r>
      <w:r w:rsidRPr="00A73498">
        <w:rPr>
          <w:rFonts w:ascii="Times New Roman" w:eastAsia="TimesNewRomanPSMT" w:hAnsi="Times New Roman" w:cs="Times New Roman"/>
          <w:sz w:val="28"/>
          <w:szCs w:val="28"/>
        </w:rPr>
        <w:t xml:space="preserve">деятельности. </w:t>
      </w:r>
      <w:proofErr w:type="spellStart"/>
      <w:r w:rsidRPr="00A73498">
        <w:rPr>
          <w:rFonts w:ascii="Times New Roman" w:eastAsia="TimesNewRomanPSMT" w:hAnsi="Times New Roman" w:cs="Times New Roman"/>
          <w:sz w:val="28"/>
          <w:szCs w:val="28"/>
        </w:rPr>
        <w:t>Процесс</w:t>
      </w:r>
      <w:proofErr w:type="spellEnd"/>
      <w:r w:rsidRPr="00A73498">
        <w:rPr>
          <w:rFonts w:ascii="Times New Roman" w:eastAsia="TimesNewRomanPSMT" w:hAnsi="Times New Roman" w:cs="Times New Roman"/>
          <w:sz w:val="28"/>
          <w:szCs w:val="28"/>
        </w:rPr>
        <w:t xml:space="preserve"> создания образа складывается из</w:t>
      </w:r>
      <w:r w:rsidR="00F53660" w:rsidRPr="00A73498">
        <w:rPr>
          <w:rFonts w:ascii="Times New Roman" w:eastAsia="TimesNewRomanPSMT" w:hAnsi="Times New Roman" w:cs="Times New Roman"/>
          <w:sz w:val="28"/>
          <w:szCs w:val="28"/>
        </w:rPr>
        <w:t xml:space="preserve"> </w:t>
      </w:r>
      <w:r w:rsidRPr="00A73498">
        <w:rPr>
          <w:rFonts w:ascii="Times New Roman" w:eastAsia="TimesNewRomanPSMT" w:hAnsi="Times New Roman" w:cs="Times New Roman"/>
          <w:sz w:val="28"/>
          <w:szCs w:val="28"/>
        </w:rPr>
        <w:t>двух частей: формирование зрительного представления и</w:t>
      </w:r>
      <w:r w:rsidR="00DA5AFD" w:rsidRPr="00A73498">
        <w:rPr>
          <w:rFonts w:ascii="Times New Roman" w:eastAsia="TimesNewRomanPSMT" w:hAnsi="Times New Roman" w:cs="Times New Roman"/>
          <w:sz w:val="28"/>
          <w:szCs w:val="28"/>
        </w:rPr>
        <w:t xml:space="preserve"> </w:t>
      </w:r>
      <w:r w:rsidRPr="00A73498">
        <w:rPr>
          <w:rFonts w:ascii="Times New Roman" w:eastAsia="TimesNewRomanPSMT" w:hAnsi="Times New Roman" w:cs="Times New Roman"/>
          <w:sz w:val="28"/>
          <w:szCs w:val="28"/>
        </w:rPr>
        <w:t xml:space="preserve">его воспроизведения (Г.В. </w:t>
      </w:r>
      <w:proofErr w:type="spellStart"/>
      <w:r w:rsidRPr="00A73498">
        <w:rPr>
          <w:rFonts w:ascii="Times New Roman" w:eastAsia="TimesNewRomanPSMT" w:hAnsi="Times New Roman" w:cs="Times New Roman"/>
          <w:sz w:val="28"/>
          <w:szCs w:val="28"/>
        </w:rPr>
        <w:t>Лабунская</w:t>
      </w:r>
      <w:proofErr w:type="spellEnd"/>
      <w:r w:rsidRPr="00A73498">
        <w:rPr>
          <w:rFonts w:ascii="Times New Roman" w:eastAsia="TimesNewRomanPSMT" w:hAnsi="Times New Roman" w:cs="Times New Roman"/>
          <w:sz w:val="28"/>
          <w:szCs w:val="28"/>
        </w:rPr>
        <w:t xml:space="preserve">, Н.П. </w:t>
      </w:r>
      <w:proofErr w:type="spellStart"/>
      <w:r w:rsidRPr="00A73498">
        <w:rPr>
          <w:rFonts w:ascii="Times New Roman" w:eastAsia="TimesNewRomanPSMT" w:hAnsi="Times New Roman" w:cs="Times New Roman"/>
          <w:sz w:val="28"/>
          <w:szCs w:val="28"/>
        </w:rPr>
        <w:t>Сакулина</w:t>
      </w:r>
      <w:proofErr w:type="spellEnd"/>
      <w:r w:rsidR="00F53660" w:rsidRPr="00A73498">
        <w:rPr>
          <w:rFonts w:ascii="Times New Roman" w:eastAsia="TimesNewRomanPSMT" w:hAnsi="Times New Roman" w:cs="Times New Roman"/>
          <w:sz w:val="28"/>
          <w:szCs w:val="28"/>
        </w:rPr>
        <w:t>) [4,</w:t>
      </w:r>
      <w:r w:rsidRPr="00A73498">
        <w:rPr>
          <w:rFonts w:ascii="Times New Roman" w:eastAsia="TimesNewRomanPSMT" w:hAnsi="Times New Roman" w:cs="Times New Roman"/>
          <w:sz w:val="28"/>
          <w:szCs w:val="28"/>
        </w:rPr>
        <w:t>С</w:t>
      </w:r>
      <w:r w:rsidR="00DA5AFD" w:rsidRPr="00A73498">
        <w:rPr>
          <w:rFonts w:ascii="Times New Roman" w:eastAsia="TimesNewRomanPSMT" w:hAnsi="Times New Roman" w:cs="Times New Roman"/>
          <w:sz w:val="28"/>
          <w:szCs w:val="28"/>
        </w:rPr>
        <w:t>.</w:t>
      </w:r>
      <w:r w:rsidRPr="00A73498">
        <w:rPr>
          <w:rFonts w:ascii="Times New Roman" w:eastAsia="TimesNewRomanPSMT" w:hAnsi="Times New Roman" w:cs="Times New Roman"/>
          <w:sz w:val="28"/>
          <w:szCs w:val="28"/>
        </w:rPr>
        <w:t>86].</w:t>
      </w:r>
    </w:p>
    <w:p w:rsidR="00F53660" w:rsidRPr="00FC4288" w:rsidRDefault="00596E20" w:rsidP="00F53660">
      <w:pPr>
        <w:autoSpaceDE w:val="0"/>
        <w:autoSpaceDN w:val="0"/>
        <w:adjustRightInd w:val="0"/>
        <w:spacing w:after="0" w:line="240" w:lineRule="auto"/>
        <w:rPr>
          <w:rFonts w:ascii="Times New Roman" w:eastAsia="TimesNewRomanPSMT" w:hAnsi="Times New Roman" w:cs="Times New Roman"/>
          <w:sz w:val="28"/>
          <w:szCs w:val="28"/>
        </w:rPr>
      </w:pPr>
      <w:r w:rsidRPr="00A73498">
        <w:rPr>
          <w:rFonts w:ascii="Times New Roman" w:eastAsia="TimesNewRomanPSMT" w:hAnsi="Times New Roman" w:cs="Times New Roman"/>
          <w:sz w:val="28"/>
          <w:szCs w:val="28"/>
        </w:rPr>
        <w:t xml:space="preserve">     </w:t>
      </w:r>
      <w:r w:rsidR="002F3470" w:rsidRPr="00A73498">
        <w:rPr>
          <w:rFonts w:ascii="Times New Roman" w:eastAsia="TimesNewRomanPSMT" w:hAnsi="Times New Roman" w:cs="Times New Roman"/>
          <w:sz w:val="28"/>
          <w:szCs w:val="28"/>
        </w:rPr>
        <w:t>Разные подходы и различия к определению содержания и структуры художественно-творческих способностей</w:t>
      </w:r>
      <w:r w:rsidR="00F53660" w:rsidRPr="00A73498">
        <w:rPr>
          <w:rFonts w:ascii="Times New Roman" w:eastAsia="TimesNewRomanPSMT" w:hAnsi="Times New Roman" w:cs="Times New Roman"/>
          <w:sz w:val="28"/>
          <w:szCs w:val="28"/>
        </w:rPr>
        <w:t xml:space="preserve"> </w:t>
      </w:r>
      <w:r w:rsidR="002F3470" w:rsidRPr="00A73498">
        <w:rPr>
          <w:rFonts w:ascii="Times New Roman" w:eastAsia="TimesNewRomanPSMT" w:hAnsi="Times New Roman" w:cs="Times New Roman"/>
          <w:sz w:val="28"/>
          <w:szCs w:val="28"/>
        </w:rPr>
        <w:t xml:space="preserve">(В.И. Кириенко, А.Г. Ковалев, </w:t>
      </w:r>
      <w:proofErr w:type="spellStart"/>
      <w:r w:rsidR="002F3470" w:rsidRPr="00A73498">
        <w:rPr>
          <w:rFonts w:ascii="Times New Roman" w:eastAsia="TimesNewRomanPSMT" w:hAnsi="Times New Roman" w:cs="Times New Roman"/>
          <w:sz w:val="28"/>
          <w:szCs w:val="28"/>
        </w:rPr>
        <w:t>В.С.Кузин</w:t>
      </w:r>
      <w:proofErr w:type="spellEnd"/>
      <w:r w:rsidR="002F3470" w:rsidRPr="00A73498">
        <w:rPr>
          <w:rFonts w:ascii="Times New Roman" w:eastAsia="TimesNewRomanPSMT" w:hAnsi="Times New Roman" w:cs="Times New Roman"/>
          <w:sz w:val="28"/>
          <w:szCs w:val="28"/>
        </w:rPr>
        <w:t xml:space="preserve">, Н.П. </w:t>
      </w:r>
      <w:proofErr w:type="spellStart"/>
      <w:r w:rsidR="002F3470" w:rsidRPr="00A73498">
        <w:rPr>
          <w:rFonts w:ascii="Times New Roman" w:eastAsia="TimesNewRomanPSMT" w:hAnsi="Times New Roman" w:cs="Times New Roman"/>
          <w:sz w:val="28"/>
          <w:szCs w:val="28"/>
        </w:rPr>
        <w:t>Сакулина</w:t>
      </w:r>
      <w:proofErr w:type="spellEnd"/>
      <w:r w:rsidR="00F53660" w:rsidRPr="00A73498">
        <w:rPr>
          <w:rFonts w:ascii="Times New Roman" w:eastAsia="TimesNewRomanPSMT" w:hAnsi="Times New Roman" w:cs="Times New Roman"/>
          <w:sz w:val="28"/>
          <w:szCs w:val="28"/>
        </w:rPr>
        <w:t xml:space="preserve">, </w:t>
      </w:r>
      <w:r w:rsidR="002F3470" w:rsidRPr="00A73498">
        <w:rPr>
          <w:rFonts w:ascii="Times New Roman" w:eastAsia="TimesNewRomanPSMT" w:hAnsi="Times New Roman" w:cs="Times New Roman"/>
          <w:sz w:val="28"/>
          <w:szCs w:val="28"/>
        </w:rPr>
        <w:t xml:space="preserve">Т.С. Комарова и </w:t>
      </w:r>
      <w:proofErr w:type="spellStart"/>
      <w:r w:rsidR="002F3470" w:rsidRPr="00A73498">
        <w:rPr>
          <w:rFonts w:ascii="Times New Roman" w:eastAsia="TimesNewRomanPSMT" w:hAnsi="Times New Roman" w:cs="Times New Roman"/>
          <w:sz w:val="28"/>
          <w:szCs w:val="28"/>
        </w:rPr>
        <w:t>др</w:t>
      </w:r>
      <w:proofErr w:type="spellEnd"/>
      <w:r w:rsidR="002F3470" w:rsidRPr="00A73498">
        <w:rPr>
          <w:rFonts w:ascii="Times New Roman" w:eastAsia="TimesNewRomanPSMT" w:hAnsi="Times New Roman" w:cs="Times New Roman"/>
          <w:sz w:val="28"/>
          <w:szCs w:val="28"/>
        </w:rPr>
        <w:t xml:space="preserve">.) </w:t>
      </w:r>
      <w:proofErr w:type="spellStart"/>
      <w:r w:rsidR="002F3470" w:rsidRPr="00A73498">
        <w:rPr>
          <w:rFonts w:ascii="Times New Roman" w:eastAsia="TimesNewRomanPSMT" w:hAnsi="Times New Roman" w:cs="Times New Roman"/>
          <w:sz w:val="28"/>
          <w:szCs w:val="28"/>
        </w:rPr>
        <w:t>позволили</w:t>
      </w:r>
      <w:proofErr w:type="spellEnd"/>
      <w:r w:rsidR="002F3470" w:rsidRPr="00A73498">
        <w:rPr>
          <w:rFonts w:ascii="Times New Roman" w:eastAsia="TimesNewRomanPSMT" w:hAnsi="Times New Roman" w:cs="Times New Roman"/>
          <w:sz w:val="28"/>
          <w:szCs w:val="28"/>
        </w:rPr>
        <w:t xml:space="preserve"> выделить две группы способностей: способность к</w:t>
      </w:r>
      <w:r w:rsidR="00DA5AFD" w:rsidRPr="00A73498">
        <w:rPr>
          <w:rFonts w:ascii="Times New Roman" w:eastAsia="TimesNewRomanPSMT" w:hAnsi="Times New Roman" w:cs="Times New Roman"/>
          <w:sz w:val="28"/>
          <w:szCs w:val="28"/>
        </w:rPr>
        <w:t xml:space="preserve"> </w:t>
      </w:r>
      <w:r w:rsidR="002F3470" w:rsidRPr="00A73498">
        <w:rPr>
          <w:rFonts w:ascii="Times New Roman" w:eastAsia="TimesNewRomanPSMT" w:hAnsi="Times New Roman" w:cs="Times New Roman"/>
          <w:sz w:val="28"/>
          <w:szCs w:val="28"/>
        </w:rPr>
        <w:t>изображению и способность к</w:t>
      </w:r>
      <w:r w:rsidR="00DA5AFD" w:rsidRPr="00A73498">
        <w:rPr>
          <w:rFonts w:ascii="Times New Roman" w:eastAsia="TimesNewRomanPSMT" w:hAnsi="Times New Roman" w:cs="Times New Roman"/>
          <w:sz w:val="28"/>
          <w:szCs w:val="28"/>
        </w:rPr>
        <w:t xml:space="preserve"> </w:t>
      </w:r>
      <w:r w:rsidR="002F3470" w:rsidRPr="00A73498">
        <w:rPr>
          <w:rFonts w:ascii="Times New Roman" w:eastAsia="TimesNewRomanPSMT" w:hAnsi="Times New Roman" w:cs="Times New Roman"/>
          <w:sz w:val="28"/>
          <w:szCs w:val="28"/>
        </w:rPr>
        <w:t>художественно-творческому выражению (художественно</w:t>
      </w:r>
      <w:r w:rsidR="00F53660" w:rsidRPr="00A73498">
        <w:rPr>
          <w:rFonts w:ascii="Times New Roman" w:eastAsia="TimesNewRomanPSMT" w:hAnsi="Times New Roman" w:cs="Times New Roman"/>
          <w:sz w:val="28"/>
          <w:szCs w:val="28"/>
        </w:rPr>
        <w:t>-</w:t>
      </w:r>
      <w:r w:rsidR="002F3470" w:rsidRPr="00A73498">
        <w:rPr>
          <w:rFonts w:ascii="Times New Roman" w:eastAsia="TimesNewRomanPSMT" w:hAnsi="Times New Roman" w:cs="Times New Roman"/>
          <w:sz w:val="28"/>
          <w:szCs w:val="28"/>
        </w:rPr>
        <w:t>творческие способности). Компоненты художественно</w:t>
      </w:r>
      <w:r w:rsidR="00DA5AFD" w:rsidRPr="00A73498">
        <w:rPr>
          <w:rFonts w:ascii="Times New Roman" w:eastAsia="TimesNewRomanPSMT" w:hAnsi="Times New Roman" w:cs="Times New Roman"/>
          <w:sz w:val="28"/>
          <w:szCs w:val="28"/>
        </w:rPr>
        <w:t>-</w:t>
      </w:r>
      <w:r w:rsidR="002F3470" w:rsidRPr="00A73498">
        <w:rPr>
          <w:rFonts w:ascii="Times New Roman" w:eastAsia="TimesNewRomanPSMT" w:hAnsi="Times New Roman" w:cs="Times New Roman"/>
          <w:sz w:val="28"/>
          <w:szCs w:val="28"/>
        </w:rPr>
        <w:t>творческих способностей и их характеристика представлена в таблице</w:t>
      </w:r>
      <w:r w:rsidR="00F53660" w:rsidRPr="00A73498">
        <w:rPr>
          <w:rFonts w:ascii="Times New Roman" w:eastAsia="TimesNewRomanPSMT" w:hAnsi="Times New Roman" w:cs="Times New Roman"/>
          <w:sz w:val="28"/>
          <w:szCs w:val="28"/>
        </w:rPr>
        <w:t>:</w:t>
      </w:r>
    </w:p>
    <w:tbl>
      <w:tblPr>
        <w:tblStyle w:val="a3"/>
        <w:tblW w:w="0" w:type="auto"/>
        <w:tblLook w:val="04A0" w:firstRow="1" w:lastRow="0" w:firstColumn="1" w:lastColumn="0" w:noHBand="0" w:noVBand="1"/>
      </w:tblPr>
      <w:tblGrid>
        <w:gridCol w:w="1404"/>
        <w:gridCol w:w="3524"/>
        <w:gridCol w:w="4643"/>
      </w:tblGrid>
      <w:tr w:rsidR="00F53660" w:rsidTr="00DA5AFD">
        <w:tc>
          <w:tcPr>
            <w:tcW w:w="1404" w:type="dxa"/>
            <w:vAlign w:val="center"/>
          </w:tcPr>
          <w:p w:rsidR="00F53660" w:rsidRDefault="00F53660" w:rsidP="00F53660">
            <w:pPr>
              <w:autoSpaceDE w:val="0"/>
              <w:autoSpaceDN w:val="0"/>
              <w:adjustRightInd w:val="0"/>
              <w:jc w:val="center"/>
              <w:rPr>
                <w:rFonts w:ascii="TimesNewRomanPS-BoldMT" w:eastAsia="TimesNewRomanPS-ItalicMT" w:hAnsi="TimesNewRomanPS-BoldMT" w:cs="TimesNewRomanPS-BoldMT"/>
                <w:b/>
                <w:bCs/>
                <w:sz w:val="18"/>
                <w:szCs w:val="18"/>
              </w:rPr>
            </w:pPr>
            <w:r>
              <w:rPr>
                <w:rFonts w:ascii="TimesNewRomanPS-BoldMT" w:eastAsia="TimesNewRomanPS-ItalicMT" w:hAnsi="TimesNewRomanPS-BoldMT" w:cs="TimesNewRomanPS-BoldMT"/>
                <w:b/>
                <w:bCs/>
                <w:sz w:val="18"/>
                <w:szCs w:val="18"/>
              </w:rPr>
              <w:t>Способности</w:t>
            </w:r>
          </w:p>
        </w:tc>
        <w:tc>
          <w:tcPr>
            <w:tcW w:w="3524" w:type="dxa"/>
            <w:vAlign w:val="center"/>
          </w:tcPr>
          <w:p w:rsidR="00F53660" w:rsidRDefault="00F53660" w:rsidP="00F53660">
            <w:pPr>
              <w:autoSpaceDE w:val="0"/>
              <w:autoSpaceDN w:val="0"/>
              <w:adjustRightInd w:val="0"/>
              <w:jc w:val="center"/>
              <w:rPr>
                <w:rFonts w:ascii="TimesNewRomanPS-BoldMT" w:eastAsia="TimesNewRomanPS-ItalicMT" w:hAnsi="TimesNewRomanPS-BoldMT" w:cs="TimesNewRomanPS-BoldMT"/>
                <w:b/>
                <w:bCs/>
                <w:sz w:val="18"/>
                <w:szCs w:val="18"/>
              </w:rPr>
            </w:pPr>
            <w:r>
              <w:rPr>
                <w:rFonts w:ascii="TimesNewRomanPS-BoldMT" w:eastAsia="TimesNewRomanPS-ItalicMT" w:hAnsi="TimesNewRomanPS-BoldMT" w:cs="TimesNewRomanPS-BoldMT"/>
                <w:b/>
                <w:bCs/>
                <w:sz w:val="18"/>
                <w:szCs w:val="18"/>
              </w:rPr>
              <w:t>Структурные компоненты</w:t>
            </w:r>
          </w:p>
        </w:tc>
        <w:tc>
          <w:tcPr>
            <w:tcW w:w="4643" w:type="dxa"/>
            <w:vAlign w:val="center"/>
          </w:tcPr>
          <w:p w:rsidR="00F53660" w:rsidRDefault="00F53660" w:rsidP="00F53660">
            <w:pPr>
              <w:autoSpaceDE w:val="0"/>
              <w:autoSpaceDN w:val="0"/>
              <w:adjustRightInd w:val="0"/>
              <w:jc w:val="center"/>
              <w:rPr>
                <w:rFonts w:ascii="TimesNewRomanPS-BoldMT" w:eastAsia="TimesNewRomanPS-ItalicMT" w:hAnsi="TimesNewRomanPS-BoldMT" w:cs="TimesNewRomanPS-BoldMT"/>
                <w:b/>
                <w:bCs/>
                <w:sz w:val="18"/>
                <w:szCs w:val="18"/>
              </w:rPr>
            </w:pPr>
            <w:r>
              <w:rPr>
                <w:rFonts w:ascii="TimesNewRomanPS-BoldMT" w:eastAsia="TimesNewRomanPS-ItalicMT" w:hAnsi="TimesNewRomanPS-BoldMT" w:cs="TimesNewRomanPS-BoldMT"/>
                <w:b/>
                <w:bCs/>
                <w:sz w:val="18"/>
                <w:szCs w:val="18"/>
              </w:rPr>
              <w:t>Характеристика структурных компонентов способностей</w:t>
            </w:r>
          </w:p>
        </w:tc>
      </w:tr>
      <w:tr w:rsidR="00F53660" w:rsidTr="00DA5AFD">
        <w:tc>
          <w:tcPr>
            <w:tcW w:w="1404" w:type="dxa"/>
            <w:vMerge w:val="restart"/>
            <w:textDirection w:val="btLr"/>
            <w:vAlign w:val="center"/>
          </w:tcPr>
          <w:p w:rsidR="00F53660" w:rsidRPr="00DA5AFD" w:rsidRDefault="00F53660" w:rsidP="00DA5AFD">
            <w:pPr>
              <w:autoSpaceDE w:val="0"/>
              <w:autoSpaceDN w:val="0"/>
              <w:adjustRightInd w:val="0"/>
              <w:ind w:left="113" w:right="113"/>
              <w:jc w:val="center"/>
              <w:rPr>
                <w:rFonts w:ascii="TimesNewRomanPS-BoldMT" w:eastAsia="TimesNewRomanPS-ItalicMT" w:hAnsi="TimesNewRomanPS-BoldMT" w:cs="TimesNewRomanPS-BoldMT"/>
                <w:b/>
                <w:bCs/>
                <w:sz w:val="24"/>
                <w:szCs w:val="24"/>
              </w:rPr>
            </w:pPr>
            <w:r w:rsidRPr="00DA5AFD">
              <w:rPr>
                <w:rFonts w:ascii="TimesNewRomanPS-BoldMT" w:eastAsia="TimesNewRomanPS-ItalicMT" w:hAnsi="TimesNewRomanPS-BoldMT" w:cs="TimesNewRomanPS-BoldMT"/>
                <w:b/>
                <w:bCs/>
                <w:sz w:val="24"/>
                <w:szCs w:val="24"/>
              </w:rPr>
              <w:t>Художественные</w:t>
            </w:r>
          </w:p>
        </w:tc>
        <w:tc>
          <w:tcPr>
            <w:tcW w:w="3524" w:type="dxa"/>
            <w:vAlign w:val="center"/>
          </w:tcPr>
          <w:p w:rsidR="00F53660" w:rsidRPr="00F53660" w:rsidRDefault="00F53660" w:rsidP="00F53660">
            <w:pPr>
              <w:autoSpaceDE w:val="0"/>
              <w:autoSpaceDN w:val="0"/>
              <w:adjustRightInd w:val="0"/>
              <w:jc w:val="center"/>
              <w:rPr>
                <w:rFonts w:ascii="Times New Roman" w:eastAsia="TimesNewRomanPSMT" w:hAnsi="Times New Roman" w:cs="Times New Roman"/>
                <w:sz w:val="24"/>
                <w:szCs w:val="24"/>
              </w:rPr>
            </w:pPr>
            <w:r w:rsidRPr="00F53660">
              <w:rPr>
                <w:rFonts w:ascii="Times New Roman" w:eastAsia="TimesNewRomanPSMT" w:hAnsi="Times New Roman" w:cs="Times New Roman"/>
                <w:sz w:val="24"/>
                <w:szCs w:val="24"/>
              </w:rPr>
              <w:t>I.</w:t>
            </w:r>
            <w:proofErr w:type="spellStart"/>
            <w:r w:rsidRPr="00F53660">
              <w:rPr>
                <w:rFonts w:ascii="Times New Roman" w:eastAsia="TimesNewRomanPSMT" w:hAnsi="Times New Roman" w:cs="Times New Roman"/>
                <w:sz w:val="24"/>
                <w:szCs w:val="24"/>
              </w:rPr>
              <w:t>Восприятие</w:t>
            </w:r>
            <w:proofErr w:type="spellEnd"/>
            <w:r w:rsidRPr="00F53660">
              <w:rPr>
                <w:rFonts w:ascii="Times New Roman" w:eastAsia="TimesNewRomanPSMT" w:hAnsi="Times New Roman" w:cs="Times New Roman"/>
                <w:sz w:val="24"/>
                <w:szCs w:val="24"/>
              </w:rPr>
              <w:t xml:space="preserve"> и </w:t>
            </w:r>
            <w:proofErr w:type="spellStart"/>
            <w:r w:rsidRPr="00F53660">
              <w:rPr>
                <w:rFonts w:ascii="Times New Roman" w:eastAsia="TimesNewRomanPSMT" w:hAnsi="Times New Roman" w:cs="Times New Roman"/>
                <w:sz w:val="24"/>
                <w:szCs w:val="24"/>
              </w:rPr>
              <w:t>связанное</w:t>
            </w:r>
            <w:proofErr w:type="spellEnd"/>
            <w:r w:rsidRPr="00F53660">
              <w:rPr>
                <w:rFonts w:ascii="Times New Roman" w:eastAsia="TimesNewRomanPSMT" w:hAnsi="Times New Roman" w:cs="Times New Roman"/>
                <w:sz w:val="24"/>
                <w:szCs w:val="24"/>
              </w:rPr>
              <w:t xml:space="preserve"> с </w:t>
            </w:r>
            <w:proofErr w:type="spellStart"/>
            <w:r w:rsidRPr="00F53660">
              <w:rPr>
                <w:rFonts w:ascii="Times New Roman" w:eastAsia="TimesNewRomanPSMT" w:hAnsi="Times New Roman" w:cs="Times New Roman"/>
                <w:sz w:val="24"/>
                <w:szCs w:val="24"/>
              </w:rPr>
              <w:t>ним</w:t>
            </w:r>
            <w:proofErr w:type="spellEnd"/>
          </w:p>
          <w:p w:rsidR="00F53660" w:rsidRDefault="00F53660" w:rsidP="00F53660">
            <w:pPr>
              <w:autoSpaceDE w:val="0"/>
              <w:autoSpaceDN w:val="0"/>
              <w:adjustRightInd w:val="0"/>
              <w:jc w:val="center"/>
              <w:rPr>
                <w:rFonts w:ascii="TimesNewRomanPS-BoldMT" w:eastAsia="TimesNewRomanPS-ItalicMT" w:hAnsi="TimesNewRomanPS-BoldMT" w:cs="TimesNewRomanPS-BoldMT"/>
                <w:b/>
                <w:bCs/>
                <w:sz w:val="18"/>
                <w:szCs w:val="18"/>
              </w:rPr>
            </w:pPr>
            <w:proofErr w:type="spellStart"/>
            <w:r w:rsidRPr="00F53660">
              <w:rPr>
                <w:rFonts w:ascii="Times New Roman" w:eastAsia="TimesNewRomanPSMT" w:hAnsi="Times New Roman" w:cs="Times New Roman"/>
                <w:sz w:val="24"/>
                <w:szCs w:val="24"/>
              </w:rPr>
              <w:t>представление</w:t>
            </w:r>
            <w:proofErr w:type="spellEnd"/>
          </w:p>
        </w:tc>
        <w:tc>
          <w:tcPr>
            <w:tcW w:w="4643" w:type="dxa"/>
            <w:vAlign w:val="center"/>
          </w:tcPr>
          <w:p w:rsidR="00F53660" w:rsidRPr="00A73498" w:rsidRDefault="00F53660" w:rsidP="00F53660">
            <w:pPr>
              <w:autoSpaceDE w:val="0"/>
              <w:autoSpaceDN w:val="0"/>
              <w:adjustRightInd w:val="0"/>
              <w:jc w:val="center"/>
              <w:rPr>
                <w:rFonts w:ascii="Times New Roman" w:eastAsia="TimesNewRomanPSMT" w:hAnsi="Times New Roman" w:cs="Times New Roman"/>
                <w:sz w:val="20"/>
                <w:szCs w:val="20"/>
              </w:rPr>
            </w:pPr>
            <w:proofErr w:type="spellStart"/>
            <w:r w:rsidRPr="00A73498">
              <w:rPr>
                <w:rFonts w:ascii="Times New Roman" w:eastAsia="TimesNewRomanPSMT" w:hAnsi="Times New Roman" w:cs="Times New Roman"/>
                <w:sz w:val="20"/>
                <w:szCs w:val="20"/>
              </w:rPr>
              <w:t>Оперирование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образами</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памяти</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имеющимися</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представлениями</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которые</w:t>
            </w:r>
            <w:proofErr w:type="spellEnd"/>
          </w:p>
          <w:p w:rsidR="00F53660" w:rsidRPr="00A73498" w:rsidRDefault="00F53660" w:rsidP="00F53660">
            <w:pPr>
              <w:autoSpaceDE w:val="0"/>
              <w:autoSpaceDN w:val="0"/>
              <w:adjustRightInd w:val="0"/>
              <w:jc w:val="center"/>
              <w:rPr>
                <w:rFonts w:ascii="Times New Roman" w:eastAsia="TimesNewRomanPSMT" w:hAnsi="Times New Roman" w:cs="Times New Roman"/>
                <w:sz w:val="20"/>
                <w:szCs w:val="20"/>
              </w:rPr>
            </w:pPr>
            <w:r w:rsidRPr="00A73498">
              <w:rPr>
                <w:rFonts w:ascii="Times New Roman" w:eastAsia="TimesNewRomanPSMT" w:hAnsi="Times New Roman" w:cs="Times New Roman"/>
                <w:sz w:val="20"/>
                <w:szCs w:val="20"/>
              </w:rPr>
              <w:t xml:space="preserve">в </w:t>
            </w:r>
            <w:proofErr w:type="spellStart"/>
            <w:r w:rsidRPr="00A73498">
              <w:rPr>
                <w:rFonts w:ascii="Times New Roman" w:eastAsia="TimesNewRomanPSMT" w:hAnsi="Times New Roman" w:cs="Times New Roman"/>
                <w:sz w:val="20"/>
                <w:szCs w:val="20"/>
              </w:rPr>
              <w:t>совокупности</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со</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зрительными</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образами</w:t>
            </w:r>
            <w:proofErr w:type="spellEnd"/>
            <w:r w:rsidRPr="00A73498">
              <w:rPr>
                <w:rFonts w:ascii="Times New Roman" w:eastAsia="TimesNewRomanPSMT" w:hAnsi="Times New Roman" w:cs="Times New Roman"/>
                <w:sz w:val="20"/>
                <w:szCs w:val="20"/>
              </w:rPr>
              <w:t xml:space="preserve">, полученными в </w:t>
            </w:r>
            <w:proofErr w:type="spellStart"/>
            <w:r w:rsidRPr="00A73498">
              <w:rPr>
                <w:rFonts w:ascii="Times New Roman" w:eastAsia="TimesNewRomanPSMT" w:hAnsi="Times New Roman" w:cs="Times New Roman"/>
                <w:sz w:val="20"/>
                <w:szCs w:val="20"/>
              </w:rPr>
              <w:t>процессе</w:t>
            </w:r>
            <w:proofErr w:type="spellEnd"/>
            <w:r w:rsidRPr="00A73498">
              <w:rPr>
                <w:rFonts w:ascii="Times New Roman" w:eastAsia="TimesNewRomanPSMT" w:hAnsi="Times New Roman" w:cs="Times New Roman"/>
                <w:sz w:val="20"/>
                <w:szCs w:val="20"/>
              </w:rPr>
              <w:t xml:space="preserve"> </w:t>
            </w:r>
            <w:proofErr w:type="spellStart"/>
            <w:proofErr w:type="gramStart"/>
            <w:r w:rsidRPr="00A73498">
              <w:rPr>
                <w:rFonts w:ascii="Times New Roman" w:eastAsia="TimesNewRomanPSMT" w:hAnsi="Times New Roman" w:cs="Times New Roman"/>
                <w:sz w:val="20"/>
                <w:szCs w:val="20"/>
              </w:rPr>
              <w:t>на</w:t>
            </w:r>
            <w:proofErr w:type="spellEnd"/>
            <w:proofErr w:type="gramEnd"/>
            <w:r w:rsidRPr="00A73498">
              <w:rPr>
                <w:rFonts w:ascii="Times New Roman" w:eastAsia="TimesNewRomanPSMT" w:hAnsi="Times New Roman" w:cs="Times New Roman"/>
                <w:sz w:val="20"/>
                <w:szCs w:val="20"/>
              </w:rPr>
              <w:t>-</w:t>
            </w:r>
          </w:p>
          <w:p w:rsidR="00F53660" w:rsidRPr="00A73498" w:rsidRDefault="00F53660" w:rsidP="00F53660">
            <w:pPr>
              <w:autoSpaceDE w:val="0"/>
              <w:autoSpaceDN w:val="0"/>
              <w:adjustRightInd w:val="0"/>
              <w:jc w:val="center"/>
              <w:rPr>
                <w:rFonts w:ascii="Times New Roman" w:eastAsia="TimesNewRomanPSMT" w:hAnsi="Times New Roman" w:cs="Times New Roman"/>
                <w:sz w:val="20"/>
                <w:szCs w:val="20"/>
              </w:rPr>
            </w:pPr>
            <w:proofErr w:type="spellStart"/>
            <w:r w:rsidRPr="00A73498">
              <w:rPr>
                <w:rFonts w:ascii="Times New Roman" w:eastAsia="TimesNewRomanPSMT" w:hAnsi="Times New Roman" w:cs="Times New Roman"/>
                <w:sz w:val="20"/>
                <w:szCs w:val="20"/>
              </w:rPr>
              <w:t>блюдений</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создают</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полноценный</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образ</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необходимый</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для</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реализации</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его</w:t>
            </w:r>
            <w:proofErr w:type="spellEnd"/>
          </w:p>
          <w:p w:rsidR="00F53660" w:rsidRDefault="00F53660" w:rsidP="00F53660">
            <w:pPr>
              <w:autoSpaceDE w:val="0"/>
              <w:autoSpaceDN w:val="0"/>
              <w:adjustRightInd w:val="0"/>
              <w:jc w:val="center"/>
              <w:rPr>
                <w:rFonts w:ascii="TimesNewRomanPS-BoldMT" w:eastAsia="TimesNewRomanPS-ItalicMT" w:hAnsi="TimesNewRomanPS-BoldMT" w:cs="TimesNewRomanPS-BoldMT"/>
                <w:b/>
                <w:bCs/>
                <w:sz w:val="18"/>
                <w:szCs w:val="18"/>
              </w:rPr>
            </w:pPr>
            <w:r w:rsidRPr="00A73498">
              <w:rPr>
                <w:rFonts w:ascii="Times New Roman" w:eastAsia="TimesNewRomanPSMT" w:hAnsi="Times New Roman" w:cs="Times New Roman"/>
                <w:sz w:val="20"/>
                <w:szCs w:val="20"/>
              </w:rPr>
              <w:t xml:space="preserve">в </w:t>
            </w:r>
            <w:proofErr w:type="spellStart"/>
            <w:r w:rsidRPr="00A73498">
              <w:rPr>
                <w:rFonts w:ascii="Times New Roman" w:eastAsia="TimesNewRomanPSMT" w:hAnsi="Times New Roman" w:cs="Times New Roman"/>
                <w:sz w:val="20"/>
                <w:szCs w:val="20"/>
              </w:rPr>
              <w:t>художественное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произведение</w:t>
            </w:r>
            <w:proofErr w:type="spellEnd"/>
            <w:r w:rsidRPr="00A73498">
              <w:rPr>
                <w:rFonts w:ascii="Times New Roman" w:eastAsia="TimesNewRomanPSMT" w:hAnsi="Times New Roman" w:cs="Times New Roman"/>
                <w:sz w:val="20"/>
                <w:szCs w:val="20"/>
              </w:rPr>
              <w:t>.</w:t>
            </w:r>
          </w:p>
        </w:tc>
      </w:tr>
      <w:tr w:rsidR="00F53660" w:rsidTr="00DA5AFD">
        <w:tc>
          <w:tcPr>
            <w:tcW w:w="1404" w:type="dxa"/>
            <w:vMerge/>
          </w:tcPr>
          <w:p w:rsidR="00F53660" w:rsidRDefault="00F53660" w:rsidP="002F3470">
            <w:pPr>
              <w:autoSpaceDE w:val="0"/>
              <w:autoSpaceDN w:val="0"/>
              <w:adjustRightInd w:val="0"/>
              <w:rPr>
                <w:rFonts w:ascii="TimesNewRomanPS-BoldMT" w:eastAsia="TimesNewRomanPS-ItalicMT" w:hAnsi="TimesNewRomanPS-BoldMT" w:cs="TimesNewRomanPS-BoldMT"/>
                <w:b/>
                <w:bCs/>
                <w:sz w:val="18"/>
                <w:szCs w:val="18"/>
              </w:rPr>
            </w:pPr>
          </w:p>
        </w:tc>
        <w:tc>
          <w:tcPr>
            <w:tcW w:w="3524" w:type="dxa"/>
            <w:vAlign w:val="center"/>
          </w:tcPr>
          <w:p w:rsidR="00F53660" w:rsidRPr="00F53660" w:rsidRDefault="00F53660" w:rsidP="00F53660">
            <w:pPr>
              <w:autoSpaceDE w:val="0"/>
              <w:autoSpaceDN w:val="0"/>
              <w:adjustRightInd w:val="0"/>
              <w:jc w:val="center"/>
              <w:rPr>
                <w:rFonts w:ascii="Times New Roman" w:eastAsia="TimesNewRomanPSMT" w:hAnsi="Times New Roman" w:cs="Times New Roman"/>
              </w:rPr>
            </w:pPr>
            <w:r w:rsidRPr="00F53660">
              <w:rPr>
                <w:rFonts w:ascii="Times New Roman" w:eastAsia="TimesNewRomanPSMT" w:hAnsi="Times New Roman" w:cs="Times New Roman"/>
              </w:rPr>
              <w:t>II.</w:t>
            </w:r>
            <w:proofErr w:type="spellStart"/>
            <w:r w:rsidRPr="00F53660">
              <w:rPr>
                <w:rFonts w:ascii="Times New Roman" w:eastAsia="TimesNewRomanPSMT" w:hAnsi="Times New Roman" w:cs="Times New Roman"/>
              </w:rPr>
              <w:t>Овладение</w:t>
            </w:r>
            <w:proofErr w:type="spellEnd"/>
            <w:r w:rsidRPr="00F53660">
              <w:rPr>
                <w:rFonts w:ascii="Times New Roman" w:eastAsia="TimesNewRomanPSMT" w:hAnsi="Times New Roman" w:cs="Times New Roman"/>
              </w:rPr>
              <w:t xml:space="preserve"> </w:t>
            </w:r>
            <w:proofErr w:type="spellStart"/>
            <w:r w:rsidRPr="00F53660">
              <w:rPr>
                <w:rFonts w:ascii="Times New Roman" w:eastAsia="TimesNewRomanPSMT" w:hAnsi="Times New Roman" w:cs="Times New Roman"/>
              </w:rPr>
              <w:t>средствами</w:t>
            </w:r>
            <w:proofErr w:type="spellEnd"/>
            <w:r w:rsidRPr="00F53660">
              <w:rPr>
                <w:rFonts w:ascii="Times New Roman" w:eastAsia="TimesNewRomanPSMT" w:hAnsi="Times New Roman" w:cs="Times New Roman"/>
              </w:rPr>
              <w:t xml:space="preserve"> </w:t>
            </w:r>
            <w:proofErr w:type="spellStart"/>
            <w:r w:rsidRPr="00F53660">
              <w:rPr>
                <w:rFonts w:ascii="Times New Roman" w:eastAsia="TimesNewRomanPSMT" w:hAnsi="Times New Roman" w:cs="Times New Roman"/>
              </w:rPr>
              <w:t>выра</w:t>
            </w:r>
            <w:proofErr w:type="spellEnd"/>
            <w:r w:rsidRPr="00F53660">
              <w:rPr>
                <w:rFonts w:ascii="Times New Roman" w:eastAsia="TimesNewRomanPSMT" w:hAnsi="Times New Roman" w:cs="Times New Roman"/>
              </w:rPr>
              <w:t>-</w:t>
            </w:r>
          </w:p>
          <w:p w:rsidR="00F53660" w:rsidRPr="00F53660" w:rsidRDefault="00F53660" w:rsidP="00F53660">
            <w:pPr>
              <w:autoSpaceDE w:val="0"/>
              <w:autoSpaceDN w:val="0"/>
              <w:adjustRightInd w:val="0"/>
              <w:jc w:val="center"/>
              <w:rPr>
                <w:rFonts w:ascii="Times New Roman" w:eastAsia="TimesNewRomanPSMT" w:hAnsi="Times New Roman" w:cs="Times New Roman"/>
              </w:rPr>
            </w:pPr>
            <w:proofErr w:type="spellStart"/>
            <w:r w:rsidRPr="00F53660">
              <w:rPr>
                <w:rFonts w:ascii="Times New Roman" w:eastAsia="TimesNewRomanPSMT" w:hAnsi="Times New Roman" w:cs="Times New Roman"/>
              </w:rPr>
              <w:t>зительности</w:t>
            </w:r>
            <w:proofErr w:type="spellEnd"/>
            <w:r w:rsidRPr="00F53660">
              <w:rPr>
                <w:rFonts w:ascii="Times New Roman" w:eastAsia="TimesNewRomanPSMT" w:hAnsi="Times New Roman" w:cs="Times New Roman"/>
              </w:rPr>
              <w:t xml:space="preserve"> (</w:t>
            </w:r>
            <w:proofErr w:type="spellStart"/>
            <w:r w:rsidRPr="00F53660">
              <w:rPr>
                <w:rFonts w:ascii="Times New Roman" w:eastAsia="TimesNewRomanPSMT" w:hAnsi="Times New Roman" w:cs="Times New Roman"/>
              </w:rPr>
              <w:t>средствами</w:t>
            </w:r>
            <w:proofErr w:type="spellEnd"/>
            <w:r w:rsidRPr="00F53660">
              <w:rPr>
                <w:rFonts w:ascii="Times New Roman" w:eastAsia="TimesNewRomanPSMT" w:hAnsi="Times New Roman" w:cs="Times New Roman"/>
              </w:rPr>
              <w:t xml:space="preserve"> </w:t>
            </w:r>
            <w:proofErr w:type="spellStart"/>
            <w:r w:rsidRPr="00F53660">
              <w:rPr>
                <w:rFonts w:ascii="Times New Roman" w:eastAsia="TimesNewRomanPSMT" w:hAnsi="Times New Roman" w:cs="Times New Roman"/>
              </w:rPr>
              <w:t>графи</w:t>
            </w:r>
            <w:proofErr w:type="spellEnd"/>
            <w:r w:rsidRPr="00F53660">
              <w:rPr>
                <w:rFonts w:ascii="Times New Roman" w:eastAsia="TimesNewRomanPSMT" w:hAnsi="Times New Roman" w:cs="Times New Roman"/>
              </w:rPr>
              <w:t>-</w:t>
            </w:r>
          </w:p>
          <w:p w:rsidR="00F53660" w:rsidRDefault="00F53660" w:rsidP="00F53660">
            <w:pPr>
              <w:autoSpaceDE w:val="0"/>
              <w:autoSpaceDN w:val="0"/>
              <w:adjustRightInd w:val="0"/>
              <w:jc w:val="center"/>
              <w:rPr>
                <w:rFonts w:ascii="TimesNewRomanPS-BoldMT" w:eastAsia="TimesNewRomanPS-ItalicMT" w:hAnsi="TimesNewRomanPS-BoldMT" w:cs="TimesNewRomanPS-BoldMT"/>
                <w:b/>
                <w:bCs/>
                <w:sz w:val="18"/>
                <w:szCs w:val="18"/>
              </w:rPr>
            </w:pPr>
            <w:proofErr w:type="spellStart"/>
            <w:r w:rsidRPr="00F53660">
              <w:rPr>
                <w:rFonts w:ascii="Times New Roman" w:eastAsia="TimesNewRomanPSMT" w:hAnsi="Times New Roman" w:cs="Times New Roman"/>
              </w:rPr>
              <w:t>ческого</w:t>
            </w:r>
            <w:proofErr w:type="spellEnd"/>
            <w:r w:rsidRPr="00F53660">
              <w:rPr>
                <w:rFonts w:ascii="Times New Roman" w:eastAsia="TimesNewRomanPSMT" w:hAnsi="Times New Roman" w:cs="Times New Roman"/>
              </w:rPr>
              <w:t xml:space="preserve"> воплощения образа)</w:t>
            </w:r>
          </w:p>
        </w:tc>
        <w:tc>
          <w:tcPr>
            <w:tcW w:w="4643" w:type="dxa"/>
            <w:vAlign w:val="center"/>
          </w:tcPr>
          <w:p w:rsidR="00F53660" w:rsidRPr="00A73498" w:rsidRDefault="00F53660" w:rsidP="00F53660">
            <w:pPr>
              <w:autoSpaceDE w:val="0"/>
              <w:autoSpaceDN w:val="0"/>
              <w:adjustRightInd w:val="0"/>
              <w:jc w:val="center"/>
              <w:rPr>
                <w:rFonts w:ascii="Times New Roman" w:eastAsia="TimesNewRomanPSMT" w:hAnsi="Times New Roman" w:cs="Times New Roman"/>
                <w:sz w:val="20"/>
                <w:szCs w:val="20"/>
              </w:rPr>
            </w:pPr>
            <w:proofErr w:type="spellStart"/>
            <w:r w:rsidRPr="00A73498">
              <w:rPr>
                <w:rFonts w:ascii="Times New Roman" w:eastAsia="TimesNewRomanPSMT" w:hAnsi="Times New Roman" w:cs="Times New Roman"/>
                <w:sz w:val="20"/>
                <w:szCs w:val="20"/>
              </w:rPr>
              <w:t>Овладение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комплексом</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умений</w:t>
            </w:r>
            <w:proofErr w:type="spellEnd"/>
            <w:r w:rsidRPr="00A73498">
              <w:rPr>
                <w:rFonts w:ascii="Times New Roman" w:eastAsia="TimesNewRomanPSMT" w:hAnsi="Times New Roman" w:cs="Times New Roman"/>
                <w:sz w:val="20"/>
                <w:szCs w:val="20"/>
              </w:rPr>
              <w:t xml:space="preserve"> и </w:t>
            </w:r>
            <w:proofErr w:type="spellStart"/>
            <w:r w:rsidRPr="00A73498">
              <w:rPr>
                <w:rFonts w:ascii="Times New Roman" w:eastAsia="TimesNewRomanPSMT" w:hAnsi="Times New Roman" w:cs="Times New Roman"/>
                <w:sz w:val="20"/>
                <w:szCs w:val="20"/>
              </w:rPr>
              <w:t>навыков</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изображения</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формы</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строения</w:t>
            </w:r>
            <w:proofErr w:type="spellEnd"/>
            <w:r w:rsidRPr="00A73498">
              <w:rPr>
                <w:rFonts w:ascii="Times New Roman" w:eastAsia="TimesNewRomanPSMT" w:hAnsi="Times New Roman" w:cs="Times New Roman"/>
                <w:sz w:val="20"/>
                <w:szCs w:val="20"/>
              </w:rPr>
              <w:t>,</w:t>
            </w:r>
          </w:p>
          <w:p w:rsidR="00F53660" w:rsidRPr="00A73498" w:rsidRDefault="00F53660" w:rsidP="00F53660">
            <w:pPr>
              <w:autoSpaceDE w:val="0"/>
              <w:autoSpaceDN w:val="0"/>
              <w:adjustRightInd w:val="0"/>
              <w:jc w:val="center"/>
              <w:rPr>
                <w:rFonts w:ascii="Times New Roman" w:eastAsia="TimesNewRomanPSMT" w:hAnsi="Times New Roman" w:cs="Times New Roman"/>
                <w:sz w:val="20"/>
                <w:szCs w:val="20"/>
              </w:rPr>
            </w:pPr>
            <w:proofErr w:type="spellStart"/>
            <w:r w:rsidRPr="00A73498">
              <w:rPr>
                <w:rFonts w:ascii="Times New Roman" w:eastAsia="TimesNewRomanPSMT" w:hAnsi="Times New Roman" w:cs="Times New Roman"/>
                <w:sz w:val="20"/>
                <w:szCs w:val="20"/>
              </w:rPr>
              <w:t>пропорциональных</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отношений</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положения</w:t>
            </w:r>
            <w:proofErr w:type="spellEnd"/>
            <w:r w:rsidRPr="00A73498">
              <w:rPr>
                <w:rFonts w:ascii="Times New Roman" w:eastAsia="TimesNewRomanPSMT" w:hAnsi="Times New Roman" w:cs="Times New Roman"/>
                <w:sz w:val="20"/>
                <w:szCs w:val="20"/>
              </w:rPr>
              <w:t xml:space="preserve"> в </w:t>
            </w:r>
            <w:proofErr w:type="spellStart"/>
            <w:r w:rsidRPr="00A73498">
              <w:rPr>
                <w:rFonts w:ascii="Times New Roman" w:eastAsia="TimesNewRomanPSMT" w:hAnsi="Times New Roman" w:cs="Times New Roman"/>
                <w:sz w:val="20"/>
                <w:szCs w:val="20"/>
              </w:rPr>
              <w:t>пространстве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Без</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овладе</w:t>
            </w:r>
            <w:proofErr w:type="spellEnd"/>
            <w:r w:rsidRPr="00A73498">
              <w:rPr>
                <w:rFonts w:ascii="Times New Roman" w:eastAsia="TimesNewRomanPSMT" w:hAnsi="Times New Roman" w:cs="Times New Roman"/>
                <w:sz w:val="20"/>
                <w:szCs w:val="20"/>
              </w:rPr>
              <w:t>-</w:t>
            </w:r>
          </w:p>
          <w:p w:rsidR="00F53660" w:rsidRPr="00A73498" w:rsidRDefault="00F53660" w:rsidP="00F53660">
            <w:pPr>
              <w:autoSpaceDE w:val="0"/>
              <w:autoSpaceDN w:val="0"/>
              <w:adjustRightInd w:val="0"/>
              <w:jc w:val="center"/>
              <w:rPr>
                <w:rFonts w:ascii="Times New Roman" w:eastAsia="TimesNewRomanPSMT" w:hAnsi="Times New Roman" w:cs="Times New Roman"/>
                <w:sz w:val="20"/>
                <w:szCs w:val="20"/>
              </w:rPr>
            </w:pPr>
            <w:proofErr w:type="spellStart"/>
            <w:r w:rsidRPr="00A73498">
              <w:rPr>
                <w:rFonts w:ascii="Times New Roman" w:eastAsia="TimesNewRomanPSMT" w:hAnsi="Times New Roman" w:cs="Times New Roman"/>
                <w:sz w:val="20"/>
                <w:szCs w:val="20"/>
              </w:rPr>
              <w:t>ния</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этими</w:t>
            </w:r>
            <w:proofErr w:type="spellEnd"/>
            <w:r w:rsidRPr="00A73498">
              <w:rPr>
                <w:rFonts w:ascii="Times New Roman" w:eastAsia="TimesNewRomanPSMT" w:hAnsi="Times New Roman" w:cs="Times New Roman"/>
                <w:sz w:val="20"/>
                <w:szCs w:val="20"/>
              </w:rPr>
              <w:t xml:space="preserve"> графическими навыками, </w:t>
            </w:r>
            <w:proofErr w:type="spellStart"/>
            <w:r w:rsidRPr="00A73498">
              <w:rPr>
                <w:rFonts w:ascii="Times New Roman" w:eastAsia="TimesNewRomanPSMT" w:hAnsi="Times New Roman" w:cs="Times New Roman"/>
                <w:sz w:val="20"/>
                <w:szCs w:val="20"/>
              </w:rPr>
              <w:t>умениями</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способность</w:t>
            </w:r>
            <w:proofErr w:type="spellEnd"/>
            <w:r w:rsidRPr="00A73498">
              <w:rPr>
                <w:rFonts w:ascii="Times New Roman" w:eastAsia="TimesNewRomanPSMT" w:hAnsi="Times New Roman" w:cs="Times New Roman"/>
                <w:sz w:val="20"/>
                <w:szCs w:val="20"/>
              </w:rPr>
              <w:t xml:space="preserve"> к </w:t>
            </w:r>
            <w:proofErr w:type="spellStart"/>
            <w:r w:rsidRPr="00A73498">
              <w:rPr>
                <w:rFonts w:ascii="Times New Roman" w:eastAsia="TimesNewRomanPSMT" w:hAnsi="Times New Roman" w:cs="Times New Roman"/>
                <w:sz w:val="20"/>
                <w:szCs w:val="20"/>
              </w:rPr>
              <w:t>изображе</w:t>
            </w:r>
            <w:proofErr w:type="spellEnd"/>
            <w:r w:rsidRPr="00A73498">
              <w:rPr>
                <w:rFonts w:ascii="Times New Roman" w:eastAsia="TimesNewRomanPSMT" w:hAnsi="Times New Roman" w:cs="Times New Roman"/>
                <w:sz w:val="20"/>
                <w:szCs w:val="20"/>
              </w:rPr>
              <w:t>-</w:t>
            </w:r>
          </w:p>
          <w:p w:rsidR="00F53660" w:rsidRDefault="00F53660" w:rsidP="00F53660">
            <w:pPr>
              <w:autoSpaceDE w:val="0"/>
              <w:autoSpaceDN w:val="0"/>
              <w:adjustRightInd w:val="0"/>
              <w:jc w:val="center"/>
              <w:rPr>
                <w:rFonts w:ascii="TimesNewRomanPS-BoldMT" w:eastAsia="TimesNewRomanPS-ItalicMT" w:hAnsi="TimesNewRomanPS-BoldMT" w:cs="TimesNewRomanPS-BoldMT"/>
                <w:b/>
                <w:bCs/>
                <w:sz w:val="18"/>
                <w:szCs w:val="18"/>
              </w:rPr>
            </w:pPr>
            <w:proofErr w:type="spellStart"/>
            <w:r w:rsidRPr="00A73498">
              <w:rPr>
                <w:rFonts w:ascii="Times New Roman" w:eastAsia="TimesNewRomanPSMT" w:hAnsi="Times New Roman" w:cs="Times New Roman"/>
                <w:sz w:val="20"/>
                <w:szCs w:val="20"/>
              </w:rPr>
              <w:t>нию</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нельзя</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сформировать</w:t>
            </w:r>
            <w:proofErr w:type="spellEnd"/>
          </w:p>
        </w:tc>
      </w:tr>
      <w:tr w:rsidR="00F53660" w:rsidTr="00DA5AFD">
        <w:tc>
          <w:tcPr>
            <w:tcW w:w="1404" w:type="dxa"/>
            <w:vMerge/>
          </w:tcPr>
          <w:p w:rsidR="00F53660" w:rsidRDefault="00F53660" w:rsidP="002F3470">
            <w:pPr>
              <w:autoSpaceDE w:val="0"/>
              <w:autoSpaceDN w:val="0"/>
              <w:adjustRightInd w:val="0"/>
              <w:rPr>
                <w:rFonts w:ascii="TimesNewRomanPS-BoldMT" w:eastAsia="TimesNewRomanPS-ItalicMT" w:hAnsi="TimesNewRomanPS-BoldMT" w:cs="TimesNewRomanPS-BoldMT"/>
                <w:b/>
                <w:bCs/>
                <w:sz w:val="18"/>
                <w:szCs w:val="18"/>
              </w:rPr>
            </w:pPr>
          </w:p>
        </w:tc>
        <w:tc>
          <w:tcPr>
            <w:tcW w:w="3524" w:type="dxa"/>
            <w:vAlign w:val="center"/>
          </w:tcPr>
          <w:p w:rsidR="00F53660" w:rsidRPr="00F53660" w:rsidRDefault="00F53660" w:rsidP="00F53660">
            <w:pPr>
              <w:autoSpaceDE w:val="0"/>
              <w:autoSpaceDN w:val="0"/>
              <w:adjustRightInd w:val="0"/>
              <w:jc w:val="center"/>
              <w:rPr>
                <w:rFonts w:ascii="Times New Roman" w:eastAsia="TimesNewRomanPS-ItalicMT" w:hAnsi="Times New Roman" w:cs="Times New Roman"/>
                <w:b/>
                <w:bCs/>
              </w:rPr>
            </w:pPr>
            <w:r w:rsidRPr="00F53660">
              <w:rPr>
                <w:rFonts w:ascii="Times New Roman" w:eastAsia="TimesNewRomanPSMT" w:hAnsi="Times New Roman" w:cs="Times New Roman"/>
              </w:rPr>
              <w:t xml:space="preserve">III. </w:t>
            </w:r>
            <w:proofErr w:type="spellStart"/>
            <w:r w:rsidRPr="00F53660">
              <w:rPr>
                <w:rFonts w:ascii="Times New Roman" w:eastAsia="TimesNewRomanPSMT" w:hAnsi="Times New Roman" w:cs="Times New Roman"/>
              </w:rPr>
              <w:t>Овладение</w:t>
            </w:r>
            <w:proofErr w:type="spellEnd"/>
            <w:r w:rsidRPr="00F53660">
              <w:rPr>
                <w:rFonts w:ascii="Times New Roman" w:eastAsia="TimesNewRomanPSMT" w:hAnsi="Times New Roman" w:cs="Times New Roman"/>
              </w:rPr>
              <w:t xml:space="preserve"> техникой рисунка</w:t>
            </w:r>
          </w:p>
        </w:tc>
        <w:tc>
          <w:tcPr>
            <w:tcW w:w="4643" w:type="dxa"/>
            <w:vAlign w:val="center"/>
          </w:tcPr>
          <w:p w:rsidR="00F53660" w:rsidRPr="00A73498" w:rsidRDefault="00F53660" w:rsidP="00F53660">
            <w:pPr>
              <w:autoSpaceDE w:val="0"/>
              <w:autoSpaceDN w:val="0"/>
              <w:adjustRightInd w:val="0"/>
              <w:jc w:val="center"/>
              <w:rPr>
                <w:rFonts w:ascii="Times New Roman" w:eastAsia="TimesNewRomanPSMT" w:hAnsi="Times New Roman" w:cs="Times New Roman"/>
                <w:sz w:val="20"/>
                <w:szCs w:val="20"/>
              </w:rPr>
            </w:pPr>
            <w:proofErr w:type="spellStart"/>
            <w:r w:rsidRPr="00A73498">
              <w:rPr>
                <w:rFonts w:ascii="Times New Roman" w:eastAsia="TimesNewRomanPSMT" w:hAnsi="Times New Roman" w:cs="Times New Roman"/>
                <w:sz w:val="20"/>
                <w:szCs w:val="20"/>
              </w:rPr>
              <w:t>Владение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материалами</w:t>
            </w:r>
            <w:proofErr w:type="spellEnd"/>
            <w:r w:rsidRPr="00A73498">
              <w:rPr>
                <w:rFonts w:ascii="Times New Roman" w:eastAsia="TimesNewRomanPSMT" w:hAnsi="Times New Roman" w:cs="Times New Roman"/>
                <w:sz w:val="20"/>
                <w:szCs w:val="20"/>
              </w:rPr>
              <w:t xml:space="preserve"> и инструментами, способами их использования</w:t>
            </w:r>
            <w:r w:rsidRPr="00A73498">
              <w:rPr>
                <w:rFonts w:ascii="Times New Roman" w:eastAsia="TimesNewRomanPSMT" w:hAnsi="Times New Roman" w:cs="Times New Roman"/>
                <w:sz w:val="20"/>
                <w:szCs w:val="20"/>
              </w:rPr>
              <w:t xml:space="preserve"> </w:t>
            </w:r>
            <w:r w:rsidRPr="00A73498">
              <w:rPr>
                <w:rFonts w:ascii="Times New Roman" w:eastAsia="TimesNewRomanPSMT" w:hAnsi="Times New Roman" w:cs="Times New Roman"/>
                <w:sz w:val="20"/>
                <w:szCs w:val="20"/>
              </w:rPr>
              <w:t xml:space="preserve">для целей изображения и </w:t>
            </w:r>
            <w:proofErr w:type="spellStart"/>
            <w:r w:rsidRPr="00A73498">
              <w:rPr>
                <w:rFonts w:ascii="Times New Roman" w:eastAsia="TimesNewRomanPSMT" w:hAnsi="Times New Roman" w:cs="Times New Roman"/>
                <w:sz w:val="20"/>
                <w:szCs w:val="20"/>
              </w:rPr>
              <w:t>художественного</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выражения</w:t>
            </w:r>
            <w:proofErr w:type="spellEnd"/>
            <w:r w:rsidRPr="00A73498">
              <w:rPr>
                <w:rFonts w:ascii="Times New Roman" w:eastAsia="TimesNewRomanPSMT" w:hAnsi="Times New Roman" w:cs="Times New Roman"/>
                <w:sz w:val="20"/>
                <w:szCs w:val="20"/>
              </w:rPr>
              <w:t>. В понятие техники</w:t>
            </w:r>
            <w:r w:rsidRPr="00A73498">
              <w:rPr>
                <w:rFonts w:ascii="Times New Roman" w:eastAsia="TimesNewRomanPSMT" w:hAnsi="Times New Roman" w:cs="Times New Roman"/>
                <w:sz w:val="20"/>
                <w:szCs w:val="20"/>
              </w:rPr>
              <w:t xml:space="preserve"> </w:t>
            </w:r>
            <w:r w:rsidRPr="00A73498">
              <w:rPr>
                <w:rFonts w:ascii="Times New Roman" w:eastAsia="TimesNewRomanPSMT" w:hAnsi="Times New Roman" w:cs="Times New Roman"/>
                <w:sz w:val="20"/>
                <w:szCs w:val="20"/>
              </w:rPr>
              <w:t xml:space="preserve">включается развитие глаза и </w:t>
            </w:r>
            <w:proofErr w:type="spellStart"/>
            <w:r w:rsidRPr="00A73498">
              <w:rPr>
                <w:rFonts w:ascii="Times New Roman" w:eastAsia="TimesNewRomanPSMT" w:hAnsi="Times New Roman" w:cs="Times New Roman"/>
                <w:sz w:val="20"/>
                <w:szCs w:val="20"/>
              </w:rPr>
              <w:t>руки</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их</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согласованная</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деятельность</w:t>
            </w:r>
            <w:proofErr w:type="spellEnd"/>
            <w:r w:rsidRPr="00A73498">
              <w:rPr>
                <w:rFonts w:ascii="Times New Roman" w:eastAsia="TimesNewRomanPSMT" w:hAnsi="Times New Roman" w:cs="Times New Roman"/>
                <w:sz w:val="20"/>
                <w:szCs w:val="20"/>
              </w:rPr>
              <w:t>. Особое</w:t>
            </w:r>
            <w:r w:rsidRPr="00A73498">
              <w:rPr>
                <w:rFonts w:ascii="Times New Roman" w:eastAsia="TimesNewRomanPSMT" w:hAnsi="Times New Roman" w:cs="Times New Roman"/>
                <w:sz w:val="20"/>
                <w:szCs w:val="20"/>
              </w:rPr>
              <w:t xml:space="preserve"> </w:t>
            </w:r>
            <w:r w:rsidRPr="00A73498">
              <w:rPr>
                <w:rFonts w:ascii="Times New Roman" w:eastAsia="TimesNewRomanPSMT" w:hAnsi="Times New Roman" w:cs="Times New Roman"/>
                <w:sz w:val="20"/>
                <w:szCs w:val="20"/>
              </w:rPr>
              <w:t>значение придается умелому, правильному изображению контура, формы</w:t>
            </w:r>
            <w:r w:rsidRPr="00A73498">
              <w:rPr>
                <w:rFonts w:ascii="Times New Roman" w:eastAsia="TimesNewRomanPSMT" w:hAnsi="Times New Roman" w:cs="Times New Roman"/>
                <w:sz w:val="20"/>
                <w:szCs w:val="20"/>
              </w:rPr>
              <w:t xml:space="preserve"> </w:t>
            </w:r>
            <w:r w:rsidRPr="00A73498">
              <w:rPr>
                <w:rFonts w:ascii="Times New Roman" w:eastAsia="TimesNewRomanPSMT" w:hAnsi="Times New Roman" w:cs="Times New Roman"/>
                <w:sz w:val="20"/>
                <w:szCs w:val="20"/>
              </w:rPr>
              <w:t>предмета</w:t>
            </w:r>
          </w:p>
        </w:tc>
      </w:tr>
      <w:tr w:rsidR="00F53660" w:rsidTr="00DA5AFD">
        <w:tc>
          <w:tcPr>
            <w:tcW w:w="1404" w:type="dxa"/>
            <w:vMerge w:val="restart"/>
            <w:textDirection w:val="btLr"/>
            <w:vAlign w:val="center"/>
          </w:tcPr>
          <w:p w:rsidR="00F53660" w:rsidRPr="00DA5AFD" w:rsidRDefault="00F53660" w:rsidP="00DA5AFD">
            <w:pPr>
              <w:autoSpaceDE w:val="0"/>
              <w:autoSpaceDN w:val="0"/>
              <w:adjustRightInd w:val="0"/>
              <w:ind w:left="113" w:right="113"/>
              <w:jc w:val="center"/>
              <w:rPr>
                <w:rFonts w:ascii="TimesNewRomanPS-BoldMT" w:eastAsia="TimesNewRomanPS-ItalicMT" w:hAnsi="TimesNewRomanPS-BoldMT" w:cs="TimesNewRomanPS-BoldMT"/>
                <w:b/>
                <w:bCs/>
                <w:sz w:val="24"/>
                <w:szCs w:val="24"/>
              </w:rPr>
            </w:pPr>
            <w:r w:rsidRPr="00DA5AFD">
              <w:rPr>
                <w:rFonts w:ascii="TimesNewRomanPS-BoldMT" w:eastAsia="TimesNewRomanPS-ItalicMT" w:hAnsi="TimesNewRomanPS-BoldMT" w:cs="TimesNewRomanPS-BoldMT"/>
                <w:b/>
                <w:bCs/>
                <w:sz w:val="24"/>
                <w:szCs w:val="24"/>
              </w:rPr>
              <w:t>Творческие</w:t>
            </w:r>
          </w:p>
        </w:tc>
        <w:tc>
          <w:tcPr>
            <w:tcW w:w="3524" w:type="dxa"/>
            <w:vAlign w:val="center"/>
          </w:tcPr>
          <w:p w:rsidR="00DA5AFD" w:rsidRPr="00DA5AFD" w:rsidRDefault="00DA5AFD" w:rsidP="00DA5AFD">
            <w:pPr>
              <w:autoSpaceDE w:val="0"/>
              <w:autoSpaceDN w:val="0"/>
              <w:adjustRightInd w:val="0"/>
              <w:jc w:val="center"/>
              <w:rPr>
                <w:rFonts w:ascii="Times New Roman" w:eastAsia="TimesNewRomanPSMT" w:hAnsi="Times New Roman" w:cs="Times New Roman"/>
              </w:rPr>
            </w:pPr>
            <w:r w:rsidRPr="00DA5AFD">
              <w:rPr>
                <w:rFonts w:ascii="Times New Roman" w:eastAsia="TimesNewRomanPSMT" w:hAnsi="Times New Roman" w:cs="Times New Roman"/>
              </w:rPr>
              <w:t xml:space="preserve">IV. </w:t>
            </w:r>
            <w:proofErr w:type="spellStart"/>
            <w:r w:rsidRPr="00DA5AFD">
              <w:rPr>
                <w:rFonts w:ascii="Times New Roman" w:eastAsia="TimesNewRomanPSMT" w:hAnsi="Times New Roman" w:cs="Times New Roman"/>
              </w:rPr>
              <w:t>Эстетическое</w:t>
            </w:r>
            <w:proofErr w:type="spellEnd"/>
            <w:r w:rsidRPr="00DA5AFD">
              <w:rPr>
                <w:rFonts w:ascii="Times New Roman" w:eastAsia="TimesNewRomanPSMT" w:hAnsi="Times New Roman" w:cs="Times New Roman"/>
              </w:rPr>
              <w:t xml:space="preserve"> </w:t>
            </w:r>
            <w:proofErr w:type="spellStart"/>
            <w:r w:rsidRPr="00DA5AFD">
              <w:rPr>
                <w:rFonts w:ascii="Times New Roman" w:eastAsia="TimesNewRomanPSMT" w:hAnsi="Times New Roman" w:cs="Times New Roman"/>
              </w:rPr>
              <w:t>восприятие</w:t>
            </w:r>
            <w:proofErr w:type="spellEnd"/>
          </w:p>
          <w:p w:rsidR="00F53660" w:rsidRDefault="00DA5AFD" w:rsidP="00DA5AFD">
            <w:pPr>
              <w:autoSpaceDE w:val="0"/>
              <w:autoSpaceDN w:val="0"/>
              <w:adjustRightInd w:val="0"/>
              <w:jc w:val="center"/>
              <w:rPr>
                <w:rFonts w:ascii="TimesNewRomanPS-BoldMT" w:eastAsia="TimesNewRomanPS-ItalicMT" w:hAnsi="TimesNewRomanPS-BoldMT" w:cs="TimesNewRomanPS-BoldMT"/>
                <w:b/>
                <w:bCs/>
                <w:sz w:val="18"/>
                <w:szCs w:val="18"/>
              </w:rPr>
            </w:pPr>
            <w:proofErr w:type="spellStart"/>
            <w:r w:rsidRPr="00DA5AFD">
              <w:rPr>
                <w:rFonts w:ascii="Times New Roman" w:eastAsia="TimesNewRomanPSMT" w:hAnsi="Times New Roman" w:cs="Times New Roman"/>
              </w:rPr>
              <w:t>явлений</w:t>
            </w:r>
            <w:proofErr w:type="spellEnd"/>
            <w:r w:rsidRPr="00DA5AFD">
              <w:rPr>
                <w:rFonts w:ascii="Times New Roman" w:eastAsia="TimesNewRomanPSMT" w:hAnsi="Times New Roman" w:cs="Times New Roman"/>
              </w:rPr>
              <w:t xml:space="preserve"> реального мира</w:t>
            </w:r>
          </w:p>
        </w:tc>
        <w:tc>
          <w:tcPr>
            <w:tcW w:w="4643" w:type="dxa"/>
            <w:vAlign w:val="center"/>
          </w:tcPr>
          <w:p w:rsidR="00DA5AFD" w:rsidRPr="00A73498" w:rsidRDefault="00DA5AFD" w:rsidP="00DA5AFD">
            <w:pPr>
              <w:autoSpaceDE w:val="0"/>
              <w:autoSpaceDN w:val="0"/>
              <w:adjustRightInd w:val="0"/>
              <w:jc w:val="center"/>
              <w:rPr>
                <w:rFonts w:ascii="Times New Roman" w:eastAsia="TimesNewRomanPSMT" w:hAnsi="Times New Roman" w:cs="Times New Roman"/>
                <w:sz w:val="20"/>
                <w:szCs w:val="20"/>
              </w:rPr>
            </w:pPr>
            <w:proofErr w:type="spellStart"/>
            <w:r w:rsidRPr="00A73498">
              <w:rPr>
                <w:rFonts w:ascii="Times New Roman" w:eastAsia="TimesNewRomanPSMT" w:hAnsi="Times New Roman" w:cs="Times New Roman"/>
                <w:sz w:val="20"/>
                <w:szCs w:val="20"/>
              </w:rPr>
              <w:t>Это</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не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просто</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сенсорное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восприятие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необходимое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для</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изображения</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но</w:t>
            </w:r>
            <w:proofErr w:type="spellEnd"/>
            <w:r w:rsidRPr="00A73498">
              <w:rPr>
                <w:rFonts w:ascii="Times New Roman" w:eastAsia="TimesNewRomanPSMT" w:hAnsi="Times New Roman" w:cs="Times New Roman"/>
                <w:sz w:val="20"/>
                <w:szCs w:val="20"/>
              </w:rPr>
              <w:t xml:space="preserve"> и</w:t>
            </w:r>
          </w:p>
          <w:p w:rsidR="00DA5AFD" w:rsidRPr="00A73498" w:rsidRDefault="00DA5AFD" w:rsidP="00DA5AFD">
            <w:pPr>
              <w:autoSpaceDE w:val="0"/>
              <w:autoSpaceDN w:val="0"/>
              <w:adjustRightInd w:val="0"/>
              <w:jc w:val="center"/>
              <w:rPr>
                <w:rFonts w:ascii="Times New Roman" w:eastAsia="TimesNewRomanPSMT" w:hAnsi="Times New Roman" w:cs="Times New Roman"/>
                <w:sz w:val="20"/>
                <w:szCs w:val="20"/>
              </w:rPr>
            </w:pPr>
            <w:proofErr w:type="spellStart"/>
            <w:r w:rsidRPr="00A73498">
              <w:rPr>
                <w:rFonts w:ascii="Times New Roman" w:eastAsia="TimesNewRomanPSMT" w:hAnsi="Times New Roman" w:cs="Times New Roman"/>
                <w:sz w:val="20"/>
                <w:szCs w:val="20"/>
              </w:rPr>
              <w:t>эстетическая</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оценка</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воспринимаемого</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явления</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эмоциональный</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отклик</w:t>
            </w:r>
            <w:proofErr w:type="spellEnd"/>
            <w:r w:rsidRPr="00A73498">
              <w:rPr>
                <w:rFonts w:ascii="Times New Roman" w:eastAsia="TimesNewRomanPSMT" w:hAnsi="Times New Roman" w:cs="Times New Roman"/>
                <w:sz w:val="20"/>
                <w:szCs w:val="20"/>
              </w:rPr>
              <w:t xml:space="preserve"> </w:t>
            </w:r>
            <w:proofErr w:type="spellStart"/>
            <w:proofErr w:type="gramStart"/>
            <w:r w:rsidRPr="00A73498">
              <w:rPr>
                <w:rFonts w:ascii="Times New Roman" w:eastAsia="TimesNewRomanPSMT" w:hAnsi="Times New Roman" w:cs="Times New Roman"/>
                <w:sz w:val="20"/>
                <w:szCs w:val="20"/>
              </w:rPr>
              <w:t>на</w:t>
            </w:r>
            <w:proofErr w:type="spellEnd"/>
            <w:proofErr w:type="gramEnd"/>
          </w:p>
          <w:p w:rsidR="00DA5AFD" w:rsidRPr="00A73498" w:rsidRDefault="00DA5AFD" w:rsidP="00DA5AFD">
            <w:pPr>
              <w:autoSpaceDE w:val="0"/>
              <w:autoSpaceDN w:val="0"/>
              <w:adjustRightInd w:val="0"/>
              <w:jc w:val="center"/>
              <w:rPr>
                <w:rFonts w:ascii="Times New Roman" w:eastAsia="TimesNewRomanPSMT" w:hAnsi="Times New Roman" w:cs="Times New Roman"/>
                <w:sz w:val="20"/>
                <w:szCs w:val="20"/>
              </w:rPr>
            </w:pPr>
            <w:proofErr w:type="spellStart"/>
            <w:r w:rsidRPr="00A73498">
              <w:rPr>
                <w:rFonts w:ascii="Times New Roman" w:eastAsia="TimesNewRomanPSMT" w:hAnsi="Times New Roman" w:cs="Times New Roman"/>
                <w:sz w:val="20"/>
                <w:szCs w:val="20"/>
              </w:rPr>
              <w:t>него</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Способность</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видеть</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чувствовать</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выразительность</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предмета</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Рису</w:t>
            </w:r>
            <w:proofErr w:type="spellEnd"/>
            <w:r w:rsidRPr="00A73498">
              <w:rPr>
                <w:rFonts w:ascii="Times New Roman" w:eastAsia="TimesNewRomanPSMT" w:hAnsi="Times New Roman" w:cs="Times New Roman"/>
                <w:sz w:val="20"/>
                <w:szCs w:val="20"/>
              </w:rPr>
              <w:t>-</w:t>
            </w:r>
          </w:p>
          <w:p w:rsidR="00DA5AFD" w:rsidRPr="00A73498" w:rsidRDefault="00DA5AFD" w:rsidP="00DA5AFD">
            <w:pPr>
              <w:autoSpaceDE w:val="0"/>
              <w:autoSpaceDN w:val="0"/>
              <w:adjustRightInd w:val="0"/>
              <w:jc w:val="center"/>
              <w:rPr>
                <w:rFonts w:ascii="Times New Roman" w:eastAsia="TimesNewRomanPSMT" w:hAnsi="Times New Roman" w:cs="Times New Roman"/>
                <w:sz w:val="20"/>
                <w:szCs w:val="20"/>
              </w:rPr>
            </w:pPr>
            <w:proofErr w:type="spellStart"/>
            <w:r w:rsidRPr="00A73498">
              <w:rPr>
                <w:rFonts w:ascii="Times New Roman" w:eastAsia="TimesNewRomanPSMT" w:hAnsi="Times New Roman" w:cs="Times New Roman"/>
                <w:sz w:val="20"/>
                <w:szCs w:val="20"/>
              </w:rPr>
              <w:t>нок</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становится</w:t>
            </w:r>
            <w:proofErr w:type="spellEnd"/>
            <w:r w:rsidRPr="00A73498">
              <w:rPr>
                <w:rFonts w:ascii="Times New Roman" w:eastAsia="TimesNewRomanPSMT" w:hAnsi="Times New Roman" w:cs="Times New Roman"/>
                <w:sz w:val="20"/>
                <w:szCs w:val="20"/>
              </w:rPr>
              <w:t xml:space="preserve"> не просто изображением, </w:t>
            </w:r>
            <w:proofErr w:type="spellStart"/>
            <w:r w:rsidRPr="00A73498">
              <w:rPr>
                <w:rFonts w:ascii="Times New Roman" w:eastAsia="TimesNewRomanPSMT" w:hAnsi="Times New Roman" w:cs="Times New Roman"/>
                <w:sz w:val="20"/>
                <w:szCs w:val="20"/>
              </w:rPr>
              <w:t>позволяющим</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узнавать</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явление</w:t>
            </w:r>
            <w:proofErr w:type="spellEnd"/>
            <w:r w:rsidRPr="00A73498">
              <w:rPr>
                <w:rFonts w:ascii="Times New Roman" w:eastAsia="TimesNewRomanPSMT" w:hAnsi="Times New Roman" w:cs="Times New Roman"/>
                <w:sz w:val="20"/>
                <w:szCs w:val="20"/>
              </w:rPr>
              <w:t>,</w:t>
            </w:r>
          </w:p>
          <w:p w:rsidR="00DA5AFD" w:rsidRPr="00A73498" w:rsidRDefault="00DA5AFD" w:rsidP="00DA5AFD">
            <w:pPr>
              <w:autoSpaceDE w:val="0"/>
              <w:autoSpaceDN w:val="0"/>
              <w:adjustRightInd w:val="0"/>
              <w:jc w:val="center"/>
              <w:rPr>
                <w:rFonts w:ascii="Times New Roman" w:eastAsia="TimesNewRomanPSMT" w:hAnsi="Times New Roman" w:cs="Times New Roman"/>
                <w:sz w:val="20"/>
                <w:szCs w:val="20"/>
              </w:rPr>
            </w:pPr>
            <w:r w:rsidRPr="00A73498">
              <w:rPr>
                <w:rFonts w:ascii="Times New Roman" w:eastAsia="TimesNewRomanPSMT" w:hAnsi="Times New Roman" w:cs="Times New Roman"/>
                <w:sz w:val="20"/>
                <w:szCs w:val="20"/>
              </w:rPr>
              <w:t xml:space="preserve">а </w:t>
            </w:r>
            <w:proofErr w:type="spellStart"/>
            <w:r w:rsidRPr="00A73498">
              <w:rPr>
                <w:rFonts w:ascii="Times New Roman" w:eastAsia="TimesNewRomanPSMT" w:hAnsi="Times New Roman" w:cs="Times New Roman"/>
                <w:sz w:val="20"/>
                <w:szCs w:val="20"/>
              </w:rPr>
              <w:t>дает</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последнему</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яркую</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характеристику</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подчеркивает</w:t>
            </w:r>
            <w:proofErr w:type="spellEnd"/>
            <w:r w:rsidRPr="00A73498">
              <w:rPr>
                <w:rFonts w:ascii="Times New Roman" w:eastAsia="TimesNewRomanPSMT" w:hAnsi="Times New Roman" w:cs="Times New Roman"/>
                <w:sz w:val="20"/>
                <w:szCs w:val="20"/>
              </w:rPr>
              <w:t xml:space="preserve"> в </w:t>
            </w:r>
            <w:proofErr w:type="spellStart"/>
            <w:r w:rsidRPr="00A73498">
              <w:rPr>
                <w:rFonts w:ascii="Times New Roman" w:eastAsia="TimesNewRomanPSMT" w:hAnsi="Times New Roman" w:cs="Times New Roman"/>
                <w:sz w:val="20"/>
                <w:szCs w:val="20"/>
              </w:rPr>
              <w:t>нем</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особенно</w:t>
            </w:r>
            <w:proofErr w:type="spellEnd"/>
          </w:p>
          <w:p w:rsidR="00DA5AFD" w:rsidRPr="00A73498" w:rsidRDefault="00DA5AFD" w:rsidP="00DA5AFD">
            <w:pPr>
              <w:autoSpaceDE w:val="0"/>
              <w:autoSpaceDN w:val="0"/>
              <w:adjustRightInd w:val="0"/>
              <w:jc w:val="center"/>
              <w:rPr>
                <w:rFonts w:ascii="Times New Roman" w:eastAsia="TimesNewRomanPSMT" w:hAnsi="Times New Roman" w:cs="Times New Roman"/>
                <w:sz w:val="20"/>
                <w:szCs w:val="20"/>
              </w:rPr>
            </w:pPr>
            <w:proofErr w:type="spellStart"/>
            <w:proofErr w:type="gramStart"/>
            <w:r w:rsidRPr="00A73498">
              <w:rPr>
                <w:rFonts w:ascii="Times New Roman" w:eastAsia="TimesNewRomanPSMT" w:hAnsi="Times New Roman" w:cs="Times New Roman"/>
                <w:sz w:val="20"/>
                <w:szCs w:val="20"/>
              </w:rPr>
              <w:t>впечатляющее</w:t>
            </w:r>
            <w:proofErr w:type="spellEnd"/>
            <w:proofErr w:type="gramEnd"/>
            <w:r w:rsidRPr="00A73498">
              <w:rPr>
                <w:rFonts w:ascii="Times New Roman" w:eastAsia="TimesNewRomanPSMT" w:hAnsi="Times New Roman" w:cs="Times New Roman"/>
                <w:sz w:val="20"/>
                <w:szCs w:val="20"/>
              </w:rPr>
              <w:t xml:space="preserve">, т.е. </w:t>
            </w:r>
            <w:proofErr w:type="spellStart"/>
            <w:r w:rsidRPr="00A73498">
              <w:rPr>
                <w:rFonts w:ascii="Times New Roman" w:eastAsia="TimesNewRomanPSMT" w:hAnsi="Times New Roman" w:cs="Times New Roman"/>
                <w:sz w:val="20"/>
                <w:szCs w:val="20"/>
              </w:rPr>
              <w:t>создается</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художественно</w:t>
            </w:r>
            <w:proofErr w:type="spellEnd"/>
            <w:r w:rsidRPr="00A73498">
              <w:rPr>
                <w:rFonts w:ascii="Times New Roman" w:eastAsia="TimesNewRomanPSMT" w:hAnsi="Times New Roman" w:cs="Times New Roman"/>
                <w:sz w:val="20"/>
                <w:szCs w:val="20"/>
              </w:rPr>
              <w:t>-</w:t>
            </w:r>
            <w:proofErr w:type="spellStart"/>
            <w:r w:rsidRPr="00A73498">
              <w:rPr>
                <w:rFonts w:ascii="Times New Roman" w:eastAsia="TimesNewRomanPSMT" w:hAnsi="Times New Roman" w:cs="Times New Roman"/>
                <w:sz w:val="20"/>
                <w:szCs w:val="20"/>
              </w:rPr>
              <w:t>выразительный</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образ</w:t>
            </w:r>
            <w:proofErr w:type="spellEnd"/>
            <w:r w:rsidRPr="00A73498">
              <w:rPr>
                <w:rFonts w:ascii="Times New Roman" w:eastAsia="TimesNewRomanPSMT" w:hAnsi="Times New Roman" w:cs="Times New Roman"/>
                <w:sz w:val="20"/>
                <w:szCs w:val="20"/>
              </w:rPr>
              <w:t xml:space="preserve">, а </w:t>
            </w:r>
            <w:proofErr w:type="spellStart"/>
            <w:r w:rsidRPr="00A73498">
              <w:rPr>
                <w:rFonts w:ascii="Times New Roman" w:eastAsia="TimesNewRomanPSMT" w:hAnsi="Times New Roman" w:cs="Times New Roman"/>
                <w:sz w:val="20"/>
                <w:szCs w:val="20"/>
              </w:rPr>
              <w:t>не</w:t>
            </w:r>
            <w:proofErr w:type="spellEnd"/>
          </w:p>
          <w:p w:rsidR="00F53660" w:rsidRDefault="00DA5AFD" w:rsidP="00DA5AFD">
            <w:pPr>
              <w:autoSpaceDE w:val="0"/>
              <w:autoSpaceDN w:val="0"/>
              <w:adjustRightInd w:val="0"/>
              <w:jc w:val="center"/>
              <w:rPr>
                <w:rFonts w:ascii="TimesNewRomanPS-BoldMT" w:eastAsia="TimesNewRomanPS-ItalicMT" w:hAnsi="TimesNewRomanPS-BoldMT" w:cs="TimesNewRomanPS-BoldMT"/>
                <w:b/>
                <w:bCs/>
                <w:sz w:val="18"/>
                <w:szCs w:val="18"/>
              </w:rPr>
            </w:pPr>
            <w:proofErr w:type="spellStart"/>
            <w:r w:rsidRPr="00A73498">
              <w:rPr>
                <w:rFonts w:ascii="Times New Roman" w:eastAsia="TimesNewRomanPSMT" w:hAnsi="Times New Roman" w:cs="Times New Roman"/>
                <w:sz w:val="20"/>
                <w:szCs w:val="20"/>
              </w:rPr>
              <w:t>просто</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графическое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изображение</w:t>
            </w:r>
            <w:proofErr w:type="spellEnd"/>
            <w:r w:rsidRPr="00A73498">
              <w:rPr>
                <w:rFonts w:ascii="Times New Roman" w:eastAsia="TimesNewRomanPSMT" w:hAnsi="Times New Roman" w:cs="Times New Roman"/>
                <w:sz w:val="20"/>
                <w:szCs w:val="20"/>
              </w:rPr>
              <w:t>.</w:t>
            </w:r>
          </w:p>
        </w:tc>
      </w:tr>
      <w:tr w:rsidR="00F53660" w:rsidTr="00DA5AFD">
        <w:tc>
          <w:tcPr>
            <w:tcW w:w="1404" w:type="dxa"/>
            <w:vMerge/>
          </w:tcPr>
          <w:p w:rsidR="00F53660" w:rsidRDefault="00F53660" w:rsidP="002F3470">
            <w:pPr>
              <w:autoSpaceDE w:val="0"/>
              <w:autoSpaceDN w:val="0"/>
              <w:adjustRightInd w:val="0"/>
              <w:rPr>
                <w:rFonts w:ascii="TimesNewRomanPS-BoldMT" w:eastAsia="TimesNewRomanPS-ItalicMT" w:hAnsi="TimesNewRomanPS-BoldMT" w:cs="TimesNewRomanPS-BoldMT"/>
                <w:b/>
                <w:bCs/>
                <w:sz w:val="18"/>
                <w:szCs w:val="18"/>
              </w:rPr>
            </w:pPr>
          </w:p>
        </w:tc>
        <w:tc>
          <w:tcPr>
            <w:tcW w:w="3524" w:type="dxa"/>
            <w:vAlign w:val="center"/>
          </w:tcPr>
          <w:p w:rsidR="00DA5AFD" w:rsidRPr="00DA5AFD" w:rsidRDefault="00DA5AFD" w:rsidP="00DA5AFD">
            <w:pPr>
              <w:autoSpaceDE w:val="0"/>
              <w:autoSpaceDN w:val="0"/>
              <w:adjustRightInd w:val="0"/>
              <w:jc w:val="center"/>
              <w:rPr>
                <w:rFonts w:ascii="Times New Roman" w:eastAsia="TimesNewRomanPSMT" w:hAnsi="Times New Roman" w:cs="Times New Roman"/>
              </w:rPr>
            </w:pPr>
            <w:r w:rsidRPr="00DA5AFD">
              <w:rPr>
                <w:rFonts w:ascii="Times New Roman" w:eastAsia="TimesNewRomanPSMT" w:hAnsi="Times New Roman" w:cs="Times New Roman"/>
              </w:rPr>
              <w:t xml:space="preserve">V. </w:t>
            </w:r>
            <w:proofErr w:type="spellStart"/>
            <w:r w:rsidRPr="00DA5AFD">
              <w:rPr>
                <w:rFonts w:ascii="Times New Roman" w:eastAsia="TimesNewRomanPSMT" w:hAnsi="Times New Roman" w:cs="Times New Roman"/>
              </w:rPr>
              <w:t>Интеллектуальная</w:t>
            </w:r>
            <w:proofErr w:type="spellEnd"/>
            <w:r w:rsidRPr="00DA5AFD">
              <w:rPr>
                <w:rFonts w:ascii="Times New Roman" w:eastAsia="TimesNewRomanPSMT" w:hAnsi="Times New Roman" w:cs="Times New Roman"/>
              </w:rPr>
              <w:t xml:space="preserve"> </w:t>
            </w:r>
            <w:proofErr w:type="spellStart"/>
            <w:r w:rsidRPr="00DA5AFD">
              <w:rPr>
                <w:rFonts w:ascii="Times New Roman" w:eastAsia="TimesNewRomanPSMT" w:hAnsi="Times New Roman" w:cs="Times New Roman"/>
              </w:rPr>
              <w:t>актив</w:t>
            </w:r>
            <w:proofErr w:type="spellEnd"/>
            <w:r w:rsidRPr="00DA5AFD">
              <w:rPr>
                <w:rFonts w:ascii="Times New Roman" w:eastAsia="TimesNewRomanPSMT" w:hAnsi="Times New Roman" w:cs="Times New Roman"/>
              </w:rPr>
              <w:t>-</w:t>
            </w:r>
          </w:p>
          <w:p w:rsidR="00DA5AFD" w:rsidRPr="00DA5AFD" w:rsidRDefault="00DA5AFD" w:rsidP="00DA5AFD">
            <w:pPr>
              <w:autoSpaceDE w:val="0"/>
              <w:autoSpaceDN w:val="0"/>
              <w:adjustRightInd w:val="0"/>
              <w:jc w:val="center"/>
              <w:rPr>
                <w:rFonts w:ascii="Times New Roman" w:eastAsia="TimesNewRomanPSMT" w:hAnsi="Times New Roman" w:cs="Times New Roman"/>
              </w:rPr>
            </w:pPr>
            <w:proofErr w:type="spellStart"/>
            <w:r w:rsidRPr="00DA5AFD">
              <w:rPr>
                <w:rFonts w:ascii="Times New Roman" w:eastAsia="TimesNewRomanPSMT" w:hAnsi="Times New Roman" w:cs="Times New Roman"/>
              </w:rPr>
              <w:t>ность</w:t>
            </w:r>
            <w:proofErr w:type="spellEnd"/>
            <w:r w:rsidRPr="00DA5AFD">
              <w:rPr>
                <w:rFonts w:ascii="Times New Roman" w:eastAsia="TimesNewRomanPSMT" w:hAnsi="Times New Roman" w:cs="Times New Roman"/>
              </w:rPr>
              <w:t xml:space="preserve"> (</w:t>
            </w:r>
            <w:proofErr w:type="spellStart"/>
            <w:r w:rsidRPr="00DA5AFD">
              <w:rPr>
                <w:rFonts w:ascii="Times New Roman" w:eastAsia="TimesNewRomanPSMT" w:hAnsi="Times New Roman" w:cs="Times New Roman"/>
              </w:rPr>
              <w:t>создание</w:t>
            </w:r>
            <w:proofErr w:type="spellEnd"/>
            <w:r w:rsidRPr="00DA5AFD">
              <w:rPr>
                <w:rFonts w:ascii="Times New Roman" w:eastAsia="TimesNewRomanPSMT" w:hAnsi="Times New Roman" w:cs="Times New Roman"/>
              </w:rPr>
              <w:t xml:space="preserve"> </w:t>
            </w:r>
            <w:proofErr w:type="spellStart"/>
            <w:r w:rsidRPr="00DA5AFD">
              <w:rPr>
                <w:rFonts w:ascii="Times New Roman" w:eastAsia="TimesNewRomanPSMT" w:hAnsi="Times New Roman" w:cs="Times New Roman"/>
              </w:rPr>
              <w:t>нового</w:t>
            </w:r>
            <w:proofErr w:type="spellEnd"/>
            <w:r w:rsidRPr="00DA5AFD">
              <w:rPr>
                <w:rFonts w:ascii="Times New Roman" w:eastAsia="TimesNewRomanPSMT" w:hAnsi="Times New Roman" w:cs="Times New Roman"/>
              </w:rPr>
              <w:t xml:space="preserve">, </w:t>
            </w:r>
            <w:proofErr w:type="spellStart"/>
            <w:r w:rsidRPr="00DA5AFD">
              <w:rPr>
                <w:rFonts w:ascii="Times New Roman" w:eastAsia="TimesNewRomanPSMT" w:hAnsi="Times New Roman" w:cs="Times New Roman"/>
              </w:rPr>
              <w:t>ориги</w:t>
            </w:r>
            <w:proofErr w:type="spellEnd"/>
            <w:r w:rsidRPr="00DA5AFD">
              <w:rPr>
                <w:rFonts w:ascii="Times New Roman" w:eastAsia="TimesNewRomanPSMT" w:hAnsi="Times New Roman" w:cs="Times New Roman"/>
              </w:rPr>
              <w:t>-</w:t>
            </w:r>
          </w:p>
          <w:p w:rsidR="00DA5AFD" w:rsidRPr="00DA5AFD" w:rsidRDefault="00DA5AFD" w:rsidP="00DA5AFD">
            <w:pPr>
              <w:autoSpaceDE w:val="0"/>
              <w:autoSpaceDN w:val="0"/>
              <w:adjustRightInd w:val="0"/>
              <w:jc w:val="center"/>
              <w:rPr>
                <w:rFonts w:ascii="Times New Roman" w:eastAsia="TimesNewRomanPSMT" w:hAnsi="Times New Roman" w:cs="Times New Roman"/>
              </w:rPr>
            </w:pPr>
            <w:proofErr w:type="spellStart"/>
            <w:r w:rsidRPr="00DA5AFD">
              <w:rPr>
                <w:rFonts w:ascii="Times New Roman" w:eastAsia="TimesNewRomanPSMT" w:hAnsi="Times New Roman" w:cs="Times New Roman"/>
              </w:rPr>
              <w:t>нального</w:t>
            </w:r>
            <w:proofErr w:type="spellEnd"/>
            <w:r w:rsidRPr="00DA5AFD">
              <w:rPr>
                <w:rFonts w:ascii="Times New Roman" w:eastAsia="TimesNewRomanPSMT" w:hAnsi="Times New Roman" w:cs="Times New Roman"/>
              </w:rPr>
              <w:t xml:space="preserve"> </w:t>
            </w:r>
            <w:proofErr w:type="spellStart"/>
            <w:r w:rsidRPr="00DA5AFD">
              <w:rPr>
                <w:rFonts w:ascii="Times New Roman" w:eastAsia="TimesNewRomanPSMT" w:hAnsi="Times New Roman" w:cs="Times New Roman"/>
              </w:rPr>
              <w:t>образа</w:t>
            </w:r>
            <w:proofErr w:type="spellEnd"/>
            <w:r w:rsidRPr="00DA5AFD">
              <w:rPr>
                <w:rFonts w:ascii="Times New Roman" w:eastAsia="TimesNewRomanPSMT" w:hAnsi="Times New Roman" w:cs="Times New Roman"/>
              </w:rPr>
              <w:t xml:space="preserve">, </w:t>
            </w:r>
            <w:proofErr w:type="spellStart"/>
            <w:r w:rsidRPr="00DA5AFD">
              <w:rPr>
                <w:rFonts w:ascii="Times New Roman" w:eastAsia="TimesNewRomanPSMT" w:hAnsi="Times New Roman" w:cs="Times New Roman"/>
              </w:rPr>
              <w:t>эксперимен</w:t>
            </w:r>
            <w:proofErr w:type="spellEnd"/>
            <w:r w:rsidRPr="00DA5AFD">
              <w:rPr>
                <w:rFonts w:ascii="Times New Roman" w:eastAsia="TimesNewRomanPSMT" w:hAnsi="Times New Roman" w:cs="Times New Roman"/>
              </w:rPr>
              <w:t>-</w:t>
            </w:r>
          </w:p>
          <w:p w:rsidR="00F53660" w:rsidRPr="00DA5AFD" w:rsidRDefault="00DA5AFD" w:rsidP="00DA5AFD">
            <w:pPr>
              <w:autoSpaceDE w:val="0"/>
              <w:autoSpaceDN w:val="0"/>
              <w:adjustRightInd w:val="0"/>
              <w:jc w:val="center"/>
              <w:rPr>
                <w:rFonts w:ascii="Times New Roman" w:eastAsia="TimesNewRomanPS-ItalicMT" w:hAnsi="Times New Roman" w:cs="Times New Roman"/>
                <w:b/>
                <w:bCs/>
              </w:rPr>
            </w:pPr>
            <w:proofErr w:type="spellStart"/>
            <w:r w:rsidRPr="00DA5AFD">
              <w:rPr>
                <w:rFonts w:ascii="Times New Roman" w:eastAsia="TimesNewRomanPSMT" w:hAnsi="Times New Roman" w:cs="Times New Roman"/>
              </w:rPr>
              <w:t>тирование</w:t>
            </w:r>
            <w:proofErr w:type="spellEnd"/>
            <w:r w:rsidRPr="00DA5AFD">
              <w:rPr>
                <w:rFonts w:ascii="Times New Roman" w:eastAsia="TimesNewRomanPSMT" w:hAnsi="Times New Roman" w:cs="Times New Roman"/>
              </w:rPr>
              <w:t>)</w:t>
            </w:r>
          </w:p>
        </w:tc>
        <w:tc>
          <w:tcPr>
            <w:tcW w:w="4643" w:type="dxa"/>
            <w:vAlign w:val="center"/>
          </w:tcPr>
          <w:p w:rsidR="00DA5AFD" w:rsidRPr="00A73498" w:rsidRDefault="00DA5AFD" w:rsidP="00DA5AFD">
            <w:pPr>
              <w:autoSpaceDE w:val="0"/>
              <w:autoSpaceDN w:val="0"/>
              <w:adjustRightInd w:val="0"/>
              <w:jc w:val="center"/>
              <w:rPr>
                <w:rFonts w:ascii="Times New Roman" w:eastAsia="TimesNewRomanPSMT" w:hAnsi="Times New Roman" w:cs="Times New Roman"/>
                <w:sz w:val="20"/>
                <w:szCs w:val="20"/>
              </w:rPr>
            </w:pPr>
            <w:proofErr w:type="spellStart"/>
            <w:r w:rsidRPr="00A73498">
              <w:rPr>
                <w:rFonts w:ascii="Times New Roman" w:eastAsia="TimesNewRomanPSMT" w:hAnsi="Times New Roman" w:cs="Times New Roman"/>
                <w:sz w:val="20"/>
                <w:szCs w:val="20"/>
              </w:rPr>
              <w:t>Переработка</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впечатлений</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отбор</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того</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что</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поразило</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сознание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чувство</w:t>
            </w:r>
            <w:proofErr w:type="spellEnd"/>
            <w:r w:rsidRPr="00A73498">
              <w:rPr>
                <w:rFonts w:ascii="Times New Roman" w:eastAsia="TimesNewRomanPSMT" w:hAnsi="Times New Roman" w:cs="Times New Roman"/>
                <w:sz w:val="20"/>
                <w:szCs w:val="20"/>
              </w:rPr>
              <w:t xml:space="preserve">, </w:t>
            </w:r>
            <w:proofErr w:type="gramStart"/>
            <w:r w:rsidRPr="00A73498">
              <w:rPr>
                <w:rFonts w:ascii="Times New Roman" w:eastAsia="TimesNewRomanPSMT" w:hAnsi="Times New Roman" w:cs="Times New Roman"/>
                <w:sz w:val="20"/>
                <w:szCs w:val="20"/>
              </w:rPr>
              <w:t>в</w:t>
            </w:r>
            <w:proofErr w:type="gramEnd"/>
          </w:p>
          <w:p w:rsidR="00DA5AFD" w:rsidRPr="00A73498" w:rsidRDefault="00DA5AFD" w:rsidP="00DA5AFD">
            <w:pPr>
              <w:autoSpaceDE w:val="0"/>
              <w:autoSpaceDN w:val="0"/>
              <w:adjustRightInd w:val="0"/>
              <w:jc w:val="center"/>
              <w:rPr>
                <w:rFonts w:ascii="Times New Roman" w:eastAsia="TimesNewRomanPSMT" w:hAnsi="Times New Roman" w:cs="Times New Roman"/>
                <w:sz w:val="20"/>
                <w:szCs w:val="20"/>
              </w:rPr>
            </w:pPr>
            <w:proofErr w:type="spellStart"/>
            <w:r w:rsidRPr="00A73498">
              <w:rPr>
                <w:rFonts w:ascii="Times New Roman" w:eastAsia="TimesNewRomanPSMT" w:hAnsi="Times New Roman" w:cs="Times New Roman"/>
                <w:sz w:val="20"/>
                <w:szCs w:val="20"/>
              </w:rPr>
              <w:t>направленности</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ребенка</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на</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создание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нового</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оригинального</w:t>
            </w:r>
            <w:proofErr w:type="spellEnd"/>
            <w:r w:rsidRPr="00A73498">
              <w:rPr>
                <w:rFonts w:ascii="Times New Roman" w:eastAsia="TimesNewRomanPSMT" w:hAnsi="Times New Roman" w:cs="Times New Roman"/>
                <w:sz w:val="20"/>
                <w:szCs w:val="20"/>
              </w:rPr>
              <w:t xml:space="preserve"> </w:t>
            </w:r>
            <w:proofErr w:type="spellStart"/>
            <w:proofErr w:type="gramStart"/>
            <w:r w:rsidRPr="00A73498">
              <w:rPr>
                <w:rFonts w:ascii="Times New Roman" w:eastAsia="TimesNewRomanPSMT" w:hAnsi="Times New Roman" w:cs="Times New Roman"/>
                <w:sz w:val="20"/>
                <w:szCs w:val="20"/>
              </w:rPr>
              <w:t>художествен</w:t>
            </w:r>
            <w:proofErr w:type="spellEnd"/>
            <w:proofErr w:type="gramEnd"/>
            <w:r w:rsidRPr="00A73498">
              <w:rPr>
                <w:rFonts w:ascii="Times New Roman" w:eastAsia="TimesNewRomanPSMT" w:hAnsi="Times New Roman" w:cs="Times New Roman"/>
                <w:sz w:val="20"/>
                <w:szCs w:val="20"/>
              </w:rPr>
              <w:t>-</w:t>
            </w:r>
          </w:p>
          <w:p w:rsidR="00DA5AFD" w:rsidRPr="00A73498" w:rsidRDefault="00DA5AFD" w:rsidP="00DA5AFD">
            <w:pPr>
              <w:autoSpaceDE w:val="0"/>
              <w:autoSpaceDN w:val="0"/>
              <w:adjustRightInd w:val="0"/>
              <w:jc w:val="center"/>
              <w:rPr>
                <w:rFonts w:ascii="Times New Roman" w:eastAsia="TimesNewRomanPSMT" w:hAnsi="Times New Roman" w:cs="Times New Roman"/>
                <w:sz w:val="20"/>
                <w:szCs w:val="20"/>
              </w:rPr>
            </w:pPr>
            <w:proofErr w:type="spellStart"/>
            <w:proofErr w:type="gramStart"/>
            <w:r w:rsidRPr="00A73498">
              <w:rPr>
                <w:rFonts w:ascii="Times New Roman" w:eastAsia="TimesNewRomanPSMT" w:hAnsi="Times New Roman" w:cs="Times New Roman"/>
                <w:sz w:val="20"/>
                <w:szCs w:val="20"/>
              </w:rPr>
              <w:t>но</w:t>
            </w:r>
            <w:proofErr w:type="spellEnd"/>
            <w:r w:rsidRPr="00A73498">
              <w:rPr>
                <w:rFonts w:ascii="Times New Roman" w:eastAsia="TimesNewRomanPSMT" w:hAnsi="Times New Roman" w:cs="Times New Roman"/>
                <w:sz w:val="20"/>
                <w:szCs w:val="20"/>
              </w:rPr>
              <w:t>-</w:t>
            </w:r>
            <w:proofErr w:type="spellStart"/>
            <w:r w:rsidRPr="00A73498">
              <w:rPr>
                <w:rFonts w:ascii="Times New Roman" w:eastAsia="TimesNewRomanPSMT" w:hAnsi="Times New Roman" w:cs="Times New Roman"/>
                <w:sz w:val="20"/>
                <w:szCs w:val="20"/>
              </w:rPr>
              <w:t>выразительного</w:t>
            </w:r>
            <w:proofErr w:type="spellEnd"/>
            <w:proofErr w:type="gram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образа</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Стремление</w:t>
            </w:r>
            <w:proofErr w:type="spellEnd"/>
            <w:r w:rsidRPr="00DA5AFD">
              <w:rPr>
                <w:rFonts w:ascii="Times New Roman" w:eastAsia="TimesNewRomanPSMT" w:hAnsi="Times New Roman" w:cs="Times New Roman"/>
              </w:rPr>
              <w:t xml:space="preserve"> </w:t>
            </w:r>
            <w:proofErr w:type="spellStart"/>
            <w:r w:rsidRPr="00A73498">
              <w:rPr>
                <w:rFonts w:ascii="Times New Roman" w:eastAsia="TimesNewRomanPSMT" w:hAnsi="Times New Roman" w:cs="Times New Roman"/>
                <w:sz w:val="20"/>
                <w:szCs w:val="20"/>
              </w:rPr>
              <w:t>овладеть</w:t>
            </w:r>
            <w:proofErr w:type="spellEnd"/>
            <w:r w:rsidRPr="00A73498">
              <w:rPr>
                <w:rFonts w:ascii="Times New Roman" w:eastAsia="TimesNewRomanPSMT" w:hAnsi="Times New Roman" w:cs="Times New Roman"/>
                <w:sz w:val="20"/>
                <w:szCs w:val="20"/>
              </w:rPr>
              <w:t xml:space="preserve"> системой изобразитель-</w:t>
            </w:r>
          </w:p>
          <w:p w:rsidR="00DA5AFD" w:rsidRPr="00A73498" w:rsidRDefault="00DA5AFD" w:rsidP="00DA5AFD">
            <w:pPr>
              <w:autoSpaceDE w:val="0"/>
              <w:autoSpaceDN w:val="0"/>
              <w:adjustRightInd w:val="0"/>
              <w:jc w:val="center"/>
              <w:rPr>
                <w:rFonts w:ascii="Times New Roman" w:eastAsia="TimesNewRomanPSMT" w:hAnsi="Times New Roman" w:cs="Times New Roman"/>
                <w:sz w:val="20"/>
                <w:szCs w:val="20"/>
              </w:rPr>
            </w:pPr>
            <w:proofErr w:type="spellStart"/>
            <w:r w:rsidRPr="00A73498">
              <w:rPr>
                <w:rFonts w:ascii="Times New Roman" w:eastAsia="TimesNewRomanPSMT" w:hAnsi="Times New Roman" w:cs="Times New Roman"/>
                <w:sz w:val="20"/>
                <w:szCs w:val="20"/>
              </w:rPr>
              <w:t>ных</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умений</w:t>
            </w:r>
            <w:proofErr w:type="spellEnd"/>
            <w:r w:rsidRPr="00A73498">
              <w:rPr>
                <w:rFonts w:ascii="Times New Roman" w:eastAsia="TimesNewRomanPSMT" w:hAnsi="Times New Roman" w:cs="Times New Roman"/>
                <w:sz w:val="20"/>
                <w:szCs w:val="20"/>
              </w:rPr>
              <w:t xml:space="preserve"> и </w:t>
            </w:r>
            <w:proofErr w:type="spellStart"/>
            <w:r w:rsidRPr="00A73498">
              <w:rPr>
                <w:rFonts w:ascii="Times New Roman" w:eastAsia="TimesNewRomanPSMT" w:hAnsi="Times New Roman" w:cs="Times New Roman"/>
                <w:sz w:val="20"/>
                <w:szCs w:val="20"/>
              </w:rPr>
              <w:t>навыков</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экспериментирование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поисковые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действия</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ви</w:t>
            </w:r>
            <w:proofErr w:type="spellEnd"/>
            <w:r w:rsidRPr="00A73498">
              <w:rPr>
                <w:rFonts w:ascii="Times New Roman" w:eastAsia="TimesNewRomanPSMT" w:hAnsi="Times New Roman" w:cs="Times New Roman"/>
                <w:sz w:val="20"/>
                <w:szCs w:val="20"/>
              </w:rPr>
              <w:t>-</w:t>
            </w:r>
          </w:p>
          <w:p w:rsidR="00F53660" w:rsidRPr="00FC4288" w:rsidRDefault="00DA5AFD" w:rsidP="00FC4288">
            <w:pPr>
              <w:autoSpaceDE w:val="0"/>
              <w:autoSpaceDN w:val="0"/>
              <w:adjustRightInd w:val="0"/>
              <w:jc w:val="center"/>
              <w:rPr>
                <w:rFonts w:ascii="Times New Roman" w:eastAsia="TimesNewRomanPSMT" w:hAnsi="Times New Roman" w:cs="Times New Roman"/>
                <w:sz w:val="20"/>
                <w:szCs w:val="20"/>
              </w:rPr>
            </w:pPr>
            <w:proofErr w:type="spellStart"/>
            <w:r w:rsidRPr="00A73498">
              <w:rPr>
                <w:rFonts w:ascii="Times New Roman" w:eastAsia="TimesNewRomanPSMT" w:hAnsi="Times New Roman" w:cs="Times New Roman"/>
                <w:sz w:val="20"/>
                <w:szCs w:val="20"/>
              </w:rPr>
              <w:t>дение</w:t>
            </w:r>
            <w:proofErr w:type="spellEnd"/>
            <w:r w:rsidRPr="00A73498">
              <w:rPr>
                <w:rFonts w:ascii="Times New Roman" w:eastAsia="TimesNewRomanPSMT" w:hAnsi="Times New Roman" w:cs="Times New Roman"/>
                <w:sz w:val="20"/>
                <w:szCs w:val="20"/>
              </w:rPr>
              <w:t xml:space="preserve"> </w:t>
            </w:r>
            <w:proofErr w:type="spellStart"/>
            <w:r w:rsidRPr="00A73498">
              <w:rPr>
                <w:rFonts w:ascii="Times New Roman" w:eastAsia="TimesNewRomanPSMT" w:hAnsi="Times New Roman" w:cs="Times New Roman"/>
                <w:sz w:val="20"/>
                <w:szCs w:val="20"/>
              </w:rPr>
              <w:t>проблемы</w:t>
            </w:r>
            <w:proofErr w:type="spellEnd"/>
            <w:r w:rsidRPr="00A73498">
              <w:rPr>
                <w:rFonts w:ascii="Times New Roman" w:eastAsia="TimesNewRomanPSMT" w:hAnsi="Times New Roman" w:cs="Times New Roman"/>
                <w:sz w:val="20"/>
                <w:szCs w:val="20"/>
              </w:rPr>
              <w:t xml:space="preserve"> (образа) в новых связях</w:t>
            </w:r>
            <w:r w:rsidR="00FC4288">
              <w:rPr>
                <w:rFonts w:ascii="Times New Roman" w:eastAsia="TimesNewRomanPSMT" w:hAnsi="Times New Roman" w:cs="Times New Roman"/>
                <w:sz w:val="20"/>
                <w:szCs w:val="20"/>
              </w:rPr>
              <w:t xml:space="preserve">, </w:t>
            </w:r>
            <w:r w:rsidRPr="00A73498">
              <w:rPr>
                <w:rFonts w:ascii="Times New Roman" w:eastAsia="TimesNewRomanPSMT" w:hAnsi="Times New Roman" w:cs="Times New Roman"/>
                <w:sz w:val="20"/>
                <w:szCs w:val="20"/>
              </w:rPr>
              <w:t>отношениях, актуализации не</w:t>
            </w:r>
            <w:r w:rsidR="00FC4288">
              <w:rPr>
                <w:rFonts w:ascii="Times New Roman" w:eastAsia="TimesNewRomanPSMT" w:hAnsi="Times New Roman" w:cs="Times New Roman"/>
                <w:sz w:val="20"/>
                <w:szCs w:val="20"/>
              </w:rPr>
              <w:t xml:space="preserve"> </w:t>
            </w:r>
            <w:r w:rsidRPr="00A73498">
              <w:rPr>
                <w:rFonts w:ascii="Times New Roman" w:eastAsia="TimesNewRomanPSMT" w:hAnsi="Times New Roman" w:cs="Times New Roman"/>
                <w:sz w:val="20"/>
                <w:szCs w:val="20"/>
              </w:rPr>
              <w:t>осознанного опыта.</w:t>
            </w:r>
          </w:p>
        </w:tc>
      </w:tr>
    </w:tbl>
    <w:p w:rsidR="00A50DE2" w:rsidRPr="00FC4288" w:rsidRDefault="00FC4288" w:rsidP="00A73498">
      <w:pPr>
        <w:spacing w:after="0"/>
        <w:rPr>
          <w:rFonts w:ascii="Times New Roman" w:hAnsi="Times New Roman" w:cs="Times New Roman"/>
          <w:sz w:val="28"/>
          <w:szCs w:val="28"/>
        </w:rPr>
      </w:pPr>
      <w:r>
        <w:rPr>
          <w:rFonts w:ascii="TimesNewRomanPS-BoldMT" w:eastAsia="TimesNewRomanPS-ItalicMT" w:hAnsi="TimesNewRomanPS-BoldMT" w:cs="TimesNewRomanPS-BoldMT"/>
          <w:b/>
          <w:bCs/>
          <w:sz w:val="18"/>
          <w:szCs w:val="18"/>
        </w:rPr>
        <w:lastRenderedPageBreak/>
        <w:t xml:space="preserve">     </w:t>
      </w:r>
      <w:r w:rsidR="00596E20" w:rsidRPr="00FC4288">
        <w:rPr>
          <w:rFonts w:ascii="Times New Roman" w:hAnsi="Times New Roman" w:cs="Times New Roman"/>
          <w:sz w:val="28"/>
          <w:szCs w:val="28"/>
        </w:rPr>
        <w:t xml:space="preserve">Исходя из разнообразия рисовальной техники в изобразительном искусстве и учитывая возможности детей старшего дошкольного возраста, считается необходимым </w:t>
      </w:r>
      <w:proofErr w:type="spellStart"/>
      <w:r w:rsidR="00596E20" w:rsidRPr="00FC4288">
        <w:rPr>
          <w:rFonts w:ascii="Times New Roman" w:hAnsi="Times New Roman" w:cs="Times New Roman"/>
          <w:sz w:val="28"/>
          <w:szCs w:val="28"/>
        </w:rPr>
        <w:t>обоготить</w:t>
      </w:r>
      <w:proofErr w:type="spellEnd"/>
      <w:r w:rsidR="00596E20" w:rsidRPr="00FC4288">
        <w:rPr>
          <w:rFonts w:ascii="Times New Roman" w:hAnsi="Times New Roman" w:cs="Times New Roman"/>
          <w:sz w:val="28"/>
          <w:szCs w:val="28"/>
        </w:rPr>
        <w:t xml:space="preserve"> техническую сторону детского рисования. </w:t>
      </w:r>
      <w:proofErr w:type="gramStart"/>
      <w:r w:rsidR="00596E20" w:rsidRPr="00FC4288">
        <w:rPr>
          <w:rFonts w:ascii="Times New Roman" w:hAnsi="Times New Roman" w:cs="Times New Roman"/>
          <w:sz w:val="28"/>
          <w:szCs w:val="28"/>
        </w:rPr>
        <w:t xml:space="preserve">Этого можно достигнуть, разнообразя  способы работы уже известными в широкой практике изобразительными материалами, такими как гуашь, акварель (растяжка цвета, рисование по сырому, вливание цвета в цвет, техника раздельного мазка), овладев приемами работы кистью (всем ворсом, концом, </w:t>
      </w:r>
      <w:proofErr w:type="spellStart"/>
      <w:r w:rsidR="00596E20" w:rsidRPr="00FC4288">
        <w:rPr>
          <w:rFonts w:ascii="Times New Roman" w:hAnsi="Times New Roman" w:cs="Times New Roman"/>
          <w:sz w:val="28"/>
          <w:szCs w:val="28"/>
        </w:rPr>
        <w:t>примакиванием</w:t>
      </w:r>
      <w:proofErr w:type="spellEnd"/>
      <w:r w:rsidR="00596E20" w:rsidRPr="00FC4288">
        <w:rPr>
          <w:rFonts w:ascii="Times New Roman" w:hAnsi="Times New Roman" w:cs="Times New Roman"/>
          <w:sz w:val="28"/>
          <w:szCs w:val="28"/>
        </w:rPr>
        <w:t>, тычок сухой жесткой кистью), используя нетрадиционные техники (</w:t>
      </w:r>
      <w:proofErr w:type="spellStart"/>
      <w:r w:rsidR="00596E20" w:rsidRPr="00FC4288">
        <w:rPr>
          <w:rFonts w:ascii="Times New Roman" w:hAnsi="Times New Roman" w:cs="Times New Roman"/>
          <w:sz w:val="28"/>
          <w:szCs w:val="28"/>
        </w:rPr>
        <w:t>монотипие</w:t>
      </w:r>
      <w:proofErr w:type="spellEnd"/>
      <w:r w:rsidR="00596E20" w:rsidRPr="00FC4288">
        <w:rPr>
          <w:rFonts w:ascii="Times New Roman" w:hAnsi="Times New Roman" w:cs="Times New Roman"/>
          <w:sz w:val="28"/>
          <w:szCs w:val="28"/>
        </w:rPr>
        <w:t xml:space="preserve">, печатание листьями, рисование трубочкой, </w:t>
      </w:r>
      <w:proofErr w:type="spellStart"/>
      <w:r w:rsidR="00596E20" w:rsidRPr="00FC4288">
        <w:rPr>
          <w:rFonts w:ascii="Times New Roman" w:hAnsi="Times New Roman" w:cs="Times New Roman"/>
          <w:sz w:val="28"/>
          <w:szCs w:val="28"/>
        </w:rPr>
        <w:t>набрызг</w:t>
      </w:r>
      <w:proofErr w:type="spellEnd"/>
      <w:r w:rsidR="00596E20" w:rsidRPr="00FC4288">
        <w:rPr>
          <w:rFonts w:ascii="Times New Roman" w:hAnsi="Times New Roman" w:cs="Times New Roman"/>
          <w:sz w:val="28"/>
          <w:szCs w:val="28"/>
        </w:rPr>
        <w:t xml:space="preserve">, </w:t>
      </w:r>
      <w:proofErr w:type="spellStart"/>
      <w:r w:rsidR="00596E20" w:rsidRPr="00FC4288">
        <w:rPr>
          <w:rFonts w:ascii="Times New Roman" w:hAnsi="Times New Roman" w:cs="Times New Roman"/>
          <w:sz w:val="28"/>
          <w:szCs w:val="28"/>
        </w:rPr>
        <w:t>свеча+акварель</w:t>
      </w:r>
      <w:proofErr w:type="spellEnd"/>
      <w:r w:rsidR="00596E20" w:rsidRPr="00FC4288">
        <w:rPr>
          <w:rFonts w:ascii="Times New Roman" w:hAnsi="Times New Roman" w:cs="Times New Roman"/>
          <w:sz w:val="28"/>
          <w:szCs w:val="28"/>
        </w:rPr>
        <w:t xml:space="preserve">, рисование «капельками»), где выразительными </w:t>
      </w:r>
      <w:proofErr w:type="spellStart"/>
      <w:r w:rsidR="00596E20" w:rsidRPr="00FC4288">
        <w:rPr>
          <w:rFonts w:ascii="Times New Roman" w:hAnsi="Times New Roman" w:cs="Times New Roman"/>
          <w:sz w:val="28"/>
          <w:szCs w:val="28"/>
        </w:rPr>
        <w:t>средстваими</w:t>
      </w:r>
      <w:proofErr w:type="spellEnd"/>
      <w:r w:rsidR="00596E20" w:rsidRPr="00FC4288">
        <w:rPr>
          <w:rFonts w:ascii="Times New Roman" w:hAnsi="Times New Roman" w:cs="Times New Roman"/>
          <w:sz w:val="28"/>
          <w:szCs w:val="28"/>
        </w:rPr>
        <w:t xml:space="preserve"> рисунка являются линия</w:t>
      </w:r>
      <w:proofErr w:type="gramEnd"/>
      <w:r w:rsidR="00596E20" w:rsidRPr="00FC4288">
        <w:rPr>
          <w:rFonts w:ascii="Times New Roman" w:hAnsi="Times New Roman" w:cs="Times New Roman"/>
          <w:sz w:val="28"/>
          <w:szCs w:val="28"/>
        </w:rPr>
        <w:t>, контур, пятно, таким образом, подвести детей к сочетанию в одном рисунке разных техник, изобразительных материалов.</w:t>
      </w:r>
    </w:p>
    <w:p w:rsidR="00A73498" w:rsidRDefault="00596E20" w:rsidP="00A73498">
      <w:pPr>
        <w:spacing w:after="0"/>
        <w:rPr>
          <w:rFonts w:ascii="Times New Roman" w:hAnsi="Times New Roman" w:cs="Times New Roman"/>
          <w:sz w:val="28"/>
          <w:szCs w:val="28"/>
        </w:rPr>
      </w:pPr>
      <w:r w:rsidRPr="00FC4288">
        <w:rPr>
          <w:rFonts w:ascii="Times New Roman" w:hAnsi="Times New Roman" w:cs="Times New Roman"/>
          <w:sz w:val="28"/>
          <w:szCs w:val="28"/>
        </w:rPr>
        <w:t xml:space="preserve">     </w:t>
      </w:r>
      <w:proofErr w:type="gramStart"/>
      <w:r w:rsidRPr="00FC4288">
        <w:rPr>
          <w:rFonts w:ascii="Times New Roman" w:hAnsi="Times New Roman" w:cs="Times New Roman"/>
          <w:sz w:val="28"/>
          <w:szCs w:val="28"/>
        </w:rPr>
        <w:t>Изучение вопроса развития художественно-творческих способ</w:t>
      </w:r>
      <w:r w:rsidR="00A73498" w:rsidRPr="00FC4288">
        <w:rPr>
          <w:rFonts w:ascii="Times New Roman" w:hAnsi="Times New Roman" w:cs="Times New Roman"/>
          <w:sz w:val="28"/>
          <w:szCs w:val="28"/>
        </w:rPr>
        <w:t>ностей у детей старшего дошкольн</w:t>
      </w:r>
      <w:r w:rsidRPr="00FC4288">
        <w:rPr>
          <w:rFonts w:ascii="Times New Roman" w:hAnsi="Times New Roman" w:cs="Times New Roman"/>
          <w:sz w:val="28"/>
          <w:szCs w:val="28"/>
        </w:rPr>
        <w:t xml:space="preserve">ого возраста и </w:t>
      </w:r>
      <w:proofErr w:type="spellStart"/>
      <w:r w:rsidRPr="00FC4288">
        <w:rPr>
          <w:rFonts w:ascii="Times New Roman" w:hAnsi="Times New Roman" w:cs="Times New Roman"/>
          <w:sz w:val="28"/>
          <w:szCs w:val="28"/>
        </w:rPr>
        <w:t>патенциальных</w:t>
      </w:r>
      <w:proofErr w:type="spellEnd"/>
      <w:r w:rsidRPr="00FC4288">
        <w:rPr>
          <w:rFonts w:ascii="Times New Roman" w:hAnsi="Times New Roman" w:cs="Times New Roman"/>
          <w:sz w:val="28"/>
          <w:szCs w:val="28"/>
        </w:rPr>
        <w:t xml:space="preserve"> возможностей </w:t>
      </w:r>
      <w:r w:rsidR="00A73498" w:rsidRPr="00FC4288">
        <w:rPr>
          <w:rFonts w:ascii="Times New Roman" w:hAnsi="Times New Roman" w:cs="Times New Roman"/>
          <w:sz w:val="28"/>
          <w:szCs w:val="28"/>
        </w:rPr>
        <w:t>использования нетрадиционных техник изобразительной деятельности как средства развития, а также анализ данных, полученных для констатирующем этапе по этому вопросу, а именно, начальный уровень диагностики детей старшего дошкольного возраста, педагогов, родителей, позволили выдвинуть цель: поиск содержания, форм, методов развития художественно-творческих способностей у детей старшего дошкольного возраста, использование нетрадиционных</w:t>
      </w:r>
      <w:proofErr w:type="gramEnd"/>
      <w:r w:rsidR="00A73498" w:rsidRPr="00FC4288">
        <w:rPr>
          <w:rFonts w:ascii="Times New Roman" w:hAnsi="Times New Roman" w:cs="Times New Roman"/>
          <w:sz w:val="28"/>
          <w:szCs w:val="28"/>
        </w:rPr>
        <w:t xml:space="preserve"> техник изобразительной деятельности как средство развития художественно-творческих способностей у дошкольников в процессе занятий рисованием.</w:t>
      </w:r>
    </w:p>
    <w:p w:rsidR="00FC4288" w:rsidRDefault="00FC4288" w:rsidP="00A73498">
      <w:pPr>
        <w:spacing w:after="0"/>
        <w:rPr>
          <w:rFonts w:ascii="Times New Roman" w:hAnsi="Times New Roman" w:cs="Times New Roman"/>
          <w:sz w:val="28"/>
          <w:szCs w:val="28"/>
        </w:rPr>
      </w:pPr>
      <w:r>
        <w:rPr>
          <w:rFonts w:ascii="Times New Roman" w:hAnsi="Times New Roman" w:cs="Times New Roman"/>
          <w:sz w:val="28"/>
          <w:szCs w:val="28"/>
        </w:rPr>
        <w:t xml:space="preserve">     После определения задач была разработана технология развития художественно-творческих способностей у детей старшего дошкольного возраста в процессе освоения нетрадиционных техник изобразительной деятельности и раскрыты особенности использования нетрадиционных техник изобразительной деятельности в развитии  художественно</w:t>
      </w:r>
      <w:r w:rsidR="004A1674" w:rsidRPr="004A1674">
        <w:rPr>
          <w:rFonts w:ascii="Times New Roman" w:hAnsi="Times New Roman" w:cs="Times New Roman"/>
          <w:sz w:val="28"/>
          <w:szCs w:val="28"/>
        </w:rPr>
        <w:t>-</w:t>
      </w:r>
      <w:r>
        <w:rPr>
          <w:rFonts w:ascii="Times New Roman" w:hAnsi="Times New Roman" w:cs="Times New Roman"/>
          <w:sz w:val="28"/>
          <w:szCs w:val="28"/>
        </w:rPr>
        <w:t>творческих способностей у детей старшего дошкольного возраста.</w:t>
      </w:r>
    </w:p>
    <w:p w:rsidR="00FC4288" w:rsidRDefault="00FC4288" w:rsidP="00A73498">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Технология</w:t>
      </w:r>
      <w:r w:rsidR="004A1674">
        <w:rPr>
          <w:rFonts w:ascii="Times New Roman" w:hAnsi="Times New Roman" w:cs="Times New Roman"/>
          <w:sz w:val="28"/>
          <w:szCs w:val="28"/>
        </w:rPr>
        <w:t xml:space="preserve"> (от греч. </w:t>
      </w:r>
      <w:proofErr w:type="spellStart"/>
      <w:r w:rsidR="004A1674">
        <w:rPr>
          <w:rFonts w:ascii="Times New Roman" w:hAnsi="Times New Roman" w:cs="Times New Roman"/>
          <w:sz w:val="28"/>
          <w:szCs w:val="28"/>
          <w:lang w:val="en-US"/>
        </w:rPr>
        <w:t>techne</w:t>
      </w:r>
      <w:proofErr w:type="spellEnd"/>
      <w:r w:rsidR="004A1674" w:rsidRPr="004A1674">
        <w:rPr>
          <w:rFonts w:ascii="Times New Roman" w:hAnsi="Times New Roman" w:cs="Times New Roman"/>
          <w:sz w:val="28"/>
          <w:szCs w:val="28"/>
        </w:rPr>
        <w:t xml:space="preserve"> – </w:t>
      </w:r>
      <w:r w:rsidR="004A1674">
        <w:rPr>
          <w:rFonts w:ascii="Times New Roman" w:hAnsi="Times New Roman" w:cs="Times New Roman"/>
          <w:sz w:val="28"/>
          <w:szCs w:val="28"/>
        </w:rPr>
        <w:t xml:space="preserve">искусство, мастерство, умение и </w:t>
      </w:r>
      <w:r w:rsidR="004A1674">
        <w:rPr>
          <w:rFonts w:ascii="Times New Roman" w:hAnsi="Times New Roman" w:cs="Times New Roman"/>
          <w:sz w:val="28"/>
          <w:szCs w:val="28"/>
          <w:lang w:val="en-US"/>
        </w:rPr>
        <w:t>logos</w:t>
      </w:r>
      <w:r w:rsidR="004A1674" w:rsidRPr="004A1674">
        <w:rPr>
          <w:rFonts w:ascii="Times New Roman" w:hAnsi="Times New Roman" w:cs="Times New Roman"/>
          <w:sz w:val="28"/>
          <w:szCs w:val="28"/>
        </w:rPr>
        <w:t xml:space="preserve"> </w:t>
      </w:r>
      <w:r w:rsidR="004A1674">
        <w:rPr>
          <w:rFonts w:ascii="Times New Roman" w:hAnsi="Times New Roman" w:cs="Times New Roman"/>
          <w:sz w:val="28"/>
          <w:szCs w:val="28"/>
        </w:rPr>
        <w:t>–</w:t>
      </w:r>
      <w:r w:rsidR="004A1674" w:rsidRPr="004A1674">
        <w:rPr>
          <w:rFonts w:ascii="Times New Roman" w:hAnsi="Times New Roman" w:cs="Times New Roman"/>
          <w:sz w:val="28"/>
          <w:szCs w:val="28"/>
        </w:rPr>
        <w:t xml:space="preserve"> </w:t>
      </w:r>
      <w:r w:rsidR="004A1674">
        <w:rPr>
          <w:rFonts w:ascii="Times New Roman" w:hAnsi="Times New Roman" w:cs="Times New Roman"/>
          <w:sz w:val="28"/>
          <w:szCs w:val="28"/>
        </w:rPr>
        <w:t>наука) – совокупность приемов, применяемых в каком-либо деле, мастерстве, искусстве</w:t>
      </w:r>
      <w:r w:rsidR="004A1674" w:rsidRPr="004A1674">
        <w:rPr>
          <w:rFonts w:ascii="Times New Roman" w:hAnsi="Times New Roman" w:cs="Times New Roman"/>
          <w:sz w:val="28"/>
          <w:szCs w:val="28"/>
        </w:rPr>
        <w:t>[</w:t>
      </w:r>
      <w:r w:rsidR="004A1674">
        <w:rPr>
          <w:rFonts w:ascii="Times New Roman" w:hAnsi="Times New Roman" w:cs="Times New Roman"/>
          <w:sz w:val="28"/>
          <w:szCs w:val="28"/>
        </w:rPr>
        <w:t>1.Т.2. с.770</w:t>
      </w:r>
      <w:r w:rsidR="004A1674" w:rsidRPr="004A1674">
        <w:rPr>
          <w:rFonts w:ascii="Times New Roman" w:hAnsi="Times New Roman" w:cs="Times New Roman"/>
          <w:sz w:val="28"/>
          <w:szCs w:val="28"/>
        </w:rPr>
        <w:t>]</w:t>
      </w:r>
      <w:r w:rsidR="004A1674">
        <w:rPr>
          <w:rFonts w:ascii="Times New Roman" w:hAnsi="Times New Roman" w:cs="Times New Roman"/>
          <w:sz w:val="28"/>
          <w:szCs w:val="28"/>
        </w:rPr>
        <w:t>.</w:t>
      </w:r>
      <w:proofErr w:type="gramEnd"/>
      <w:r w:rsidR="004A1674">
        <w:rPr>
          <w:rFonts w:ascii="Times New Roman" w:hAnsi="Times New Roman" w:cs="Times New Roman"/>
          <w:sz w:val="28"/>
          <w:szCs w:val="28"/>
        </w:rPr>
        <w:t xml:space="preserve"> </w:t>
      </w:r>
      <w:proofErr w:type="gramStart"/>
      <w:r w:rsidR="004A1674">
        <w:rPr>
          <w:rFonts w:ascii="Times New Roman" w:hAnsi="Times New Roman" w:cs="Times New Roman"/>
          <w:sz w:val="28"/>
          <w:szCs w:val="28"/>
        </w:rPr>
        <w:t xml:space="preserve">Опираясь на мысль </w:t>
      </w:r>
      <w:proofErr w:type="spellStart"/>
      <w:r w:rsidR="004A1674">
        <w:rPr>
          <w:rFonts w:ascii="Times New Roman" w:hAnsi="Times New Roman" w:cs="Times New Roman"/>
          <w:sz w:val="28"/>
          <w:szCs w:val="28"/>
        </w:rPr>
        <w:t>В.А.Сухомлинского</w:t>
      </w:r>
      <w:proofErr w:type="spellEnd"/>
      <w:r w:rsidR="004A1674">
        <w:rPr>
          <w:rFonts w:ascii="Times New Roman" w:hAnsi="Times New Roman" w:cs="Times New Roman"/>
          <w:sz w:val="28"/>
          <w:szCs w:val="28"/>
        </w:rPr>
        <w:t xml:space="preserve"> о том, что «дети должны жить в мире красоты, игры, сказки, музыки, рисунка, фантазии творчества» </w:t>
      </w:r>
      <w:r w:rsidR="004A1674" w:rsidRPr="004A1674">
        <w:rPr>
          <w:rFonts w:ascii="Times New Roman" w:hAnsi="Times New Roman" w:cs="Times New Roman"/>
          <w:sz w:val="28"/>
          <w:szCs w:val="28"/>
        </w:rPr>
        <w:t>[</w:t>
      </w:r>
      <w:r w:rsidR="004A1674">
        <w:rPr>
          <w:rFonts w:ascii="Times New Roman" w:hAnsi="Times New Roman" w:cs="Times New Roman"/>
          <w:sz w:val="28"/>
          <w:szCs w:val="28"/>
        </w:rPr>
        <w:t>2</w:t>
      </w:r>
      <w:r w:rsidR="004A1674" w:rsidRPr="004A1674">
        <w:rPr>
          <w:rFonts w:ascii="Times New Roman" w:hAnsi="Times New Roman" w:cs="Times New Roman"/>
          <w:sz w:val="28"/>
          <w:szCs w:val="28"/>
        </w:rPr>
        <w:t>]</w:t>
      </w:r>
      <w:r w:rsidR="004A1674">
        <w:rPr>
          <w:rFonts w:ascii="Times New Roman" w:hAnsi="Times New Roman" w:cs="Times New Roman"/>
          <w:sz w:val="28"/>
          <w:szCs w:val="28"/>
        </w:rPr>
        <w:t>, разработана технология обучения рисованию на основе использования нетрадиционных техник изобразительной деятельности, так чтобы необычный мир игр, сказок, путешествий, фантазий, создание чудес самими детьми на бумаге способствовало развитию художественно-творческих способностей.</w:t>
      </w:r>
      <w:proofErr w:type="gramEnd"/>
    </w:p>
    <w:p w:rsidR="004A1674" w:rsidRDefault="004A1674" w:rsidP="00A73498">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Технология предполагает три этапа обучения: обучающий, развивающий и творческий. Цели, темы, нетрадиционные техники представлены в таблице:</w:t>
      </w:r>
    </w:p>
    <w:p w:rsidR="004A1674" w:rsidRPr="009743D6" w:rsidRDefault="004A1674" w:rsidP="00A73498">
      <w:pPr>
        <w:spacing w:after="0"/>
        <w:rPr>
          <w:rFonts w:ascii="Times New Roman" w:hAnsi="Times New Roman" w:cs="Times New Roman"/>
          <w:i/>
          <w:sz w:val="28"/>
          <w:szCs w:val="28"/>
        </w:rPr>
      </w:pPr>
      <w:r>
        <w:rPr>
          <w:rFonts w:ascii="Times New Roman" w:hAnsi="Times New Roman" w:cs="Times New Roman"/>
          <w:sz w:val="28"/>
          <w:szCs w:val="28"/>
        </w:rPr>
        <w:t xml:space="preserve">         </w:t>
      </w:r>
      <w:r w:rsidR="009743D6">
        <w:rPr>
          <w:rFonts w:ascii="Times New Roman" w:hAnsi="Times New Roman" w:cs="Times New Roman"/>
          <w:sz w:val="28"/>
          <w:szCs w:val="28"/>
        </w:rPr>
        <w:t xml:space="preserve">              </w:t>
      </w:r>
      <w:r w:rsidRPr="009743D6">
        <w:rPr>
          <w:rFonts w:ascii="Times New Roman" w:hAnsi="Times New Roman" w:cs="Times New Roman"/>
          <w:i/>
          <w:sz w:val="28"/>
          <w:szCs w:val="28"/>
        </w:rPr>
        <w:t xml:space="preserve"> Этапы освоения нетрадиционных техник рисования</w:t>
      </w:r>
    </w:p>
    <w:tbl>
      <w:tblPr>
        <w:tblStyle w:val="a3"/>
        <w:tblW w:w="0" w:type="auto"/>
        <w:tblLook w:val="04A0" w:firstRow="1" w:lastRow="0" w:firstColumn="1" w:lastColumn="0" w:noHBand="0" w:noVBand="1"/>
      </w:tblPr>
      <w:tblGrid>
        <w:gridCol w:w="733"/>
        <w:gridCol w:w="4125"/>
        <w:gridCol w:w="2326"/>
        <w:gridCol w:w="2387"/>
      </w:tblGrid>
      <w:tr w:rsidR="009743D6" w:rsidTr="00A77267">
        <w:tc>
          <w:tcPr>
            <w:tcW w:w="733" w:type="dxa"/>
          </w:tcPr>
          <w:p w:rsidR="00A77267" w:rsidRDefault="00A77267" w:rsidP="00A73498">
            <w:pPr>
              <w:rPr>
                <w:rFonts w:ascii="Times New Roman" w:hAnsi="Times New Roman" w:cs="Times New Roman"/>
                <w:sz w:val="28"/>
                <w:szCs w:val="28"/>
              </w:rPr>
            </w:pPr>
            <w:r>
              <w:rPr>
                <w:rFonts w:ascii="Times New Roman" w:hAnsi="Times New Roman" w:cs="Times New Roman"/>
                <w:sz w:val="28"/>
                <w:szCs w:val="28"/>
              </w:rPr>
              <w:t>этап</w:t>
            </w:r>
          </w:p>
        </w:tc>
        <w:tc>
          <w:tcPr>
            <w:tcW w:w="4125" w:type="dxa"/>
            <w:vAlign w:val="center"/>
          </w:tcPr>
          <w:p w:rsidR="00A77267" w:rsidRDefault="00A77267" w:rsidP="00A77267">
            <w:pPr>
              <w:jc w:val="center"/>
              <w:rPr>
                <w:rFonts w:ascii="Times New Roman" w:hAnsi="Times New Roman" w:cs="Times New Roman"/>
                <w:sz w:val="28"/>
                <w:szCs w:val="28"/>
              </w:rPr>
            </w:pPr>
            <w:r>
              <w:rPr>
                <w:rFonts w:ascii="Times New Roman" w:hAnsi="Times New Roman" w:cs="Times New Roman"/>
                <w:sz w:val="28"/>
                <w:szCs w:val="28"/>
              </w:rPr>
              <w:t>Тематический цикл</w:t>
            </w:r>
          </w:p>
        </w:tc>
        <w:tc>
          <w:tcPr>
            <w:tcW w:w="2326" w:type="dxa"/>
            <w:vAlign w:val="center"/>
          </w:tcPr>
          <w:p w:rsidR="00A77267" w:rsidRDefault="00A77267" w:rsidP="00A77267">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2387" w:type="dxa"/>
            <w:vAlign w:val="center"/>
          </w:tcPr>
          <w:p w:rsidR="00A77267" w:rsidRDefault="00A77267" w:rsidP="00A77267">
            <w:pPr>
              <w:jc w:val="center"/>
              <w:rPr>
                <w:rFonts w:ascii="Times New Roman" w:hAnsi="Times New Roman" w:cs="Times New Roman"/>
                <w:sz w:val="28"/>
                <w:szCs w:val="28"/>
              </w:rPr>
            </w:pPr>
            <w:r>
              <w:rPr>
                <w:rFonts w:ascii="Times New Roman" w:hAnsi="Times New Roman" w:cs="Times New Roman"/>
                <w:sz w:val="28"/>
                <w:szCs w:val="28"/>
              </w:rPr>
              <w:t>Нетрадиционные техники</w:t>
            </w:r>
          </w:p>
        </w:tc>
      </w:tr>
      <w:tr w:rsidR="009743D6" w:rsidTr="009743D6">
        <w:tc>
          <w:tcPr>
            <w:tcW w:w="733" w:type="dxa"/>
            <w:vMerge w:val="restart"/>
            <w:textDirection w:val="btLr"/>
          </w:tcPr>
          <w:p w:rsidR="009743D6" w:rsidRDefault="009743D6" w:rsidP="009743D6">
            <w:pPr>
              <w:ind w:left="113" w:right="113"/>
              <w:jc w:val="center"/>
              <w:rPr>
                <w:rFonts w:ascii="Times New Roman" w:hAnsi="Times New Roman" w:cs="Times New Roman"/>
                <w:sz w:val="28"/>
                <w:szCs w:val="28"/>
              </w:rPr>
            </w:pPr>
            <w:proofErr w:type="gramStart"/>
            <w:r w:rsidRPr="00CB521A">
              <w:rPr>
                <w:rFonts w:ascii="Times New Roman" w:hAnsi="Times New Roman" w:cs="Times New Roman"/>
                <w:b/>
                <w:sz w:val="24"/>
                <w:szCs w:val="24"/>
              </w:rPr>
              <w:t>Обучающий</w:t>
            </w:r>
            <w:proofErr w:type="gramEnd"/>
            <w:r w:rsidRPr="00CB521A">
              <w:rPr>
                <w:rFonts w:ascii="Times New Roman" w:hAnsi="Times New Roman" w:cs="Times New Roman"/>
                <w:b/>
                <w:sz w:val="24"/>
                <w:szCs w:val="24"/>
              </w:rPr>
              <w:t xml:space="preserve"> (6</w:t>
            </w:r>
            <w:r w:rsidRPr="00CB521A">
              <w:rPr>
                <w:rFonts w:ascii="Times New Roman" w:hAnsi="Times New Roman" w:cs="Times New Roman"/>
                <w:b/>
                <w:sz w:val="28"/>
                <w:szCs w:val="28"/>
              </w:rPr>
              <w:t xml:space="preserve"> </w:t>
            </w:r>
            <w:r w:rsidRPr="00CB521A">
              <w:rPr>
                <w:rFonts w:ascii="Times New Roman" w:hAnsi="Times New Roman" w:cs="Times New Roman"/>
                <w:b/>
                <w:sz w:val="24"/>
                <w:szCs w:val="24"/>
              </w:rPr>
              <w:t>занятий)</w:t>
            </w:r>
          </w:p>
        </w:tc>
        <w:tc>
          <w:tcPr>
            <w:tcW w:w="8838" w:type="dxa"/>
            <w:gridSpan w:val="3"/>
          </w:tcPr>
          <w:p w:rsidR="009743D6" w:rsidRDefault="009743D6" w:rsidP="00A73498">
            <w:pPr>
              <w:rPr>
                <w:rFonts w:ascii="Times New Roman" w:hAnsi="Times New Roman" w:cs="Times New Roman"/>
                <w:sz w:val="28"/>
                <w:szCs w:val="28"/>
              </w:rPr>
            </w:pPr>
            <w:r>
              <w:rPr>
                <w:rFonts w:ascii="Times New Roman" w:hAnsi="Times New Roman" w:cs="Times New Roman"/>
                <w:sz w:val="28"/>
                <w:szCs w:val="28"/>
              </w:rPr>
              <w:t xml:space="preserve">                                          «Радуга цвета»</w:t>
            </w:r>
          </w:p>
        </w:tc>
      </w:tr>
      <w:tr w:rsidR="009743D6" w:rsidTr="009743D6">
        <w:tc>
          <w:tcPr>
            <w:tcW w:w="733" w:type="dxa"/>
            <w:vMerge/>
            <w:textDirection w:val="btLr"/>
            <w:vAlign w:val="center"/>
          </w:tcPr>
          <w:p w:rsidR="009743D6" w:rsidRPr="00CB521A" w:rsidRDefault="009743D6" w:rsidP="009743D6">
            <w:pPr>
              <w:ind w:left="113" w:right="113"/>
              <w:jc w:val="center"/>
              <w:rPr>
                <w:rFonts w:ascii="Times New Roman" w:hAnsi="Times New Roman" w:cs="Times New Roman"/>
                <w:b/>
                <w:sz w:val="28"/>
                <w:szCs w:val="28"/>
              </w:rPr>
            </w:pPr>
          </w:p>
        </w:tc>
        <w:tc>
          <w:tcPr>
            <w:tcW w:w="4125" w:type="dxa"/>
            <w:vMerge w:val="restart"/>
          </w:tcPr>
          <w:p w:rsidR="009743D6" w:rsidRPr="00CB521A" w:rsidRDefault="009743D6" w:rsidP="00A73498">
            <w:pPr>
              <w:rPr>
                <w:rFonts w:ascii="Times New Roman" w:hAnsi="Times New Roman" w:cs="Times New Roman"/>
                <w:sz w:val="18"/>
                <w:szCs w:val="18"/>
              </w:rPr>
            </w:pPr>
            <w:r w:rsidRPr="00CB521A">
              <w:rPr>
                <w:rFonts w:ascii="Verdana" w:hAnsi="Verdana"/>
                <w:color w:val="000000"/>
                <w:sz w:val="18"/>
                <w:szCs w:val="18"/>
                <w:shd w:val="clear" w:color="auto" w:fill="FFFFFF"/>
              </w:rPr>
              <w:t>Приобщать детей к миру искусства, знакомить со средствами выразительности живописи, ра</w:t>
            </w:r>
            <w:r>
              <w:rPr>
                <w:rFonts w:ascii="Verdana" w:hAnsi="Verdana"/>
                <w:color w:val="000000"/>
                <w:sz w:val="18"/>
                <w:szCs w:val="18"/>
                <w:shd w:val="clear" w:color="auto" w:fill="FFFFFF"/>
              </w:rPr>
              <w:t>звивать представления о художе</w:t>
            </w:r>
            <w:r w:rsidRPr="00CB521A">
              <w:rPr>
                <w:rFonts w:ascii="Verdana" w:hAnsi="Verdana"/>
                <w:color w:val="000000"/>
                <w:sz w:val="18"/>
                <w:szCs w:val="18"/>
                <w:shd w:val="clear" w:color="auto" w:fill="FFFFFF"/>
              </w:rPr>
              <w:t>ственном образе, созданном в определенном виде искусства. Обучать пониманию специфики средств выразительности нетрадиционных техник, акцентировать внимание на способах передачи своего ощущения с помощью цвета, настроения. Формировать технические умения и навыки в работе с гуашью и акварелью и в нетрадиционных техниках</w:t>
            </w:r>
          </w:p>
        </w:tc>
        <w:tc>
          <w:tcPr>
            <w:tcW w:w="2326" w:type="dxa"/>
          </w:tcPr>
          <w:p w:rsidR="009743D6" w:rsidRPr="00A77267" w:rsidRDefault="009743D6" w:rsidP="00A73498">
            <w:pPr>
              <w:rPr>
                <w:rFonts w:ascii="Times New Roman" w:hAnsi="Times New Roman" w:cs="Times New Roman"/>
                <w:sz w:val="28"/>
                <w:szCs w:val="28"/>
              </w:rPr>
            </w:pPr>
            <w:r w:rsidRPr="00A77267">
              <w:rPr>
                <w:rFonts w:ascii="Times New Roman" w:hAnsi="Times New Roman" w:cs="Times New Roman"/>
              </w:rPr>
              <w:t>1</w:t>
            </w:r>
            <w:r>
              <w:rPr>
                <w:rFonts w:ascii="Times New Roman" w:hAnsi="Times New Roman" w:cs="Times New Roman"/>
                <w:sz w:val="28"/>
                <w:szCs w:val="28"/>
              </w:rPr>
              <w:t>.</w:t>
            </w:r>
            <w:r>
              <w:t xml:space="preserve"> </w:t>
            </w:r>
            <w:r w:rsidRPr="00A77267">
              <w:t>Красавец Мухомор</w:t>
            </w:r>
          </w:p>
        </w:tc>
        <w:tc>
          <w:tcPr>
            <w:tcW w:w="2387" w:type="dxa"/>
          </w:tcPr>
          <w:p w:rsidR="009743D6" w:rsidRDefault="009743D6" w:rsidP="00A73498">
            <w:pPr>
              <w:rPr>
                <w:rFonts w:ascii="Times New Roman" w:hAnsi="Times New Roman" w:cs="Times New Roman"/>
                <w:sz w:val="28"/>
                <w:szCs w:val="28"/>
              </w:rPr>
            </w:pPr>
            <w:r>
              <w:t>Р</w:t>
            </w:r>
            <w:r w:rsidRPr="00CB521A">
              <w:rPr>
                <w:sz w:val="20"/>
                <w:szCs w:val="20"/>
              </w:rPr>
              <w:t>исование</w:t>
            </w:r>
            <w:r>
              <w:rPr>
                <w:sz w:val="20"/>
                <w:szCs w:val="20"/>
              </w:rPr>
              <w:t xml:space="preserve"> </w:t>
            </w:r>
            <w:r w:rsidRPr="00CB521A">
              <w:rPr>
                <w:sz w:val="20"/>
                <w:szCs w:val="20"/>
              </w:rPr>
              <w:t>пальчиками</w:t>
            </w:r>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tcPr>
          <w:p w:rsidR="009743D6" w:rsidRDefault="009743D6" w:rsidP="00A73498">
            <w:pPr>
              <w:rPr>
                <w:rFonts w:ascii="Times New Roman" w:hAnsi="Times New Roman" w:cs="Times New Roman"/>
                <w:sz w:val="28"/>
                <w:szCs w:val="28"/>
              </w:rPr>
            </w:pPr>
          </w:p>
        </w:tc>
        <w:tc>
          <w:tcPr>
            <w:tcW w:w="2326" w:type="dxa"/>
          </w:tcPr>
          <w:p w:rsidR="009743D6" w:rsidRPr="00A77267" w:rsidRDefault="009743D6" w:rsidP="00A73498">
            <w:pPr>
              <w:rPr>
                <w:rFonts w:ascii="Times New Roman" w:hAnsi="Times New Roman" w:cs="Times New Roman"/>
              </w:rPr>
            </w:pPr>
            <w:r>
              <w:rPr>
                <w:rFonts w:ascii="Times New Roman" w:hAnsi="Times New Roman" w:cs="Times New Roman"/>
              </w:rPr>
              <w:t>2.</w:t>
            </w:r>
            <w:r>
              <w:t xml:space="preserve"> </w:t>
            </w:r>
            <w:r>
              <w:t>Подсолнухи</w:t>
            </w:r>
          </w:p>
        </w:tc>
        <w:tc>
          <w:tcPr>
            <w:tcW w:w="2387" w:type="dxa"/>
          </w:tcPr>
          <w:p w:rsidR="009743D6" w:rsidRPr="00CB521A" w:rsidRDefault="009743D6" w:rsidP="00A73498">
            <w:pPr>
              <w:rPr>
                <w:rFonts w:ascii="Times New Roman" w:hAnsi="Times New Roman" w:cs="Times New Roman"/>
                <w:sz w:val="20"/>
                <w:szCs w:val="20"/>
              </w:rPr>
            </w:pPr>
            <w:r w:rsidRPr="00CB521A">
              <w:rPr>
                <w:sz w:val="20"/>
                <w:szCs w:val="20"/>
              </w:rPr>
              <w:t>Аппликация +Рисование пальчиками</w:t>
            </w:r>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tcPr>
          <w:p w:rsidR="009743D6" w:rsidRDefault="009743D6" w:rsidP="00A73498">
            <w:pPr>
              <w:rPr>
                <w:rFonts w:ascii="Times New Roman" w:hAnsi="Times New Roman" w:cs="Times New Roman"/>
                <w:sz w:val="28"/>
                <w:szCs w:val="28"/>
              </w:rPr>
            </w:pPr>
          </w:p>
        </w:tc>
        <w:tc>
          <w:tcPr>
            <w:tcW w:w="2326" w:type="dxa"/>
          </w:tcPr>
          <w:p w:rsidR="009743D6" w:rsidRPr="00A77267" w:rsidRDefault="009743D6" w:rsidP="00A73498">
            <w:pPr>
              <w:rPr>
                <w:rFonts w:ascii="Times New Roman" w:hAnsi="Times New Roman" w:cs="Times New Roman"/>
              </w:rPr>
            </w:pPr>
            <w:r>
              <w:rPr>
                <w:rFonts w:ascii="Times New Roman" w:hAnsi="Times New Roman" w:cs="Times New Roman"/>
              </w:rPr>
              <w:t>3.</w:t>
            </w:r>
            <w:r>
              <w:t xml:space="preserve"> </w:t>
            </w:r>
            <w:r>
              <w:t>Осеннее дерево</w:t>
            </w:r>
          </w:p>
        </w:tc>
        <w:tc>
          <w:tcPr>
            <w:tcW w:w="2387" w:type="dxa"/>
          </w:tcPr>
          <w:p w:rsidR="009743D6" w:rsidRDefault="009743D6" w:rsidP="00A73498">
            <w:pPr>
              <w:rPr>
                <w:rFonts w:ascii="Times New Roman" w:hAnsi="Times New Roman" w:cs="Times New Roman"/>
                <w:sz w:val="28"/>
                <w:szCs w:val="28"/>
              </w:rPr>
            </w:pPr>
            <w:r>
              <w:t>Бумажная мозаика</w:t>
            </w:r>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tcPr>
          <w:p w:rsidR="009743D6" w:rsidRDefault="009743D6" w:rsidP="00A73498">
            <w:pPr>
              <w:rPr>
                <w:rFonts w:ascii="Times New Roman" w:hAnsi="Times New Roman" w:cs="Times New Roman"/>
                <w:sz w:val="28"/>
                <w:szCs w:val="28"/>
              </w:rPr>
            </w:pPr>
          </w:p>
        </w:tc>
        <w:tc>
          <w:tcPr>
            <w:tcW w:w="2326" w:type="dxa"/>
          </w:tcPr>
          <w:p w:rsidR="009743D6" w:rsidRPr="00A77267" w:rsidRDefault="009743D6" w:rsidP="00A73498">
            <w:pPr>
              <w:rPr>
                <w:rFonts w:ascii="Times New Roman" w:hAnsi="Times New Roman" w:cs="Times New Roman"/>
              </w:rPr>
            </w:pPr>
            <w:r>
              <w:rPr>
                <w:rFonts w:ascii="Times New Roman" w:hAnsi="Times New Roman" w:cs="Times New Roman"/>
              </w:rPr>
              <w:t>4.Краски осени</w:t>
            </w:r>
          </w:p>
        </w:tc>
        <w:tc>
          <w:tcPr>
            <w:tcW w:w="2387" w:type="dxa"/>
          </w:tcPr>
          <w:p w:rsidR="009743D6" w:rsidRPr="00CB521A" w:rsidRDefault="009743D6" w:rsidP="00A73498">
            <w:pPr>
              <w:rPr>
                <w:rFonts w:ascii="Times New Roman" w:hAnsi="Times New Roman" w:cs="Times New Roman"/>
                <w:sz w:val="24"/>
                <w:szCs w:val="24"/>
              </w:rPr>
            </w:pPr>
            <w:r w:rsidRPr="00CB521A">
              <w:rPr>
                <w:rFonts w:ascii="Times New Roman" w:hAnsi="Times New Roman" w:cs="Times New Roman"/>
                <w:sz w:val="24"/>
                <w:szCs w:val="24"/>
              </w:rPr>
              <w:t>Рисование манкой</w:t>
            </w:r>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tcPr>
          <w:p w:rsidR="009743D6" w:rsidRDefault="009743D6" w:rsidP="00A73498">
            <w:pPr>
              <w:rPr>
                <w:rFonts w:ascii="Times New Roman" w:hAnsi="Times New Roman" w:cs="Times New Roman"/>
                <w:sz w:val="28"/>
                <w:szCs w:val="28"/>
              </w:rPr>
            </w:pPr>
          </w:p>
        </w:tc>
        <w:tc>
          <w:tcPr>
            <w:tcW w:w="2326" w:type="dxa"/>
          </w:tcPr>
          <w:p w:rsidR="009743D6" w:rsidRPr="00A77267" w:rsidRDefault="009743D6" w:rsidP="00A73498">
            <w:pPr>
              <w:rPr>
                <w:rFonts w:ascii="Times New Roman" w:hAnsi="Times New Roman" w:cs="Times New Roman"/>
              </w:rPr>
            </w:pPr>
            <w:r>
              <w:rPr>
                <w:rFonts w:ascii="Times New Roman" w:hAnsi="Times New Roman" w:cs="Times New Roman"/>
              </w:rPr>
              <w:t>5.</w:t>
            </w:r>
            <w:r>
              <w:t xml:space="preserve"> </w:t>
            </w:r>
            <w:r>
              <w:t>Хвойный лес</w:t>
            </w:r>
          </w:p>
        </w:tc>
        <w:tc>
          <w:tcPr>
            <w:tcW w:w="2387" w:type="dxa"/>
          </w:tcPr>
          <w:p w:rsidR="009743D6" w:rsidRPr="00CB521A" w:rsidRDefault="009743D6" w:rsidP="00A73498">
            <w:pPr>
              <w:rPr>
                <w:rFonts w:ascii="Times New Roman" w:hAnsi="Times New Roman" w:cs="Times New Roman"/>
              </w:rPr>
            </w:pPr>
            <w:proofErr w:type="gramStart"/>
            <w:r w:rsidRPr="00CB521A">
              <w:t>Тычок</w:t>
            </w:r>
            <w:proofErr w:type="gramEnd"/>
            <w:r w:rsidRPr="00CB521A">
              <w:t xml:space="preserve"> полусухой жесткой кистью</w:t>
            </w:r>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tcPr>
          <w:p w:rsidR="009743D6" w:rsidRDefault="009743D6" w:rsidP="00A73498">
            <w:pPr>
              <w:rPr>
                <w:rFonts w:ascii="Times New Roman" w:hAnsi="Times New Roman" w:cs="Times New Roman"/>
                <w:sz w:val="28"/>
                <w:szCs w:val="28"/>
              </w:rPr>
            </w:pPr>
          </w:p>
        </w:tc>
        <w:tc>
          <w:tcPr>
            <w:tcW w:w="2326" w:type="dxa"/>
          </w:tcPr>
          <w:p w:rsidR="009743D6" w:rsidRPr="00A77267" w:rsidRDefault="009743D6" w:rsidP="00A73498">
            <w:pPr>
              <w:rPr>
                <w:rFonts w:ascii="Times New Roman" w:hAnsi="Times New Roman" w:cs="Times New Roman"/>
              </w:rPr>
            </w:pPr>
            <w:r>
              <w:rPr>
                <w:rFonts w:ascii="Times New Roman" w:hAnsi="Times New Roman" w:cs="Times New Roman"/>
              </w:rPr>
              <w:t>6.</w:t>
            </w:r>
            <w:r>
              <w:t xml:space="preserve"> </w:t>
            </w:r>
            <w:r>
              <w:t>Зимние узоры</w:t>
            </w:r>
          </w:p>
        </w:tc>
        <w:tc>
          <w:tcPr>
            <w:tcW w:w="2387" w:type="dxa"/>
          </w:tcPr>
          <w:p w:rsidR="009743D6" w:rsidRDefault="009743D6" w:rsidP="00A73498">
            <w:pPr>
              <w:rPr>
                <w:rFonts w:ascii="Times New Roman" w:hAnsi="Times New Roman" w:cs="Times New Roman"/>
                <w:sz w:val="28"/>
                <w:szCs w:val="28"/>
              </w:rPr>
            </w:pPr>
            <w:r>
              <w:t>Рисование солью</w:t>
            </w:r>
          </w:p>
        </w:tc>
      </w:tr>
      <w:tr w:rsidR="009743D6" w:rsidTr="009743D6">
        <w:tc>
          <w:tcPr>
            <w:tcW w:w="733" w:type="dxa"/>
            <w:vMerge w:val="restart"/>
            <w:textDirection w:val="btLr"/>
            <w:vAlign w:val="center"/>
          </w:tcPr>
          <w:p w:rsidR="009743D6" w:rsidRPr="009743D6" w:rsidRDefault="009743D6" w:rsidP="009743D6">
            <w:pPr>
              <w:ind w:left="113" w:right="113"/>
              <w:jc w:val="center"/>
              <w:rPr>
                <w:rFonts w:ascii="Times New Roman" w:hAnsi="Times New Roman" w:cs="Times New Roman"/>
                <w:b/>
                <w:sz w:val="24"/>
                <w:szCs w:val="24"/>
              </w:rPr>
            </w:pPr>
            <w:proofErr w:type="gramStart"/>
            <w:r w:rsidRPr="009743D6">
              <w:rPr>
                <w:rFonts w:ascii="Times New Roman" w:hAnsi="Times New Roman" w:cs="Times New Roman"/>
                <w:b/>
                <w:sz w:val="24"/>
                <w:szCs w:val="24"/>
              </w:rPr>
              <w:t>Развивающий</w:t>
            </w:r>
            <w:proofErr w:type="gramEnd"/>
            <w:r w:rsidRPr="009743D6">
              <w:rPr>
                <w:rFonts w:ascii="Times New Roman" w:hAnsi="Times New Roman" w:cs="Times New Roman"/>
                <w:b/>
                <w:sz w:val="24"/>
                <w:szCs w:val="24"/>
              </w:rPr>
              <w:t xml:space="preserve"> (8 занятий)</w:t>
            </w:r>
          </w:p>
        </w:tc>
        <w:tc>
          <w:tcPr>
            <w:tcW w:w="8838" w:type="dxa"/>
            <w:gridSpan w:val="3"/>
          </w:tcPr>
          <w:p w:rsidR="009743D6" w:rsidRDefault="009743D6" w:rsidP="00A73498">
            <w:pPr>
              <w:rPr>
                <w:rFonts w:ascii="Times New Roman" w:hAnsi="Times New Roman" w:cs="Times New Roman"/>
                <w:sz w:val="28"/>
                <w:szCs w:val="28"/>
              </w:rPr>
            </w:pPr>
            <w:r>
              <w:rPr>
                <w:rFonts w:ascii="Times New Roman" w:hAnsi="Times New Roman" w:cs="Times New Roman"/>
                <w:sz w:val="28"/>
                <w:szCs w:val="28"/>
              </w:rPr>
              <w:t xml:space="preserve">                                       «В стране чудес»</w:t>
            </w:r>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val="restart"/>
          </w:tcPr>
          <w:p w:rsidR="009743D6" w:rsidRDefault="009743D6" w:rsidP="00A73498">
            <w:pPr>
              <w:rPr>
                <w:rFonts w:ascii="Times New Roman" w:hAnsi="Times New Roman" w:cs="Times New Roman"/>
                <w:sz w:val="28"/>
                <w:szCs w:val="28"/>
              </w:rPr>
            </w:pPr>
            <w:r>
              <w:rPr>
                <w:rFonts w:ascii="Verdana" w:hAnsi="Verdana"/>
                <w:color w:val="000000"/>
                <w:sz w:val="18"/>
                <w:szCs w:val="18"/>
                <w:shd w:val="clear" w:color="auto" w:fill="FFFFFF"/>
              </w:rPr>
              <w:t>Развивать понимание детьми средств выразительности для разных нетрадиционных техник изобразительной деятельности и изобразительных материалов в процессе знакомства с произведениями живописи, специфики каждой техники, умение замечать особенности их сочетания при изображении разных образов. Раскрывать перед детьми различные образы природы, недоступные в непосредственном восприятии, учить опосредованному познанию природы через нетрадиционные техники, расширять опыт художественно-творческой деятельности, отрабатывать необходимые навыки и умения, уделять внимание развитию композиционных умений.</w:t>
            </w:r>
          </w:p>
        </w:tc>
        <w:tc>
          <w:tcPr>
            <w:tcW w:w="2326" w:type="dxa"/>
          </w:tcPr>
          <w:p w:rsidR="009743D6" w:rsidRPr="00CB521A" w:rsidRDefault="009743D6" w:rsidP="00A73498">
            <w:pPr>
              <w:rPr>
                <w:rFonts w:ascii="Times New Roman" w:hAnsi="Times New Roman" w:cs="Times New Roman"/>
              </w:rPr>
            </w:pPr>
            <w:r w:rsidRPr="00CB521A">
              <w:rPr>
                <w:rFonts w:ascii="Times New Roman" w:hAnsi="Times New Roman" w:cs="Times New Roman"/>
              </w:rPr>
              <w:t>1.</w:t>
            </w:r>
            <w:r w:rsidRPr="00CB521A">
              <w:t xml:space="preserve"> </w:t>
            </w:r>
            <w:r w:rsidRPr="00CB521A">
              <w:t>Мы рисуем что хотим</w:t>
            </w:r>
          </w:p>
        </w:tc>
        <w:tc>
          <w:tcPr>
            <w:tcW w:w="2387" w:type="dxa"/>
          </w:tcPr>
          <w:p w:rsidR="009743D6" w:rsidRPr="00CB521A" w:rsidRDefault="009743D6" w:rsidP="00A73498">
            <w:pPr>
              <w:rPr>
                <w:rFonts w:ascii="Times New Roman" w:hAnsi="Times New Roman" w:cs="Times New Roman"/>
              </w:rPr>
            </w:pPr>
            <w:r w:rsidRPr="00CB521A">
              <w:rPr>
                <w:rFonts w:ascii="Times New Roman" w:hAnsi="Times New Roman" w:cs="Times New Roman"/>
              </w:rPr>
              <w:t>Рисование «капельками»</w:t>
            </w:r>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tcPr>
          <w:p w:rsidR="009743D6" w:rsidRDefault="009743D6" w:rsidP="00A73498">
            <w:pPr>
              <w:rPr>
                <w:rFonts w:ascii="Times New Roman" w:hAnsi="Times New Roman" w:cs="Times New Roman"/>
                <w:sz w:val="28"/>
                <w:szCs w:val="28"/>
              </w:rPr>
            </w:pPr>
          </w:p>
        </w:tc>
        <w:tc>
          <w:tcPr>
            <w:tcW w:w="2326" w:type="dxa"/>
          </w:tcPr>
          <w:p w:rsidR="009743D6" w:rsidRDefault="009743D6" w:rsidP="00A73498">
            <w:pPr>
              <w:rPr>
                <w:rFonts w:ascii="Times New Roman" w:hAnsi="Times New Roman" w:cs="Times New Roman"/>
                <w:sz w:val="28"/>
                <w:szCs w:val="28"/>
              </w:rPr>
            </w:pPr>
            <w:r w:rsidRPr="00CB521A">
              <w:rPr>
                <w:rFonts w:ascii="Times New Roman" w:hAnsi="Times New Roman" w:cs="Times New Roman"/>
              </w:rPr>
              <w:t>2.</w:t>
            </w:r>
            <w:r>
              <w:t xml:space="preserve"> </w:t>
            </w:r>
            <w:r>
              <w:t>Я слепил снеговика</w:t>
            </w:r>
          </w:p>
        </w:tc>
        <w:tc>
          <w:tcPr>
            <w:tcW w:w="2387" w:type="dxa"/>
          </w:tcPr>
          <w:p w:rsidR="009743D6" w:rsidRPr="00CB521A" w:rsidRDefault="009743D6" w:rsidP="00A73498">
            <w:pPr>
              <w:rPr>
                <w:rFonts w:ascii="Times New Roman" w:hAnsi="Times New Roman" w:cs="Times New Roman"/>
                <w:sz w:val="20"/>
                <w:szCs w:val="20"/>
              </w:rPr>
            </w:pPr>
            <w:proofErr w:type="spellStart"/>
            <w:r w:rsidRPr="00CB521A">
              <w:rPr>
                <w:sz w:val="20"/>
                <w:szCs w:val="20"/>
              </w:rPr>
              <w:t>Комкание</w:t>
            </w:r>
            <w:proofErr w:type="spellEnd"/>
            <w:r w:rsidRPr="00CB521A">
              <w:rPr>
                <w:sz w:val="20"/>
                <w:szCs w:val="20"/>
              </w:rPr>
              <w:t xml:space="preserve"> бумаги (скатывание), рисование</w:t>
            </w:r>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tcPr>
          <w:p w:rsidR="009743D6" w:rsidRDefault="009743D6" w:rsidP="00A73498">
            <w:pPr>
              <w:rPr>
                <w:rFonts w:ascii="Times New Roman" w:hAnsi="Times New Roman" w:cs="Times New Roman"/>
                <w:sz w:val="28"/>
                <w:szCs w:val="28"/>
              </w:rPr>
            </w:pPr>
          </w:p>
        </w:tc>
        <w:tc>
          <w:tcPr>
            <w:tcW w:w="2326" w:type="dxa"/>
          </w:tcPr>
          <w:p w:rsidR="009743D6" w:rsidRPr="00CB521A" w:rsidRDefault="009743D6" w:rsidP="00A73498">
            <w:pPr>
              <w:rPr>
                <w:rFonts w:ascii="Times New Roman" w:hAnsi="Times New Roman" w:cs="Times New Roman"/>
              </w:rPr>
            </w:pPr>
            <w:r w:rsidRPr="00CB521A">
              <w:rPr>
                <w:rFonts w:ascii="Times New Roman" w:hAnsi="Times New Roman" w:cs="Times New Roman"/>
              </w:rPr>
              <w:t>3.</w:t>
            </w:r>
            <w:r>
              <w:t xml:space="preserve"> </w:t>
            </w:r>
            <w:r>
              <w:t>Мои любимые рыбки</w:t>
            </w:r>
          </w:p>
        </w:tc>
        <w:tc>
          <w:tcPr>
            <w:tcW w:w="2387" w:type="dxa"/>
          </w:tcPr>
          <w:p w:rsidR="009743D6" w:rsidRPr="00CB521A" w:rsidRDefault="009743D6" w:rsidP="00A73498">
            <w:pPr>
              <w:rPr>
                <w:rFonts w:ascii="Times New Roman" w:hAnsi="Times New Roman" w:cs="Times New Roman"/>
                <w:sz w:val="20"/>
                <w:szCs w:val="20"/>
              </w:rPr>
            </w:pPr>
            <w:r w:rsidRPr="00CB521A">
              <w:rPr>
                <w:sz w:val="20"/>
                <w:szCs w:val="20"/>
              </w:rPr>
              <w:t>В</w:t>
            </w:r>
            <w:r>
              <w:rPr>
                <w:sz w:val="20"/>
                <w:szCs w:val="20"/>
              </w:rPr>
              <w:t xml:space="preserve">осковые мелки +акварель, печать </w:t>
            </w:r>
            <w:r w:rsidRPr="00CB521A">
              <w:rPr>
                <w:sz w:val="20"/>
                <w:szCs w:val="20"/>
              </w:rPr>
              <w:t>пробкой.</w:t>
            </w:r>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tcPr>
          <w:p w:rsidR="009743D6" w:rsidRDefault="009743D6" w:rsidP="00A73498">
            <w:pPr>
              <w:rPr>
                <w:rFonts w:ascii="Times New Roman" w:hAnsi="Times New Roman" w:cs="Times New Roman"/>
                <w:sz w:val="28"/>
                <w:szCs w:val="28"/>
              </w:rPr>
            </w:pPr>
          </w:p>
        </w:tc>
        <w:tc>
          <w:tcPr>
            <w:tcW w:w="2326" w:type="dxa"/>
          </w:tcPr>
          <w:p w:rsidR="009743D6" w:rsidRPr="00CB521A" w:rsidRDefault="009743D6" w:rsidP="00A73498">
            <w:pPr>
              <w:rPr>
                <w:rFonts w:ascii="Times New Roman" w:hAnsi="Times New Roman" w:cs="Times New Roman"/>
              </w:rPr>
            </w:pPr>
            <w:r w:rsidRPr="00CB521A">
              <w:rPr>
                <w:rFonts w:ascii="Times New Roman" w:hAnsi="Times New Roman" w:cs="Times New Roman"/>
              </w:rPr>
              <w:t>4.</w:t>
            </w:r>
            <w:r>
              <w:t xml:space="preserve"> </w:t>
            </w:r>
            <w:r>
              <w:t>Ветка мимозы</w:t>
            </w:r>
          </w:p>
        </w:tc>
        <w:tc>
          <w:tcPr>
            <w:tcW w:w="2387" w:type="dxa"/>
          </w:tcPr>
          <w:p w:rsidR="009743D6" w:rsidRPr="00CB521A" w:rsidRDefault="009743D6" w:rsidP="00A73498">
            <w:pPr>
              <w:rPr>
                <w:rFonts w:ascii="Times New Roman" w:hAnsi="Times New Roman" w:cs="Times New Roman"/>
                <w:sz w:val="20"/>
                <w:szCs w:val="20"/>
              </w:rPr>
            </w:pPr>
            <w:r w:rsidRPr="00CB521A">
              <w:rPr>
                <w:sz w:val="20"/>
                <w:szCs w:val="20"/>
              </w:rPr>
              <w:t>Рисование пальчиками, скатывание бумажных салфеток.</w:t>
            </w:r>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tcPr>
          <w:p w:rsidR="009743D6" w:rsidRDefault="009743D6" w:rsidP="00A73498">
            <w:pPr>
              <w:rPr>
                <w:rFonts w:ascii="Times New Roman" w:hAnsi="Times New Roman" w:cs="Times New Roman"/>
                <w:sz w:val="28"/>
                <w:szCs w:val="28"/>
              </w:rPr>
            </w:pPr>
          </w:p>
        </w:tc>
        <w:tc>
          <w:tcPr>
            <w:tcW w:w="2326" w:type="dxa"/>
          </w:tcPr>
          <w:p w:rsidR="009743D6" w:rsidRPr="00CB521A" w:rsidRDefault="009743D6" w:rsidP="00A73498">
            <w:pPr>
              <w:rPr>
                <w:rFonts w:ascii="Times New Roman" w:hAnsi="Times New Roman" w:cs="Times New Roman"/>
              </w:rPr>
            </w:pPr>
            <w:r w:rsidRPr="00CB521A">
              <w:rPr>
                <w:rFonts w:ascii="Times New Roman" w:hAnsi="Times New Roman" w:cs="Times New Roman"/>
              </w:rPr>
              <w:t>5.</w:t>
            </w:r>
            <w:r>
              <w:t xml:space="preserve"> </w:t>
            </w:r>
            <w:r>
              <w:t>Подарок для кошки Мурки</w:t>
            </w:r>
          </w:p>
        </w:tc>
        <w:tc>
          <w:tcPr>
            <w:tcW w:w="2387" w:type="dxa"/>
          </w:tcPr>
          <w:p w:rsidR="009743D6" w:rsidRPr="00CB521A" w:rsidRDefault="009743D6" w:rsidP="00A73498">
            <w:pPr>
              <w:rPr>
                <w:rFonts w:ascii="Times New Roman" w:hAnsi="Times New Roman" w:cs="Times New Roman"/>
                <w:sz w:val="20"/>
                <w:szCs w:val="20"/>
              </w:rPr>
            </w:pPr>
            <w:r>
              <w:t>Аппликация из геометрических фигур. Рисование ватными палочками</w:t>
            </w:r>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tcPr>
          <w:p w:rsidR="009743D6" w:rsidRDefault="009743D6" w:rsidP="00A73498">
            <w:pPr>
              <w:rPr>
                <w:rFonts w:ascii="Times New Roman" w:hAnsi="Times New Roman" w:cs="Times New Roman"/>
                <w:sz w:val="28"/>
                <w:szCs w:val="28"/>
              </w:rPr>
            </w:pPr>
          </w:p>
        </w:tc>
        <w:tc>
          <w:tcPr>
            <w:tcW w:w="2326" w:type="dxa"/>
          </w:tcPr>
          <w:p w:rsidR="009743D6" w:rsidRPr="00CB521A" w:rsidRDefault="009743D6" w:rsidP="00A73498">
            <w:pPr>
              <w:rPr>
                <w:rFonts w:ascii="Times New Roman" w:hAnsi="Times New Roman" w:cs="Times New Roman"/>
              </w:rPr>
            </w:pPr>
            <w:r w:rsidRPr="00CB521A">
              <w:rPr>
                <w:rFonts w:ascii="Times New Roman" w:hAnsi="Times New Roman" w:cs="Times New Roman"/>
              </w:rPr>
              <w:t>6.</w:t>
            </w:r>
            <w:r>
              <w:t xml:space="preserve"> </w:t>
            </w:r>
            <w:r>
              <w:t>Ракета летит в космос</w:t>
            </w:r>
          </w:p>
        </w:tc>
        <w:tc>
          <w:tcPr>
            <w:tcW w:w="2387" w:type="dxa"/>
          </w:tcPr>
          <w:p w:rsidR="009743D6" w:rsidRDefault="009743D6" w:rsidP="00A73498">
            <w:pPr>
              <w:rPr>
                <w:rFonts w:ascii="Times New Roman" w:hAnsi="Times New Roman" w:cs="Times New Roman"/>
                <w:sz w:val="28"/>
                <w:szCs w:val="28"/>
              </w:rPr>
            </w:pPr>
            <w:r>
              <w:t>Восковые мелки +</w:t>
            </w:r>
            <w:r>
              <w:t>акварель</w:t>
            </w:r>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tcPr>
          <w:p w:rsidR="009743D6" w:rsidRDefault="009743D6" w:rsidP="00A73498">
            <w:pPr>
              <w:rPr>
                <w:rFonts w:ascii="Times New Roman" w:hAnsi="Times New Roman" w:cs="Times New Roman"/>
                <w:sz w:val="28"/>
                <w:szCs w:val="28"/>
              </w:rPr>
            </w:pPr>
          </w:p>
        </w:tc>
        <w:tc>
          <w:tcPr>
            <w:tcW w:w="2326" w:type="dxa"/>
          </w:tcPr>
          <w:p w:rsidR="009743D6" w:rsidRPr="00CB521A" w:rsidRDefault="009743D6" w:rsidP="00A73498">
            <w:pPr>
              <w:rPr>
                <w:rFonts w:ascii="Times New Roman" w:hAnsi="Times New Roman" w:cs="Times New Roman"/>
              </w:rPr>
            </w:pPr>
            <w:r w:rsidRPr="00CB521A">
              <w:rPr>
                <w:rFonts w:ascii="Times New Roman" w:hAnsi="Times New Roman" w:cs="Times New Roman"/>
              </w:rPr>
              <w:t>7.</w:t>
            </w:r>
            <w:r>
              <w:t xml:space="preserve"> </w:t>
            </w:r>
            <w:r>
              <w:t>Солнышко</w:t>
            </w:r>
          </w:p>
        </w:tc>
        <w:tc>
          <w:tcPr>
            <w:tcW w:w="2387" w:type="dxa"/>
          </w:tcPr>
          <w:p w:rsidR="009743D6" w:rsidRDefault="009743D6" w:rsidP="00A73498">
            <w:pPr>
              <w:rPr>
                <w:rFonts w:ascii="Times New Roman" w:hAnsi="Times New Roman" w:cs="Times New Roman"/>
                <w:sz w:val="28"/>
                <w:szCs w:val="28"/>
              </w:rPr>
            </w:pPr>
            <w:r>
              <w:t>Рисование ладошкой</w:t>
            </w:r>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tcPr>
          <w:p w:rsidR="009743D6" w:rsidRDefault="009743D6" w:rsidP="00A73498">
            <w:pPr>
              <w:rPr>
                <w:rFonts w:ascii="Times New Roman" w:hAnsi="Times New Roman" w:cs="Times New Roman"/>
                <w:sz w:val="28"/>
                <w:szCs w:val="28"/>
              </w:rPr>
            </w:pPr>
          </w:p>
        </w:tc>
        <w:tc>
          <w:tcPr>
            <w:tcW w:w="2326" w:type="dxa"/>
          </w:tcPr>
          <w:p w:rsidR="009743D6" w:rsidRPr="00CB521A" w:rsidRDefault="009743D6" w:rsidP="00A73498">
            <w:pPr>
              <w:rPr>
                <w:rFonts w:ascii="Times New Roman" w:hAnsi="Times New Roman" w:cs="Times New Roman"/>
              </w:rPr>
            </w:pPr>
            <w:r w:rsidRPr="00CB521A">
              <w:rPr>
                <w:rFonts w:ascii="Times New Roman" w:hAnsi="Times New Roman" w:cs="Times New Roman"/>
              </w:rPr>
              <w:t>8.</w:t>
            </w:r>
            <w:r>
              <w:t xml:space="preserve"> </w:t>
            </w:r>
            <w:r>
              <w:t>Цветы для бабочки</w:t>
            </w:r>
          </w:p>
        </w:tc>
        <w:tc>
          <w:tcPr>
            <w:tcW w:w="2387" w:type="dxa"/>
          </w:tcPr>
          <w:p w:rsidR="009743D6" w:rsidRDefault="009743D6" w:rsidP="00A73498">
            <w:pPr>
              <w:rPr>
                <w:rFonts w:ascii="Times New Roman" w:hAnsi="Times New Roman" w:cs="Times New Roman"/>
                <w:sz w:val="28"/>
                <w:szCs w:val="28"/>
              </w:rPr>
            </w:pPr>
            <w:proofErr w:type="spellStart"/>
            <w:r>
              <w:t>кляксография</w:t>
            </w:r>
            <w:proofErr w:type="spellEnd"/>
          </w:p>
        </w:tc>
      </w:tr>
      <w:tr w:rsidR="009743D6" w:rsidTr="009743D6">
        <w:tc>
          <w:tcPr>
            <w:tcW w:w="733" w:type="dxa"/>
            <w:vMerge w:val="restart"/>
            <w:textDirection w:val="btLr"/>
            <w:vAlign w:val="center"/>
          </w:tcPr>
          <w:p w:rsidR="009743D6" w:rsidRPr="009743D6" w:rsidRDefault="009743D6" w:rsidP="009743D6">
            <w:pPr>
              <w:ind w:left="113" w:right="113"/>
              <w:jc w:val="center"/>
              <w:rPr>
                <w:rFonts w:ascii="Times New Roman" w:hAnsi="Times New Roman" w:cs="Times New Roman"/>
                <w:b/>
                <w:sz w:val="24"/>
                <w:szCs w:val="24"/>
              </w:rPr>
            </w:pPr>
            <w:r w:rsidRPr="009743D6">
              <w:rPr>
                <w:rFonts w:ascii="Times New Roman" w:hAnsi="Times New Roman" w:cs="Times New Roman"/>
                <w:b/>
                <w:sz w:val="24"/>
                <w:szCs w:val="24"/>
              </w:rPr>
              <w:t>Творческий (2занятия)</w:t>
            </w:r>
          </w:p>
        </w:tc>
        <w:tc>
          <w:tcPr>
            <w:tcW w:w="8838" w:type="dxa"/>
            <w:gridSpan w:val="3"/>
          </w:tcPr>
          <w:p w:rsidR="009743D6" w:rsidRDefault="009743D6" w:rsidP="00A73498">
            <w:pPr>
              <w:rPr>
                <w:rFonts w:ascii="Times New Roman" w:hAnsi="Times New Roman" w:cs="Times New Roman"/>
                <w:sz w:val="28"/>
                <w:szCs w:val="28"/>
              </w:rPr>
            </w:pPr>
            <w:r>
              <w:rPr>
                <w:rFonts w:ascii="Times New Roman" w:hAnsi="Times New Roman" w:cs="Times New Roman"/>
                <w:sz w:val="28"/>
                <w:szCs w:val="28"/>
              </w:rPr>
              <w:t xml:space="preserve">                                        «Счастливые художники»</w:t>
            </w:r>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val="restart"/>
          </w:tcPr>
          <w:p w:rsidR="009743D6" w:rsidRDefault="009743D6" w:rsidP="00A73498">
            <w:pPr>
              <w:rPr>
                <w:rFonts w:ascii="Times New Roman" w:hAnsi="Times New Roman" w:cs="Times New Roman"/>
                <w:sz w:val="28"/>
                <w:szCs w:val="28"/>
              </w:rPr>
            </w:pPr>
            <w:r>
              <w:rPr>
                <w:rFonts w:ascii="Verdana" w:hAnsi="Verdana"/>
                <w:color w:val="000000"/>
                <w:sz w:val="18"/>
                <w:szCs w:val="18"/>
                <w:shd w:val="clear" w:color="auto" w:fill="FFFFFF"/>
              </w:rPr>
              <w:t>Стимулировать потребности детей в творческой самореализации, развивать художественно</w:t>
            </w:r>
            <w:r>
              <w:rPr>
                <w:rFonts w:ascii="Verdana" w:hAnsi="Verdana"/>
                <w:color w:val="000000"/>
                <w:sz w:val="18"/>
                <w:szCs w:val="18"/>
                <w:shd w:val="clear" w:color="auto" w:fill="FFFFFF"/>
              </w:rPr>
              <w:t>-</w:t>
            </w:r>
            <w:r>
              <w:rPr>
                <w:rFonts w:ascii="Verdana" w:hAnsi="Verdana"/>
                <w:color w:val="000000"/>
                <w:sz w:val="18"/>
                <w:szCs w:val="18"/>
                <w:shd w:val="clear" w:color="auto" w:fill="FFFFFF"/>
              </w:rPr>
              <w:t>творческие способности дошкольников. Способствовать реализации приобретенных умений и навыков, полученных на прошлых двух циклах, учить объединять в одном рисунке нескольких нетрадиционных техник в разных сочетаниях.</w:t>
            </w:r>
          </w:p>
        </w:tc>
        <w:tc>
          <w:tcPr>
            <w:tcW w:w="2326" w:type="dxa"/>
          </w:tcPr>
          <w:p w:rsidR="009743D6" w:rsidRPr="009743D6" w:rsidRDefault="009743D6" w:rsidP="009743D6">
            <w:pPr>
              <w:rPr>
                <w:rFonts w:ascii="Times New Roman" w:hAnsi="Times New Roman" w:cs="Times New Roman"/>
              </w:rPr>
            </w:pPr>
            <w:r w:rsidRPr="009743D6">
              <w:rPr>
                <w:rFonts w:ascii="Times New Roman" w:hAnsi="Times New Roman" w:cs="Times New Roman"/>
              </w:rPr>
              <w:t>1.</w:t>
            </w:r>
            <w:r>
              <w:t xml:space="preserve"> </w:t>
            </w:r>
            <w:r>
              <w:t>Разноцветные бабочки</w:t>
            </w:r>
          </w:p>
        </w:tc>
        <w:tc>
          <w:tcPr>
            <w:tcW w:w="2387" w:type="dxa"/>
          </w:tcPr>
          <w:p w:rsidR="009743D6" w:rsidRDefault="009743D6" w:rsidP="00A73498">
            <w:pPr>
              <w:rPr>
                <w:rFonts w:ascii="Times New Roman" w:hAnsi="Times New Roman" w:cs="Times New Roman"/>
                <w:sz w:val="28"/>
                <w:szCs w:val="28"/>
              </w:rPr>
            </w:pPr>
            <w:r>
              <w:t>печатание  ладошками</w:t>
            </w:r>
            <w:r>
              <w:t xml:space="preserve">, рисование по </w:t>
            </w:r>
            <w:proofErr w:type="gramStart"/>
            <w:r>
              <w:t>сырому</w:t>
            </w:r>
            <w:proofErr w:type="gramEnd"/>
            <w:r>
              <w:t xml:space="preserve">, печатание листьями, </w:t>
            </w:r>
            <w:proofErr w:type="spellStart"/>
            <w:r>
              <w:t>набрызг</w:t>
            </w:r>
            <w:proofErr w:type="spellEnd"/>
          </w:p>
        </w:tc>
      </w:tr>
      <w:tr w:rsidR="009743D6" w:rsidTr="00A77267">
        <w:tc>
          <w:tcPr>
            <w:tcW w:w="733" w:type="dxa"/>
            <w:vMerge/>
          </w:tcPr>
          <w:p w:rsidR="009743D6" w:rsidRDefault="009743D6" w:rsidP="00A73498">
            <w:pPr>
              <w:rPr>
                <w:rFonts w:ascii="Times New Roman" w:hAnsi="Times New Roman" w:cs="Times New Roman"/>
                <w:sz w:val="28"/>
                <w:szCs w:val="28"/>
              </w:rPr>
            </w:pPr>
          </w:p>
        </w:tc>
        <w:tc>
          <w:tcPr>
            <w:tcW w:w="4125" w:type="dxa"/>
            <w:vMerge/>
          </w:tcPr>
          <w:p w:rsidR="009743D6" w:rsidRDefault="009743D6" w:rsidP="00A73498">
            <w:pPr>
              <w:rPr>
                <w:rFonts w:ascii="Times New Roman" w:hAnsi="Times New Roman" w:cs="Times New Roman"/>
                <w:sz w:val="28"/>
                <w:szCs w:val="28"/>
              </w:rPr>
            </w:pPr>
          </w:p>
        </w:tc>
        <w:tc>
          <w:tcPr>
            <w:tcW w:w="2326" w:type="dxa"/>
          </w:tcPr>
          <w:p w:rsidR="009743D6" w:rsidRPr="009743D6" w:rsidRDefault="009743D6" w:rsidP="00A73498">
            <w:pPr>
              <w:rPr>
                <w:rFonts w:ascii="Times New Roman" w:hAnsi="Times New Roman" w:cs="Times New Roman"/>
              </w:rPr>
            </w:pPr>
            <w:r>
              <w:rPr>
                <w:rFonts w:ascii="Times New Roman" w:hAnsi="Times New Roman" w:cs="Times New Roman"/>
              </w:rPr>
              <w:t>2.</w:t>
            </w:r>
            <w:r>
              <w:t xml:space="preserve"> </w:t>
            </w:r>
            <w:r>
              <w:t>Как я люблю одуванчики</w:t>
            </w:r>
          </w:p>
        </w:tc>
        <w:tc>
          <w:tcPr>
            <w:tcW w:w="2387" w:type="dxa"/>
          </w:tcPr>
          <w:p w:rsidR="009743D6" w:rsidRDefault="009743D6" w:rsidP="009743D6">
            <w:pPr>
              <w:snapToGrid w:val="0"/>
              <w:jc w:val="both"/>
            </w:pPr>
            <w:r>
              <w:t>Обрывание+</w:t>
            </w:r>
          </w:p>
          <w:p w:rsidR="009743D6" w:rsidRDefault="009743D6" w:rsidP="009743D6">
            <w:pPr>
              <w:rPr>
                <w:rFonts w:ascii="Times New Roman" w:hAnsi="Times New Roman" w:cs="Times New Roman"/>
                <w:sz w:val="28"/>
                <w:szCs w:val="28"/>
              </w:rPr>
            </w:pPr>
            <w:proofErr w:type="spellStart"/>
            <w:r>
              <w:t>т</w:t>
            </w:r>
            <w:r>
              <w:t>ычкование</w:t>
            </w:r>
            <w:proofErr w:type="spellEnd"/>
            <w:r>
              <w:t xml:space="preserve">, </w:t>
            </w:r>
            <w:r>
              <w:t xml:space="preserve">рисование по </w:t>
            </w:r>
            <w:proofErr w:type="gramStart"/>
            <w:r>
              <w:t>сырому</w:t>
            </w:r>
            <w:proofErr w:type="gramEnd"/>
            <w:r>
              <w:t xml:space="preserve">, печатание листьями, </w:t>
            </w:r>
            <w:proofErr w:type="spellStart"/>
            <w:r>
              <w:t>набрызг</w:t>
            </w:r>
            <w:proofErr w:type="spellEnd"/>
          </w:p>
        </w:tc>
      </w:tr>
    </w:tbl>
    <w:p w:rsidR="004A1674" w:rsidRDefault="004A1674" w:rsidP="00A73498">
      <w:pPr>
        <w:spacing w:after="0"/>
        <w:rPr>
          <w:rFonts w:ascii="Times New Roman" w:hAnsi="Times New Roman" w:cs="Times New Roman"/>
          <w:sz w:val="28"/>
          <w:szCs w:val="28"/>
        </w:rPr>
      </w:pPr>
    </w:p>
    <w:p w:rsidR="009743D6" w:rsidRDefault="009743D6" w:rsidP="00A73498">
      <w:pPr>
        <w:spacing w:after="0"/>
        <w:rPr>
          <w:rFonts w:ascii="Times New Roman" w:hAnsi="Times New Roman" w:cs="Times New Roman"/>
          <w:sz w:val="28"/>
          <w:szCs w:val="28"/>
        </w:rPr>
      </w:pPr>
    </w:p>
    <w:p w:rsidR="009743D6" w:rsidRDefault="009743D6" w:rsidP="00A73498">
      <w:pPr>
        <w:spacing w:after="0"/>
        <w:rPr>
          <w:rFonts w:ascii="Times New Roman" w:hAnsi="Times New Roman" w:cs="Times New Roman"/>
          <w:sz w:val="28"/>
          <w:szCs w:val="28"/>
        </w:rPr>
      </w:pPr>
    </w:p>
    <w:p w:rsidR="00B67B05" w:rsidRDefault="009743D6" w:rsidP="00A73498">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9743D6">
        <w:rPr>
          <w:rFonts w:ascii="Times New Roman" w:hAnsi="Times New Roman" w:cs="Times New Roman"/>
          <w:color w:val="000000"/>
          <w:sz w:val="28"/>
          <w:szCs w:val="28"/>
          <w:shd w:val="clear" w:color="auto" w:fill="FFFFFF"/>
        </w:rPr>
        <w:t>Для решения первой задачи формирующего этапа эксперимента была разработана система занятий, которая включала в себя различные нетрадиционные техники изобразительной деятельности, приемы рисования, которые осваиваются детьми в циклах «Радуга цвета», «В стране чудес», «Счастливый художник». Разрабатывая систему занятий по освоению нетрадиционных техник изобразительной деятельности как средства развития художественно-тво</w:t>
      </w:r>
      <w:r w:rsidR="00B67B05">
        <w:rPr>
          <w:rFonts w:ascii="Times New Roman" w:hAnsi="Times New Roman" w:cs="Times New Roman"/>
          <w:color w:val="000000"/>
          <w:sz w:val="28"/>
          <w:szCs w:val="28"/>
          <w:shd w:val="clear" w:color="auto" w:fill="FFFFFF"/>
        </w:rPr>
        <w:t>рческих способностей у детей, я</w:t>
      </w:r>
      <w:r w:rsidRPr="009743D6">
        <w:rPr>
          <w:rFonts w:ascii="Times New Roman" w:hAnsi="Times New Roman" w:cs="Times New Roman"/>
          <w:color w:val="000000"/>
          <w:sz w:val="28"/>
          <w:szCs w:val="28"/>
          <w:shd w:val="clear" w:color="auto" w:fill="FFFFFF"/>
        </w:rPr>
        <w:t xml:space="preserve"> о</w:t>
      </w:r>
      <w:r w:rsidR="00B67B05">
        <w:rPr>
          <w:rFonts w:ascii="Times New Roman" w:hAnsi="Times New Roman" w:cs="Times New Roman"/>
          <w:color w:val="000000"/>
          <w:sz w:val="28"/>
          <w:szCs w:val="28"/>
          <w:shd w:val="clear" w:color="auto" w:fill="FFFFFF"/>
        </w:rPr>
        <w:t xml:space="preserve">тталкивалась от положения </w:t>
      </w:r>
      <w:r w:rsidRPr="009743D6">
        <w:rPr>
          <w:rFonts w:ascii="Times New Roman" w:hAnsi="Times New Roman" w:cs="Times New Roman"/>
          <w:color w:val="000000"/>
          <w:sz w:val="28"/>
          <w:szCs w:val="28"/>
          <w:shd w:val="clear" w:color="auto" w:fill="FFFFFF"/>
        </w:rPr>
        <w:t xml:space="preserve"> </w:t>
      </w:r>
      <w:proofErr w:type="spellStart"/>
      <w:r w:rsidRPr="009743D6">
        <w:rPr>
          <w:rFonts w:ascii="Times New Roman" w:hAnsi="Times New Roman" w:cs="Times New Roman"/>
          <w:color w:val="000000"/>
          <w:sz w:val="28"/>
          <w:szCs w:val="28"/>
          <w:shd w:val="clear" w:color="auto" w:fill="FFFFFF"/>
        </w:rPr>
        <w:t>Е.Е.Кравцовой</w:t>
      </w:r>
      <w:proofErr w:type="spellEnd"/>
      <w:r w:rsidRPr="009743D6">
        <w:rPr>
          <w:rFonts w:ascii="Times New Roman" w:hAnsi="Times New Roman" w:cs="Times New Roman"/>
          <w:color w:val="000000"/>
          <w:sz w:val="28"/>
          <w:szCs w:val="28"/>
          <w:shd w:val="clear" w:color="auto" w:fill="FFFFFF"/>
        </w:rPr>
        <w:t xml:space="preserve">: «Волшебниками не рождаются, волшебниками становятся. А для этого у вашего ребенка все есть: он уже умеет видеть то, что не видно остальным, слышать непонятные, волшебные звуки, красить весь мир в свой любимый цвет и многое другое. Но все же ему нужно помочь. Надо дать ему возможность действовать самостоятельно, проявить индивидуальность, желательно стараться не заставлять его делать то, что он очень не хочет, надо много общаться с ним. В этом вам поможет игра. </w:t>
      </w:r>
      <w:proofErr w:type="gramStart"/>
      <w:r w:rsidRPr="009743D6">
        <w:rPr>
          <w:rFonts w:ascii="Times New Roman" w:hAnsi="Times New Roman" w:cs="Times New Roman"/>
          <w:color w:val="000000"/>
          <w:sz w:val="28"/>
          <w:szCs w:val="28"/>
          <w:shd w:val="clear" w:color="auto" w:fill="FFFFFF"/>
        </w:rPr>
        <w:t>Она сумеет сделать малыша послушным и не отобьет у него охоту учиться, научит его долго и сосредоточенно заниматься одним делом, превратит ваше обыденное общение с ним в увлекательное занятие» [5.</w:t>
      </w:r>
      <w:proofErr w:type="gramEnd"/>
      <w:r w:rsidRPr="009743D6">
        <w:rPr>
          <w:rFonts w:ascii="Times New Roman" w:hAnsi="Times New Roman" w:cs="Times New Roman"/>
          <w:color w:val="000000"/>
          <w:sz w:val="28"/>
          <w:szCs w:val="28"/>
          <w:shd w:val="clear" w:color="auto" w:fill="FFFFFF"/>
        </w:rPr>
        <w:t xml:space="preserve"> </w:t>
      </w:r>
      <w:proofErr w:type="gramStart"/>
      <w:r w:rsidRPr="009743D6">
        <w:rPr>
          <w:rFonts w:ascii="Times New Roman" w:hAnsi="Times New Roman" w:cs="Times New Roman"/>
          <w:color w:val="000000"/>
          <w:sz w:val="28"/>
          <w:szCs w:val="28"/>
          <w:shd w:val="clear" w:color="auto" w:fill="FFFFFF"/>
        </w:rPr>
        <w:t>С. 143].</w:t>
      </w:r>
      <w:proofErr w:type="gramEnd"/>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9743D6">
        <w:rPr>
          <w:rFonts w:ascii="Times New Roman" w:hAnsi="Times New Roman" w:cs="Times New Roman"/>
          <w:color w:val="000000"/>
          <w:sz w:val="28"/>
          <w:szCs w:val="28"/>
          <w:shd w:val="clear" w:color="auto" w:fill="FFFFFF"/>
        </w:rPr>
        <w:t>Каждый из этапов формирующего эксперимента был направлен на достижение главной цели — развитие художественно-творческих способностей у дошкольников. В соответствии с содержанием каждого цикла была определена технология развития художественно-творческих способностей детей, основанная на выборе ведущих методов и приемов, состоящая из трех этапов: экспериментирование, вариативность, творческая активность.</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proofErr w:type="gramStart"/>
      <w:r w:rsidRPr="009743D6">
        <w:rPr>
          <w:rFonts w:ascii="Times New Roman" w:hAnsi="Times New Roman" w:cs="Times New Roman"/>
          <w:color w:val="000000"/>
          <w:sz w:val="28"/>
          <w:szCs w:val="28"/>
          <w:shd w:val="clear" w:color="auto" w:fill="FFFFFF"/>
        </w:rPr>
        <w:t xml:space="preserve">Разрабатывая технологию развития художественно-творческих способностей </w:t>
      </w:r>
      <w:r w:rsidR="00B67B05">
        <w:rPr>
          <w:rFonts w:ascii="Times New Roman" w:hAnsi="Times New Roman" w:cs="Times New Roman"/>
          <w:color w:val="000000"/>
          <w:sz w:val="28"/>
          <w:szCs w:val="28"/>
          <w:shd w:val="clear" w:color="auto" w:fill="FFFFFF"/>
        </w:rPr>
        <w:t xml:space="preserve">шла </w:t>
      </w:r>
      <w:r w:rsidRPr="009743D6">
        <w:rPr>
          <w:rFonts w:ascii="Times New Roman" w:hAnsi="Times New Roman" w:cs="Times New Roman"/>
          <w:color w:val="000000"/>
          <w:sz w:val="28"/>
          <w:szCs w:val="28"/>
          <w:shd w:val="clear" w:color="auto" w:fill="FFFFFF"/>
        </w:rPr>
        <w:t>оп</w:t>
      </w:r>
      <w:r w:rsidR="00B67B05">
        <w:rPr>
          <w:rFonts w:ascii="Times New Roman" w:hAnsi="Times New Roman" w:cs="Times New Roman"/>
          <w:color w:val="000000"/>
          <w:sz w:val="28"/>
          <w:szCs w:val="28"/>
          <w:shd w:val="clear" w:color="auto" w:fill="FFFFFF"/>
        </w:rPr>
        <w:t>ора</w:t>
      </w:r>
      <w:r w:rsidRPr="009743D6">
        <w:rPr>
          <w:rFonts w:ascii="Times New Roman" w:hAnsi="Times New Roman" w:cs="Times New Roman"/>
          <w:color w:val="000000"/>
          <w:sz w:val="28"/>
          <w:szCs w:val="28"/>
          <w:shd w:val="clear" w:color="auto" w:fill="FFFFFF"/>
        </w:rPr>
        <w:t xml:space="preserve"> на исследования </w:t>
      </w:r>
      <w:proofErr w:type="spellStart"/>
      <w:r w:rsidRPr="009743D6">
        <w:rPr>
          <w:rFonts w:ascii="Times New Roman" w:hAnsi="Times New Roman" w:cs="Times New Roman"/>
          <w:color w:val="000000"/>
          <w:sz w:val="28"/>
          <w:szCs w:val="28"/>
          <w:shd w:val="clear" w:color="auto" w:fill="FFFFFF"/>
        </w:rPr>
        <w:t>Т.С.Комаровой</w:t>
      </w:r>
      <w:proofErr w:type="spellEnd"/>
      <w:r w:rsidRPr="009743D6">
        <w:rPr>
          <w:rFonts w:ascii="Times New Roman" w:hAnsi="Times New Roman" w:cs="Times New Roman"/>
          <w:color w:val="000000"/>
          <w:sz w:val="28"/>
          <w:szCs w:val="28"/>
          <w:shd w:val="clear" w:color="auto" w:fill="FFFFFF"/>
        </w:rPr>
        <w:t xml:space="preserve"> (создание блоков-циклов), </w:t>
      </w:r>
      <w:proofErr w:type="spellStart"/>
      <w:r w:rsidRPr="009743D6">
        <w:rPr>
          <w:rFonts w:ascii="Times New Roman" w:hAnsi="Times New Roman" w:cs="Times New Roman"/>
          <w:color w:val="000000"/>
          <w:sz w:val="28"/>
          <w:szCs w:val="28"/>
          <w:shd w:val="clear" w:color="auto" w:fill="FFFFFF"/>
        </w:rPr>
        <w:t>Л.В.Компанцевой</w:t>
      </w:r>
      <w:proofErr w:type="spellEnd"/>
      <w:r w:rsidRPr="009743D6">
        <w:rPr>
          <w:rFonts w:ascii="Times New Roman" w:hAnsi="Times New Roman" w:cs="Times New Roman"/>
          <w:color w:val="000000"/>
          <w:sz w:val="28"/>
          <w:szCs w:val="28"/>
          <w:shd w:val="clear" w:color="auto" w:fill="FFFFFF"/>
        </w:rPr>
        <w:t xml:space="preserve"> («:... непосредственное наблюдение живой природы, подкрепление этих представлений уточняющими беседами, просмотром картин (репродукций) и иллюстраций, знакомство с лучшими поэтическими образцами описания природы» [4.</w:t>
      </w:r>
      <w:proofErr w:type="gramEnd"/>
      <w:r w:rsidRPr="009743D6">
        <w:rPr>
          <w:rFonts w:ascii="Times New Roman" w:hAnsi="Times New Roman" w:cs="Times New Roman"/>
          <w:color w:val="000000"/>
          <w:sz w:val="28"/>
          <w:szCs w:val="28"/>
          <w:shd w:val="clear" w:color="auto" w:fill="FFFFFF"/>
        </w:rPr>
        <w:t xml:space="preserve"> </w:t>
      </w:r>
      <w:proofErr w:type="gramStart"/>
      <w:r w:rsidRPr="009743D6">
        <w:rPr>
          <w:rFonts w:ascii="Times New Roman" w:hAnsi="Times New Roman" w:cs="Times New Roman"/>
          <w:color w:val="000000"/>
          <w:sz w:val="28"/>
          <w:szCs w:val="28"/>
          <w:shd w:val="clear" w:color="auto" w:fill="FFFFFF"/>
        </w:rPr>
        <w:t xml:space="preserve">С. 12]), определяя специфику ее на каждом этапе в соответствии с направлением </w:t>
      </w:r>
      <w:r w:rsidR="00B67B05">
        <w:rPr>
          <w:rFonts w:ascii="Times New Roman" w:hAnsi="Times New Roman" w:cs="Times New Roman"/>
          <w:color w:val="000000"/>
          <w:sz w:val="28"/>
          <w:szCs w:val="28"/>
          <w:shd w:val="clear" w:color="auto" w:fill="FFFFFF"/>
        </w:rPr>
        <w:t xml:space="preserve">данного </w:t>
      </w:r>
      <w:r w:rsidRPr="009743D6">
        <w:rPr>
          <w:rFonts w:ascii="Times New Roman" w:hAnsi="Times New Roman" w:cs="Times New Roman"/>
          <w:color w:val="000000"/>
          <w:sz w:val="28"/>
          <w:szCs w:val="28"/>
          <w:shd w:val="clear" w:color="auto" w:fill="FFFFFF"/>
        </w:rPr>
        <w:t>исследования.</w:t>
      </w:r>
      <w:proofErr w:type="gramEnd"/>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00B67B05">
        <w:rPr>
          <w:rFonts w:ascii="Times New Roman" w:hAnsi="Times New Roman" w:cs="Times New Roman"/>
          <w:color w:val="000000"/>
          <w:sz w:val="28"/>
          <w:szCs w:val="28"/>
          <w:shd w:val="clear" w:color="auto" w:fill="FFFFFF"/>
        </w:rPr>
        <w:t xml:space="preserve">   </w:t>
      </w:r>
      <w:r w:rsidRPr="009743D6">
        <w:rPr>
          <w:rFonts w:ascii="Times New Roman" w:hAnsi="Times New Roman" w:cs="Times New Roman"/>
          <w:color w:val="000000"/>
          <w:sz w:val="28"/>
          <w:szCs w:val="28"/>
          <w:shd w:val="clear" w:color="auto" w:fill="FFFFFF"/>
        </w:rPr>
        <w:t xml:space="preserve">Технология первого этапа эксперимента названа «экспериментирование», поскольку на этом этапе дети знакомятся с нетрадиционными техниками, с особенностями и выразительными возможностями, экспериментируют, создавая рисунки, осваивая разные варианты в дальнейшем для подготовки фона последующих работ. В процессе экспериментирования, по мнению </w:t>
      </w:r>
      <w:proofErr w:type="spellStart"/>
      <w:r w:rsidRPr="009743D6">
        <w:rPr>
          <w:rFonts w:ascii="Times New Roman" w:hAnsi="Times New Roman" w:cs="Times New Roman"/>
          <w:color w:val="000000"/>
          <w:sz w:val="28"/>
          <w:szCs w:val="28"/>
          <w:shd w:val="clear" w:color="auto" w:fill="FFFFFF"/>
        </w:rPr>
        <w:t>В.Т.Кудрявцева</w:t>
      </w:r>
      <w:proofErr w:type="spellEnd"/>
      <w:r w:rsidRPr="009743D6">
        <w:rPr>
          <w:rFonts w:ascii="Times New Roman" w:hAnsi="Times New Roman" w:cs="Times New Roman"/>
          <w:color w:val="000000"/>
          <w:sz w:val="28"/>
          <w:szCs w:val="28"/>
          <w:shd w:val="clear" w:color="auto" w:fill="FFFFFF"/>
        </w:rPr>
        <w:t xml:space="preserve">, ребенок переносит и включает обычные, известные свойства знакомых предметов в новые ситуации, раскрывает для себя их незнакомые </w:t>
      </w:r>
      <w:r w:rsidRPr="009743D6">
        <w:rPr>
          <w:rFonts w:ascii="Times New Roman" w:hAnsi="Times New Roman" w:cs="Times New Roman"/>
          <w:color w:val="000000"/>
          <w:sz w:val="28"/>
          <w:szCs w:val="28"/>
          <w:shd w:val="clear" w:color="auto" w:fill="FFFFFF"/>
        </w:rPr>
        <w:lastRenderedPageBreak/>
        <w:t xml:space="preserve">свойства. Таким образом, предметная задача преобразуется в </w:t>
      </w:r>
      <w:proofErr w:type="gramStart"/>
      <w:r w:rsidRPr="009743D6">
        <w:rPr>
          <w:rFonts w:ascii="Times New Roman" w:hAnsi="Times New Roman" w:cs="Times New Roman"/>
          <w:color w:val="000000"/>
          <w:sz w:val="28"/>
          <w:szCs w:val="28"/>
          <w:shd w:val="clear" w:color="auto" w:fill="FFFFFF"/>
        </w:rPr>
        <w:t>смысловую</w:t>
      </w:r>
      <w:proofErr w:type="gramEnd"/>
      <w:r w:rsidRPr="009743D6">
        <w:rPr>
          <w:rFonts w:ascii="Times New Roman" w:hAnsi="Times New Roman" w:cs="Times New Roman"/>
          <w:color w:val="000000"/>
          <w:sz w:val="28"/>
          <w:szCs w:val="28"/>
          <w:shd w:val="clear" w:color="auto" w:fill="FFFFFF"/>
        </w:rPr>
        <w:t xml:space="preserve"> [7]. </w:t>
      </w:r>
      <w:proofErr w:type="gramStart"/>
      <w:r w:rsidRPr="009743D6">
        <w:rPr>
          <w:rFonts w:ascii="Times New Roman" w:hAnsi="Times New Roman" w:cs="Times New Roman"/>
          <w:color w:val="000000"/>
          <w:sz w:val="28"/>
          <w:szCs w:val="28"/>
          <w:shd w:val="clear" w:color="auto" w:fill="FFFFFF"/>
        </w:rPr>
        <w:t xml:space="preserve">В процессе развертывания экспериментальной деятельности дошкольник способен ориентироваться не только на </w:t>
      </w:r>
      <w:proofErr w:type="spellStart"/>
      <w:r w:rsidRPr="009743D6">
        <w:rPr>
          <w:rFonts w:ascii="Times New Roman" w:hAnsi="Times New Roman" w:cs="Times New Roman"/>
          <w:color w:val="000000"/>
          <w:sz w:val="28"/>
          <w:szCs w:val="28"/>
          <w:shd w:val="clear" w:color="auto" w:fill="FFFFFF"/>
        </w:rPr>
        <w:t>внешнеэмпирические</w:t>
      </w:r>
      <w:proofErr w:type="spellEnd"/>
      <w:r w:rsidRPr="009743D6">
        <w:rPr>
          <w:rFonts w:ascii="Times New Roman" w:hAnsi="Times New Roman" w:cs="Times New Roman"/>
          <w:color w:val="000000"/>
          <w:sz w:val="28"/>
          <w:szCs w:val="28"/>
          <w:shd w:val="clear" w:color="auto" w:fill="FFFFFF"/>
        </w:rPr>
        <w:t xml:space="preserve"> свойства предметов, но и на их образно представленные существенные характеристики [8.</w:t>
      </w:r>
      <w:proofErr w:type="gramEnd"/>
      <w:r w:rsidRPr="009743D6">
        <w:rPr>
          <w:rFonts w:ascii="Times New Roman" w:hAnsi="Times New Roman" w:cs="Times New Roman"/>
          <w:color w:val="000000"/>
          <w:sz w:val="28"/>
          <w:szCs w:val="28"/>
          <w:shd w:val="clear" w:color="auto" w:fill="FFFFFF"/>
        </w:rPr>
        <w:t xml:space="preserve"> </w:t>
      </w:r>
      <w:proofErr w:type="gramStart"/>
      <w:r w:rsidRPr="009743D6">
        <w:rPr>
          <w:rFonts w:ascii="Times New Roman" w:hAnsi="Times New Roman" w:cs="Times New Roman"/>
          <w:color w:val="000000"/>
          <w:sz w:val="28"/>
          <w:szCs w:val="28"/>
          <w:shd w:val="clear" w:color="auto" w:fill="FFFFFF"/>
        </w:rPr>
        <w:t>С. 37].</w:t>
      </w:r>
      <w:proofErr w:type="gramEnd"/>
      <w:r w:rsidRPr="009743D6">
        <w:rPr>
          <w:rFonts w:ascii="Times New Roman" w:hAnsi="Times New Roman" w:cs="Times New Roman"/>
          <w:color w:val="000000"/>
          <w:sz w:val="28"/>
          <w:szCs w:val="28"/>
          <w:shd w:val="clear" w:color="auto" w:fill="FFFFFF"/>
        </w:rPr>
        <w:t xml:space="preserve"> Технология первого этапа предполагает обучение детей умению работать с изобразительными материалами (гуашь, акварель) в нетрадиционных техниках (</w:t>
      </w:r>
      <w:proofErr w:type="spellStart"/>
      <w:r w:rsidRPr="009743D6">
        <w:rPr>
          <w:rFonts w:ascii="Times New Roman" w:hAnsi="Times New Roman" w:cs="Times New Roman"/>
          <w:color w:val="000000"/>
          <w:sz w:val="28"/>
          <w:szCs w:val="28"/>
          <w:shd w:val="clear" w:color="auto" w:fill="FFFFFF"/>
        </w:rPr>
        <w:t>кляксография</w:t>
      </w:r>
      <w:proofErr w:type="spellEnd"/>
      <w:r w:rsidRPr="009743D6">
        <w:rPr>
          <w:rFonts w:ascii="Times New Roman" w:hAnsi="Times New Roman" w:cs="Times New Roman"/>
          <w:color w:val="000000"/>
          <w:sz w:val="28"/>
          <w:szCs w:val="28"/>
          <w:shd w:val="clear" w:color="auto" w:fill="FFFFFF"/>
        </w:rPr>
        <w:t xml:space="preserve">, монотипия, печатание листьями, </w:t>
      </w:r>
      <w:proofErr w:type="spellStart"/>
      <w:r w:rsidRPr="009743D6">
        <w:rPr>
          <w:rFonts w:ascii="Times New Roman" w:hAnsi="Times New Roman" w:cs="Times New Roman"/>
          <w:color w:val="000000"/>
          <w:sz w:val="28"/>
          <w:szCs w:val="28"/>
          <w:shd w:val="clear" w:color="auto" w:fill="FFFFFF"/>
        </w:rPr>
        <w:t>набрызг</w:t>
      </w:r>
      <w:proofErr w:type="spellEnd"/>
      <w:r w:rsidRPr="009743D6">
        <w:rPr>
          <w:rFonts w:ascii="Times New Roman" w:hAnsi="Times New Roman" w:cs="Times New Roman"/>
          <w:color w:val="000000"/>
          <w:sz w:val="28"/>
          <w:szCs w:val="28"/>
          <w:shd w:val="clear" w:color="auto" w:fill="FFFFFF"/>
        </w:rPr>
        <w:t xml:space="preserve">, рисование </w:t>
      </w:r>
      <w:proofErr w:type="spellStart"/>
      <w:r w:rsidRPr="009743D6">
        <w:rPr>
          <w:rFonts w:ascii="Times New Roman" w:hAnsi="Times New Roman" w:cs="Times New Roman"/>
          <w:color w:val="000000"/>
          <w:sz w:val="28"/>
          <w:szCs w:val="28"/>
          <w:shd w:val="clear" w:color="auto" w:fill="FFFFFF"/>
        </w:rPr>
        <w:t>по-сырому</w:t>
      </w:r>
      <w:proofErr w:type="spellEnd"/>
      <w:r w:rsidRPr="009743D6">
        <w:rPr>
          <w:rFonts w:ascii="Times New Roman" w:hAnsi="Times New Roman" w:cs="Times New Roman"/>
          <w:color w:val="000000"/>
          <w:sz w:val="28"/>
          <w:szCs w:val="28"/>
          <w:shd w:val="clear" w:color="auto" w:fill="FFFFFF"/>
        </w:rPr>
        <w:t>), учитывая при обучении каждой нетрадиционной технике последовательность этапов (разработаны технологические карты). Постепенно происходит накопление детьми художественного опыта рисования в изучаемых техниках, педагогом используются «опорные элементы» (</w:t>
      </w:r>
      <w:proofErr w:type="spellStart"/>
      <w:r w:rsidRPr="009743D6">
        <w:rPr>
          <w:rFonts w:ascii="Times New Roman" w:hAnsi="Times New Roman" w:cs="Times New Roman"/>
          <w:color w:val="000000"/>
          <w:sz w:val="28"/>
          <w:szCs w:val="28"/>
          <w:shd w:val="clear" w:color="auto" w:fill="FFFFFF"/>
        </w:rPr>
        <w:t>Н.П.Сакулина</w:t>
      </w:r>
      <w:proofErr w:type="spellEnd"/>
      <w:r w:rsidRPr="009743D6">
        <w:rPr>
          <w:rFonts w:ascii="Times New Roman" w:hAnsi="Times New Roman" w:cs="Times New Roman"/>
          <w:color w:val="000000"/>
          <w:sz w:val="28"/>
          <w:szCs w:val="28"/>
          <w:shd w:val="clear" w:color="auto" w:fill="FFFFFF"/>
        </w:rPr>
        <w:t xml:space="preserve">) — эмблемы нетрадиционных техник, для лучшего их запоминания, развития воображения и обогащения творческих проявлений на этой основе создаваемых изображений детьми [9]. </w:t>
      </w:r>
      <w:proofErr w:type="gramStart"/>
      <w:r w:rsidRPr="009743D6">
        <w:rPr>
          <w:rFonts w:ascii="Times New Roman" w:hAnsi="Times New Roman" w:cs="Times New Roman"/>
          <w:color w:val="000000"/>
          <w:sz w:val="28"/>
          <w:szCs w:val="28"/>
          <w:shd w:val="clear" w:color="auto" w:fill="FFFFFF"/>
        </w:rPr>
        <w:t>Объединяющим началом выступает игра, игровые</w:t>
      </w:r>
      <w:r w:rsidRPr="009743D6">
        <w:rPr>
          <w:rStyle w:val="apple-converted-space"/>
          <w:rFonts w:ascii="Times New Roman" w:hAnsi="Times New Roman" w:cs="Times New Roman"/>
          <w:color w:val="000000"/>
          <w:sz w:val="28"/>
          <w:szCs w:val="28"/>
          <w:shd w:val="clear" w:color="auto" w:fill="FFFFFF"/>
        </w:rPr>
        <w:t> </w:t>
      </w:r>
      <w:r w:rsidR="00B67B05">
        <w:rPr>
          <w:rFonts w:ascii="Times New Roman" w:hAnsi="Times New Roman" w:cs="Times New Roman"/>
          <w:color w:val="000000"/>
          <w:sz w:val="28"/>
          <w:szCs w:val="28"/>
        </w:rPr>
        <w:t xml:space="preserve"> </w:t>
      </w:r>
      <w:r w:rsidRPr="009743D6">
        <w:rPr>
          <w:rFonts w:ascii="Times New Roman" w:hAnsi="Times New Roman" w:cs="Times New Roman"/>
          <w:color w:val="000000"/>
          <w:sz w:val="28"/>
          <w:szCs w:val="28"/>
          <w:shd w:val="clear" w:color="auto" w:fill="FFFFFF"/>
        </w:rPr>
        <w:t>приемы, которые усиливают «эмоциональное воздействие рисования и игры на ребенка», тем самым повышая «интерес к процессу отражения» [3.</w:t>
      </w:r>
      <w:proofErr w:type="gramEnd"/>
      <w:r w:rsidRPr="009743D6">
        <w:rPr>
          <w:rFonts w:ascii="Times New Roman" w:hAnsi="Times New Roman" w:cs="Times New Roman"/>
          <w:color w:val="000000"/>
          <w:sz w:val="28"/>
          <w:szCs w:val="28"/>
          <w:shd w:val="clear" w:color="auto" w:fill="FFFFFF"/>
        </w:rPr>
        <w:t xml:space="preserve"> C. 31], и искусство (художественное слово, живопись, музыка), где «репродукции с картин, иллюстрации к стихам о природе, а также литературные тексты помогают добиться воспитателю выразительности детских рисунков» [4. </w:t>
      </w:r>
      <w:proofErr w:type="gramStart"/>
      <w:r w:rsidRPr="009743D6">
        <w:rPr>
          <w:rFonts w:ascii="Times New Roman" w:hAnsi="Times New Roman" w:cs="Times New Roman"/>
          <w:color w:val="000000"/>
          <w:sz w:val="28"/>
          <w:szCs w:val="28"/>
          <w:shd w:val="clear" w:color="auto" w:fill="FFFFFF"/>
        </w:rPr>
        <w:t>С. 4].</w:t>
      </w:r>
      <w:proofErr w:type="gramEnd"/>
      <w:r w:rsidRPr="009743D6">
        <w:rPr>
          <w:rFonts w:ascii="Times New Roman" w:hAnsi="Times New Roman" w:cs="Times New Roman"/>
          <w:color w:val="000000"/>
          <w:sz w:val="28"/>
          <w:szCs w:val="28"/>
          <w:shd w:val="clear" w:color="auto" w:fill="FFFFFF"/>
        </w:rPr>
        <w:t xml:space="preserve"> На данном этапе это способствует формированию у детей умения воспринимать и представлять образ, формированию техники и графики рисунка, эстетическому восприятию явлений реального мира, пробуждает интеллектуальную активность, то есть ведет к развитию художественно-творческих способностей. </w:t>
      </w:r>
      <w:proofErr w:type="gramStart"/>
      <w:r w:rsidRPr="009743D6">
        <w:rPr>
          <w:rFonts w:ascii="Times New Roman" w:hAnsi="Times New Roman" w:cs="Times New Roman"/>
          <w:color w:val="000000"/>
          <w:sz w:val="28"/>
          <w:szCs w:val="28"/>
          <w:shd w:val="clear" w:color="auto" w:fill="FFFFFF"/>
        </w:rPr>
        <w:t>Педагог, обучая нетрадиционным техникам, учит выделять выразительные средства каждой, находить способы применения в рисунке, при этом сочетая с традиционными техниками, обращая внимание на изобразительные и выразительные приемы — пятно, цвет, композиция, линия, ритм, «способствует созданию образа, его выразительности» в рисунках детей [3.</w:t>
      </w:r>
      <w:proofErr w:type="gramEnd"/>
      <w:r w:rsidRPr="009743D6">
        <w:rPr>
          <w:rFonts w:ascii="Times New Roman" w:hAnsi="Times New Roman" w:cs="Times New Roman"/>
          <w:color w:val="000000"/>
          <w:sz w:val="28"/>
          <w:szCs w:val="28"/>
          <w:shd w:val="clear" w:color="auto" w:fill="FFFFFF"/>
        </w:rPr>
        <w:t xml:space="preserve"> </w:t>
      </w:r>
      <w:proofErr w:type="gramStart"/>
      <w:r w:rsidRPr="009743D6">
        <w:rPr>
          <w:rFonts w:ascii="Times New Roman" w:hAnsi="Times New Roman" w:cs="Times New Roman"/>
          <w:color w:val="000000"/>
          <w:sz w:val="28"/>
          <w:szCs w:val="28"/>
          <w:shd w:val="clear" w:color="auto" w:fill="FFFFFF"/>
        </w:rPr>
        <w:t>С. 26].</w:t>
      </w:r>
      <w:proofErr w:type="gramEnd"/>
      <w:r w:rsidRPr="009743D6">
        <w:rPr>
          <w:rFonts w:ascii="Times New Roman" w:hAnsi="Times New Roman" w:cs="Times New Roman"/>
          <w:color w:val="000000"/>
          <w:sz w:val="28"/>
          <w:szCs w:val="28"/>
          <w:shd w:val="clear" w:color="auto" w:fill="FFFFFF"/>
        </w:rPr>
        <w:t xml:space="preserve"> Особое внимание уделяется цвету: его подбору, смешиванию, получению новых цветов. На основе этой технологии реализован цикл занятий «Радуга цвета».</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00B67B05">
        <w:rPr>
          <w:rFonts w:ascii="Times New Roman" w:hAnsi="Times New Roman" w:cs="Times New Roman"/>
          <w:color w:val="000000"/>
          <w:sz w:val="28"/>
          <w:szCs w:val="28"/>
          <w:shd w:val="clear" w:color="auto" w:fill="FFFFFF"/>
        </w:rPr>
        <w:t xml:space="preserve">       </w:t>
      </w:r>
      <w:r w:rsidRPr="009743D6">
        <w:rPr>
          <w:rFonts w:ascii="Times New Roman" w:hAnsi="Times New Roman" w:cs="Times New Roman"/>
          <w:color w:val="000000"/>
          <w:sz w:val="28"/>
          <w:szCs w:val="28"/>
          <w:shd w:val="clear" w:color="auto" w:fill="FFFFFF"/>
        </w:rPr>
        <w:t xml:space="preserve">Второй этап эксперимента — «вариативность» — назван так, потому что дети учатся в одном рисунке сочетать, объединять нетрадиционные техники попарно, в разных вариантах. Это относится к техникам, уже освоенным на первом этапе (в основном они удачно могут быть использованы для фона рисунка) и новым, при этом учитываются выразительные возможности каждой для передачи необходимого художественного образа. </w:t>
      </w:r>
      <w:proofErr w:type="gramStart"/>
      <w:r w:rsidRPr="009743D6">
        <w:rPr>
          <w:rFonts w:ascii="Times New Roman" w:hAnsi="Times New Roman" w:cs="Times New Roman"/>
          <w:color w:val="000000"/>
          <w:sz w:val="28"/>
          <w:szCs w:val="28"/>
          <w:shd w:val="clear" w:color="auto" w:fill="FFFFFF"/>
        </w:rPr>
        <w:t xml:space="preserve">Например: </w:t>
      </w:r>
      <w:r w:rsidRPr="009743D6">
        <w:rPr>
          <w:rFonts w:ascii="Times New Roman" w:hAnsi="Times New Roman" w:cs="Times New Roman"/>
          <w:color w:val="000000"/>
          <w:sz w:val="28"/>
          <w:szCs w:val="28"/>
          <w:shd w:val="clear" w:color="auto" w:fill="FFFFFF"/>
        </w:rPr>
        <w:lastRenderedPageBreak/>
        <w:t xml:space="preserve">рисование </w:t>
      </w:r>
      <w:proofErr w:type="spellStart"/>
      <w:r w:rsidRPr="009743D6">
        <w:rPr>
          <w:rFonts w:ascii="Times New Roman" w:hAnsi="Times New Roman" w:cs="Times New Roman"/>
          <w:color w:val="000000"/>
          <w:sz w:val="28"/>
          <w:szCs w:val="28"/>
          <w:shd w:val="clear" w:color="auto" w:fill="FFFFFF"/>
        </w:rPr>
        <w:t>по-сырому</w:t>
      </w:r>
      <w:proofErr w:type="spellEnd"/>
      <w:r w:rsidRPr="009743D6">
        <w:rPr>
          <w:rFonts w:ascii="Times New Roman" w:hAnsi="Times New Roman" w:cs="Times New Roman"/>
          <w:color w:val="000000"/>
          <w:sz w:val="28"/>
          <w:szCs w:val="28"/>
          <w:shd w:val="clear" w:color="auto" w:fill="FFFFFF"/>
        </w:rPr>
        <w:t xml:space="preserve"> (фон) + тычок жесткой полусухой кистью (образ); монотипия (фон) + рисование трубочкой (образ); </w:t>
      </w:r>
      <w:proofErr w:type="spellStart"/>
      <w:r w:rsidRPr="009743D6">
        <w:rPr>
          <w:rFonts w:ascii="Times New Roman" w:hAnsi="Times New Roman" w:cs="Times New Roman"/>
          <w:color w:val="000000"/>
          <w:sz w:val="28"/>
          <w:szCs w:val="28"/>
          <w:shd w:val="clear" w:color="auto" w:fill="FFFFFF"/>
        </w:rPr>
        <w:t>набрызг</w:t>
      </w:r>
      <w:proofErr w:type="spellEnd"/>
      <w:r w:rsidRPr="009743D6">
        <w:rPr>
          <w:rFonts w:ascii="Times New Roman" w:hAnsi="Times New Roman" w:cs="Times New Roman"/>
          <w:color w:val="000000"/>
          <w:sz w:val="28"/>
          <w:szCs w:val="28"/>
          <w:shd w:val="clear" w:color="auto" w:fill="FFFFFF"/>
        </w:rPr>
        <w:t xml:space="preserve"> (фон) + </w:t>
      </w:r>
      <w:proofErr w:type="spellStart"/>
      <w:r w:rsidRPr="009743D6">
        <w:rPr>
          <w:rFonts w:ascii="Times New Roman" w:hAnsi="Times New Roman" w:cs="Times New Roman"/>
          <w:color w:val="000000"/>
          <w:sz w:val="28"/>
          <w:szCs w:val="28"/>
          <w:shd w:val="clear" w:color="auto" w:fill="FFFFFF"/>
        </w:rPr>
        <w:t>кляксография</w:t>
      </w:r>
      <w:proofErr w:type="spellEnd"/>
      <w:r w:rsidRPr="009743D6">
        <w:rPr>
          <w:rFonts w:ascii="Times New Roman" w:hAnsi="Times New Roman" w:cs="Times New Roman"/>
          <w:color w:val="000000"/>
          <w:sz w:val="28"/>
          <w:szCs w:val="28"/>
          <w:shd w:val="clear" w:color="auto" w:fill="FFFFFF"/>
        </w:rPr>
        <w:t xml:space="preserve"> (образ) и т.д.</w:t>
      </w:r>
      <w:proofErr w:type="gramEnd"/>
      <w:r w:rsidRPr="009743D6">
        <w:rPr>
          <w:rFonts w:ascii="Times New Roman" w:hAnsi="Times New Roman" w:cs="Times New Roman"/>
          <w:color w:val="000000"/>
          <w:sz w:val="28"/>
          <w:szCs w:val="28"/>
          <w:shd w:val="clear" w:color="auto" w:fill="FFFFFF"/>
        </w:rPr>
        <w:t xml:space="preserve"> Такая продуктивная деятельность играет большую роль в воплощении замысла, его обогащении, уточнении, углублении. Она предполагает дальнейшее развитие у детей художественно-творческих способностей. На начальном этапе технологии «вариативность» дети учатся высказывать свое мнение по содержанию, стилю художественного выражения в разных подобранных нетрадиционных техниках с помощью педагога в изображении определенного образа. К концу этапа детям предлагается самостоятельно подобрать, нарисовать и объяснить выбор нетрадиционных техник по конкретной теме. При этом происходит формирование умений видеть, выделять средства выразительности каждой нетрадиционной техники, замечать особенности их сочетания в изображении необходимого образа. </w:t>
      </w:r>
      <w:proofErr w:type="gramStart"/>
      <w:r w:rsidRPr="009743D6">
        <w:rPr>
          <w:rFonts w:ascii="Times New Roman" w:hAnsi="Times New Roman" w:cs="Times New Roman"/>
          <w:color w:val="000000"/>
          <w:sz w:val="28"/>
          <w:szCs w:val="28"/>
          <w:shd w:val="clear" w:color="auto" w:fill="FFFFFF"/>
        </w:rPr>
        <w:t>При использовании живописи, музыки, художественного слова у детей развиваются наблюдательность, представление, понимание средств художественной выразительности, «обогащается арсенал средств выразительности детских рисунков (расширение цветовой палитры, изменение композиционного решения рисунка, использование линии и цвета как средства эмоционального отношения к изображаемому, стремление к реалистичности изображаемых образов природы)» [10.</w:t>
      </w:r>
      <w:proofErr w:type="gramEnd"/>
      <w:r w:rsidRPr="009743D6">
        <w:rPr>
          <w:rFonts w:ascii="Times New Roman" w:hAnsi="Times New Roman" w:cs="Times New Roman"/>
          <w:color w:val="000000"/>
          <w:sz w:val="28"/>
          <w:szCs w:val="28"/>
          <w:shd w:val="clear" w:color="auto" w:fill="FFFFFF"/>
        </w:rPr>
        <w:t xml:space="preserve"> </w:t>
      </w:r>
      <w:proofErr w:type="gramStart"/>
      <w:r w:rsidRPr="009743D6">
        <w:rPr>
          <w:rFonts w:ascii="Times New Roman" w:hAnsi="Times New Roman" w:cs="Times New Roman"/>
          <w:color w:val="000000"/>
          <w:sz w:val="28"/>
          <w:szCs w:val="28"/>
          <w:shd w:val="clear" w:color="auto" w:fill="FFFFFF"/>
        </w:rPr>
        <w:t>C. 101].</w:t>
      </w:r>
      <w:proofErr w:type="gramEnd"/>
      <w:r w:rsidRPr="009743D6">
        <w:rPr>
          <w:rFonts w:ascii="Times New Roman" w:hAnsi="Times New Roman" w:cs="Times New Roman"/>
          <w:color w:val="000000"/>
          <w:sz w:val="28"/>
          <w:szCs w:val="28"/>
          <w:shd w:val="clear" w:color="auto" w:fill="FFFFFF"/>
        </w:rPr>
        <w:t xml:space="preserve"> Таким образом, сущность этого этапа технологии заключается в объединении нетрадиционных техник попарно и использование искусства для выразительности детских рисунков, расширении опыта художественно-творческой деятельности детей, освоении языка изобразительной деятельности. Этап реализован в цикле «В стране чудес».</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00B67B05">
        <w:rPr>
          <w:rFonts w:ascii="Times New Roman" w:hAnsi="Times New Roman" w:cs="Times New Roman"/>
          <w:color w:val="000000"/>
          <w:sz w:val="28"/>
          <w:szCs w:val="28"/>
          <w:shd w:val="clear" w:color="auto" w:fill="FFFFFF"/>
        </w:rPr>
        <w:t xml:space="preserve">       </w:t>
      </w:r>
      <w:r w:rsidRPr="009743D6">
        <w:rPr>
          <w:rFonts w:ascii="Times New Roman" w:hAnsi="Times New Roman" w:cs="Times New Roman"/>
          <w:color w:val="000000"/>
          <w:sz w:val="28"/>
          <w:szCs w:val="28"/>
          <w:shd w:val="clear" w:color="auto" w:fill="FFFFFF"/>
        </w:rPr>
        <w:t xml:space="preserve">Третий этап — «творческая активность» — направлен на стимулирование самостоятельного творчества детей, создание условий поиска в подборе нетрадиционных техник для рисования нужного выразительного образа к предложенной теме, побуждающих детей к творческой активности, организующих работу воображения. По утверждению </w:t>
      </w:r>
      <w:proofErr w:type="spellStart"/>
      <w:r w:rsidRPr="009743D6">
        <w:rPr>
          <w:rFonts w:ascii="Times New Roman" w:hAnsi="Times New Roman" w:cs="Times New Roman"/>
          <w:color w:val="000000"/>
          <w:sz w:val="28"/>
          <w:szCs w:val="28"/>
          <w:shd w:val="clear" w:color="auto" w:fill="FFFFFF"/>
        </w:rPr>
        <w:t>Н.Н.Под-дьякова</w:t>
      </w:r>
      <w:proofErr w:type="spellEnd"/>
      <w:r w:rsidRPr="009743D6">
        <w:rPr>
          <w:rFonts w:ascii="Times New Roman" w:hAnsi="Times New Roman" w:cs="Times New Roman"/>
          <w:color w:val="000000"/>
          <w:sz w:val="28"/>
          <w:szCs w:val="28"/>
          <w:shd w:val="clear" w:color="auto" w:fill="FFFFFF"/>
        </w:rPr>
        <w:t>, в основе творческой активности дошкольников находится такая структура знаний и умственных действий, которая обеспечивает многоплановость взаимодействия вновь формируемых знаний со знаниями, имеющимися в прошлом опыте ребенка. Следовательно, это ведет к существенным, последовательно усложняющимся перестройкам и тех, и других знаний, к получению новых [8]. Используя при этом коллективное творчество детей, педагог формирует потребность к работе в команде, умения договариваться, искать</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Pr="009743D6">
        <w:rPr>
          <w:rFonts w:ascii="Times New Roman" w:hAnsi="Times New Roman" w:cs="Times New Roman"/>
          <w:color w:val="000000"/>
          <w:sz w:val="28"/>
          <w:szCs w:val="28"/>
          <w:shd w:val="clear" w:color="auto" w:fill="FFFFFF"/>
        </w:rPr>
        <w:lastRenderedPageBreak/>
        <w:t>новое, необычное, оригинальное. Овладев разнообразными нетрадиционными техниками, компонентами ручной умелости, дети приобретают свободу действий, получают возможность изображать предметы и явления по-разному, демонстрируют выразительность рисунков — все это дает возможность творческого решения изобразительных задач, показывает новый уровень художественно-творческих способностей дошкольников. Поощряется и приветствуется самостоятельный выбор нетрадиционных техник для раскрытия темы рисунка, когда детям предлагается одна тема, а рисунки выполняются в разных нетрадиционных техниках и их сочетаниях. Эта технология реализована в цикле «Счастливые художники».</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00B67B05">
        <w:rPr>
          <w:rFonts w:ascii="Times New Roman" w:hAnsi="Times New Roman" w:cs="Times New Roman"/>
          <w:color w:val="000000"/>
          <w:sz w:val="28"/>
          <w:szCs w:val="28"/>
          <w:shd w:val="clear" w:color="auto" w:fill="FFFFFF"/>
        </w:rPr>
        <w:t xml:space="preserve">          </w:t>
      </w:r>
      <w:proofErr w:type="gramStart"/>
      <w:r w:rsidRPr="009743D6">
        <w:rPr>
          <w:rFonts w:ascii="Times New Roman" w:hAnsi="Times New Roman" w:cs="Times New Roman"/>
          <w:color w:val="000000"/>
          <w:sz w:val="28"/>
          <w:szCs w:val="28"/>
          <w:shd w:val="clear" w:color="auto" w:fill="FFFFFF"/>
        </w:rPr>
        <w:t>Таким образом, технология развития художественно-творческих способностей у детей предполагает постепенное освоение нетрадиционных техник изобразительной деятельности, способствуя пониманию выразительных средств каждой, освоению особенностей создания целостного образа путем сочетания их в разных вариантах, тем самым обогащает художественный опыт, используя при этом средства искусства, игру, опорные карточки, индивидуальное и коллективное творчество, что ведет к формированию потребности в творческой активности.</w:t>
      </w:r>
      <w:proofErr w:type="gramEnd"/>
      <w:r w:rsidRPr="009743D6">
        <w:rPr>
          <w:rFonts w:ascii="Times New Roman" w:hAnsi="Times New Roman" w:cs="Times New Roman"/>
          <w:color w:val="000000"/>
          <w:sz w:val="28"/>
          <w:szCs w:val="28"/>
          <w:shd w:val="clear" w:color="auto" w:fill="FFFFFF"/>
        </w:rPr>
        <w:t xml:space="preserve"> Необходимо быть очень внимательным к проявлению индивидуальности восприятия, манере исполнения каждого ребенка.</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00B67B05">
        <w:rPr>
          <w:rFonts w:ascii="Times New Roman" w:hAnsi="Times New Roman" w:cs="Times New Roman"/>
          <w:color w:val="000000"/>
          <w:sz w:val="28"/>
          <w:szCs w:val="28"/>
          <w:shd w:val="clear" w:color="auto" w:fill="FFFFFF"/>
        </w:rPr>
        <w:t xml:space="preserve">        </w:t>
      </w:r>
      <w:r w:rsidRPr="009743D6">
        <w:rPr>
          <w:rFonts w:ascii="Times New Roman" w:hAnsi="Times New Roman" w:cs="Times New Roman"/>
          <w:color w:val="000000"/>
          <w:sz w:val="28"/>
          <w:szCs w:val="28"/>
          <w:shd w:val="clear" w:color="auto" w:fill="FFFFFF"/>
        </w:rPr>
        <w:t xml:space="preserve">Важно, чтобы занятия были последовательными и систематическими, чтобы изобразительная деятельность была включена в целостный педагогический процесс. </w:t>
      </w:r>
      <w:proofErr w:type="gramStart"/>
      <w:r w:rsidRPr="009743D6">
        <w:rPr>
          <w:rFonts w:ascii="Times New Roman" w:hAnsi="Times New Roman" w:cs="Times New Roman"/>
          <w:color w:val="000000"/>
          <w:sz w:val="28"/>
          <w:szCs w:val="28"/>
          <w:shd w:val="clear" w:color="auto" w:fill="FFFFFF"/>
        </w:rPr>
        <w:t>Необходимым является сочетание обучающего компонента с развивающим, соединение обучения с развитием самостоятельности, познавательной активности, эстетической восприимчивости детей и их эмоционального отношения к окружающему.</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proofErr w:type="gramEnd"/>
    </w:p>
    <w:p w:rsidR="00B67B05" w:rsidRDefault="00B67B05" w:rsidP="00A73498">
      <w:pPr>
        <w:spacing w:after="0"/>
        <w:rPr>
          <w:rFonts w:ascii="Times New Roman" w:hAnsi="Times New Roman" w:cs="Times New Roman"/>
          <w:color w:val="000000"/>
          <w:sz w:val="28"/>
          <w:szCs w:val="28"/>
          <w:shd w:val="clear" w:color="auto" w:fill="FFFFFF"/>
        </w:rPr>
      </w:pPr>
    </w:p>
    <w:p w:rsidR="00B67B05" w:rsidRDefault="00B67B05" w:rsidP="00A73498">
      <w:pPr>
        <w:spacing w:after="0"/>
        <w:rPr>
          <w:rFonts w:ascii="Times New Roman" w:hAnsi="Times New Roman" w:cs="Times New Roman"/>
          <w:color w:val="000000"/>
          <w:sz w:val="28"/>
          <w:szCs w:val="28"/>
          <w:shd w:val="clear" w:color="auto" w:fill="FFFFFF"/>
        </w:rPr>
      </w:pPr>
    </w:p>
    <w:p w:rsidR="00B67B05" w:rsidRDefault="00B67B05" w:rsidP="00A73498">
      <w:pPr>
        <w:spacing w:after="0"/>
        <w:rPr>
          <w:rFonts w:ascii="Times New Roman" w:hAnsi="Times New Roman" w:cs="Times New Roman"/>
          <w:color w:val="000000"/>
          <w:sz w:val="28"/>
          <w:szCs w:val="28"/>
          <w:shd w:val="clear" w:color="auto" w:fill="FFFFFF"/>
        </w:rPr>
      </w:pPr>
    </w:p>
    <w:p w:rsidR="00B67B05" w:rsidRDefault="00B67B05" w:rsidP="00A73498">
      <w:pPr>
        <w:spacing w:after="0"/>
        <w:rPr>
          <w:rFonts w:ascii="Times New Roman" w:hAnsi="Times New Roman" w:cs="Times New Roman"/>
          <w:color w:val="000000"/>
          <w:sz w:val="28"/>
          <w:szCs w:val="28"/>
          <w:shd w:val="clear" w:color="auto" w:fill="FFFFFF"/>
        </w:rPr>
      </w:pPr>
    </w:p>
    <w:p w:rsidR="00B67B05" w:rsidRDefault="00B67B05" w:rsidP="00A73498">
      <w:pPr>
        <w:spacing w:after="0"/>
        <w:rPr>
          <w:rFonts w:ascii="Times New Roman" w:hAnsi="Times New Roman" w:cs="Times New Roman"/>
          <w:color w:val="000000"/>
          <w:sz w:val="28"/>
          <w:szCs w:val="28"/>
          <w:shd w:val="clear" w:color="auto" w:fill="FFFFFF"/>
        </w:rPr>
      </w:pPr>
    </w:p>
    <w:p w:rsidR="00B67B05" w:rsidRDefault="00B67B05" w:rsidP="00A73498">
      <w:pPr>
        <w:spacing w:after="0"/>
        <w:rPr>
          <w:rFonts w:ascii="Times New Roman" w:hAnsi="Times New Roman" w:cs="Times New Roman"/>
          <w:color w:val="000000"/>
          <w:sz w:val="28"/>
          <w:szCs w:val="28"/>
          <w:shd w:val="clear" w:color="auto" w:fill="FFFFFF"/>
        </w:rPr>
      </w:pPr>
    </w:p>
    <w:p w:rsidR="00B67B05" w:rsidRDefault="00B67B05" w:rsidP="00A73498">
      <w:pPr>
        <w:spacing w:after="0"/>
        <w:rPr>
          <w:rFonts w:ascii="Times New Roman" w:hAnsi="Times New Roman" w:cs="Times New Roman"/>
          <w:color w:val="000000"/>
          <w:sz w:val="28"/>
          <w:szCs w:val="28"/>
          <w:shd w:val="clear" w:color="auto" w:fill="FFFFFF"/>
        </w:rPr>
      </w:pPr>
    </w:p>
    <w:p w:rsidR="00B67B05" w:rsidRDefault="00B67B05" w:rsidP="00A73498">
      <w:pPr>
        <w:spacing w:after="0"/>
        <w:rPr>
          <w:rFonts w:ascii="Times New Roman" w:hAnsi="Times New Roman" w:cs="Times New Roman"/>
          <w:color w:val="000000"/>
          <w:sz w:val="28"/>
          <w:szCs w:val="28"/>
          <w:shd w:val="clear" w:color="auto" w:fill="FFFFFF"/>
        </w:rPr>
      </w:pPr>
    </w:p>
    <w:p w:rsidR="00B67B05" w:rsidRDefault="00B67B05" w:rsidP="00A73498">
      <w:pPr>
        <w:spacing w:after="0"/>
        <w:rPr>
          <w:rFonts w:ascii="Times New Roman" w:hAnsi="Times New Roman" w:cs="Times New Roman"/>
          <w:color w:val="000000"/>
          <w:sz w:val="28"/>
          <w:szCs w:val="28"/>
          <w:shd w:val="clear" w:color="auto" w:fill="FFFFFF"/>
        </w:rPr>
      </w:pPr>
    </w:p>
    <w:p w:rsidR="00B67B05" w:rsidRDefault="00B67B05" w:rsidP="00A73498">
      <w:pPr>
        <w:spacing w:after="0"/>
        <w:rPr>
          <w:rFonts w:ascii="Times New Roman" w:hAnsi="Times New Roman" w:cs="Times New Roman"/>
          <w:color w:val="000000"/>
          <w:sz w:val="28"/>
          <w:szCs w:val="28"/>
          <w:shd w:val="clear" w:color="auto" w:fill="FFFFFF"/>
        </w:rPr>
      </w:pPr>
    </w:p>
    <w:p w:rsidR="00B67B05" w:rsidRDefault="00B67B05" w:rsidP="00A73498">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9743D6" w:rsidRPr="00B67B05">
        <w:rPr>
          <w:rFonts w:ascii="Times New Roman" w:hAnsi="Times New Roman" w:cs="Times New Roman"/>
          <w:b/>
          <w:i/>
          <w:color w:val="000000"/>
          <w:sz w:val="28"/>
          <w:szCs w:val="28"/>
          <w:shd w:val="clear" w:color="auto" w:fill="FFFFFF"/>
        </w:rPr>
        <w:t>ЛИТЕРАТУРА</w:t>
      </w:r>
      <w:r>
        <w:rPr>
          <w:rStyle w:val="apple-converted-space"/>
          <w:rFonts w:ascii="Times New Roman" w:hAnsi="Times New Roman" w:cs="Times New Roman"/>
          <w:b/>
          <w:i/>
          <w:color w:val="000000"/>
          <w:sz w:val="28"/>
          <w:szCs w:val="28"/>
          <w:shd w:val="clear" w:color="auto" w:fill="FFFFFF"/>
        </w:rPr>
        <w:t>:</w:t>
      </w:r>
      <w:bookmarkStart w:id="0" w:name="_GoBack"/>
      <w:bookmarkEnd w:id="0"/>
      <w:r w:rsidR="009743D6" w:rsidRPr="009743D6">
        <w:rPr>
          <w:rFonts w:ascii="Times New Roman" w:hAnsi="Times New Roman" w:cs="Times New Roman"/>
          <w:color w:val="000000"/>
          <w:sz w:val="28"/>
          <w:szCs w:val="28"/>
        </w:rPr>
        <w:br/>
      </w:r>
    </w:p>
    <w:p w:rsidR="009743D6" w:rsidRPr="009743D6" w:rsidRDefault="009743D6" w:rsidP="00A73498">
      <w:pPr>
        <w:spacing w:after="0"/>
        <w:rPr>
          <w:rFonts w:ascii="Times New Roman" w:hAnsi="Times New Roman" w:cs="Times New Roman"/>
          <w:sz w:val="28"/>
          <w:szCs w:val="28"/>
        </w:rPr>
      </w:pPr>
      <w:r w:rsidRPr="009743D6">
        <w:rPr>
          <w:rFonts w:ascii="Times New Roman" w:hAnsi="Times New Roman" w:cs="Times New Roman"/>
          <w:color w:val="000000"/>
          <w:sz w:val="28"/>
          <w:szCs w:val="28"/>
          <w:shd w:val="clear" w:color="auto" w:fill="FFFFFF"/>
        </w:rPr>
        <w:t xml:space="preserve">1. Ефремова Т.Ф. Новый словарь русского языка. Толково </w:t>
      </w:r>
      <w:proofErr w:type="gramStart"/>
      <w:r w:rsidRPr="009743D6">
        <w:rPr>
          <w:rFonts w:ascii="Times New Roman" w:hAnsi="Times New Roman" w:cs="Times New Roman"/>
          <w:color w:val="000000"/>
          <w:sz w:val="28"/>
          <w:szCs w:val="28"/>
          <w:shd w:val="clear" w:color="auto" w:fill="FFFFFF"/>
        </w:rPr>
        <w:t>-с</w:t>
      </w:r>
      <w:proofErr w:type="gramEnd"/>
      <w:r w:rsidRPr="009743D6">
        <w:rPr>
          <w:rFonts w:ascii="Times New Roman" w:hAnsi="Times New Roman" w:cs="Times New Roman"/>
          <w:color w:val="000000"/>
          <w:sz w:val="28"/>
          <w:szCs w:val="28"/>
          <w:shd w:val="clear" w:color="auto" w:fill="FFFFFF"/>
        </w:rPr>
        <w:t>ловообразовательный. М., 2000. Т. 2: П—Я.</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Pr="009743D6">
        <w:rPr>
          <w:rFonts w:ascii="Times New Roman" w:hAnsi="Times New Roman" w:cs="Times New Roman"/>
          <w:color w:val="000000"/>
          <w:sz w:val="28"/>
          <w:szCs w:val="28"/>
          <w:shd w:val="clear" w:color="auto" w:fill="FFFFFF"/>
        </w:rPr>
        <w:t>2. Искусство и творчество — афоризмы о творчестве и крылатые выражения</w:t>
      </w:r>
      <w:proofErr w:type="gramStart"/>
      <w:r w:rsidRPr="009743D6">
        <w:rPr>
          <w:rFonts w:ascii="Times New Roman" w:hAnsi="Times New Roman" w:cs="Times New Roman"/>
          <w:color w:val="000000"/>
          <w:sz w:val="28"/>
          <w:szCs w:val="28"/>
          <w:shd w:val="clear" w:color="auto" w:fill="FFFFFF"/>
        </w:rPr>
        <w:t>.</w:t>
      </w:r>
      <w:proofErr w:type="gramEnd"/>
      <w:r w:rsidRPr="009743D6">
        <w:rPr>
          <w:rFonts w:ascii="Times New Roman" w:hAnsi="Times New Roman" w:cs="Times New Roman"/>
          <w:color w:val="000000"/>
          <w:sz w:val="28"/>
          <w:szCs w:val="28"/>
          <w:shd w:val="clear" w:color="auto" w:fill="FFFFFF"/>
        </w:rPr>
        <w:t xml:space="preserve"> </w:t>
      </w:r>
      <w:proofErr w:type="spellStart"/>
      <w:proofErr w:type="gramStart"/>
      <w:r w:rsidRPr="009743D6">
        <w:rPr>
          <w:rFonts w:ascii="Times New Roman" w:hAnsi="Times New Roman" w:cs="Times New Roman"/>
          <w:color w:val="000000"/>
          <w:sz w:val="28"/>
          <w:szCs w:val="28"/>
          <w:shd w:val="clear" w:color="auto" w:fill="FFFFFF"/>
        </w:rPr>
        <w:t>и</w:t>
      </w:r>
      <w:proofErr w:type="gramEnd"/>
      <w:r w:rsidRPr="009743D6">
        <w:rPr>
          <w:rFonts w:ascii="Times New Roman" w:hAnsi="Times New Roman" w:cs="Times New Roman"/>
          <w:color w:val="000000"/>
          <w:sz w:val="28"/>
          <w:szCs w:val="28"/>
          <w:shd w:val="clear" w:color="auto" w:fill="FFFFFF"/>
        </w:rPr>
        <w:t>ЯЬ</w:t>
      </w:r>
      <w:proofErr w:type="spellEnd"/>
      <w:r w:rsidRPr="009743D6">
        <w:rPr>
          <w:rFonts w:ascii="Times New Roman" w:hAnsi="Times New Roman" w:cs="Times New Roman"/>
          <w:color w:val="000000"/>
          <w:sz w:val="28"/>
          <w:szCs w:val="28"/>
          <w:shd w:val="clear" w:color="auto" w:fill="FFFFFF"/>
        </w:rPr>
        <w:t>: http://www.new-acropol.ru/alexandria/aphorism/art</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Pr="009743D6">
        <w:rPr>
          <w:rFonts w:ascii="Times New Roman" w:hAnsi="Times New Roman" w:cs="Times New Roman"/>
          <w:color w:val="000000"/>
          <w:sz w:val="28"/>
          <w:szCs w:val="28"/>
          <w:shd w:val="clear" w:color="auto" w:fill="FFFFFF"/>
        </w:rPr>
        <w:t>3. Комарова Т.С. Изобразительное творчество дошкольников в детском саду. М., 1984.</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Pr="009743D6">
        <w:rPr>
          <w:rFonts w:ascii="Times New Roman" w:hAnsi="Times New Roman" w:cs="Times New Roman"/>
          <w:color w:val="000000"/>
          <w:sz w:val="28"/>
          <w:szCs w:val="28"/>
          <w:shd w:val="clear" w:color="auto" w:fill="FFFFFF"/>
        </w:rPr>
        <w:t xml:space="preserve">4. </w:t>
      </w:r>
      <w:proofErr w:type="spellStart"/>
      <w:r w:rsidRPr="009743D6">
        <w:rPr>
          <w:rFonts w:ascii="Times New Roman" w:hAnsi="Times New Roman" w:cs="Times New Roman"/>
          <w:color w:val="000000"/>
          <w:sz w:val="28"/>
          <w:szCs w:val="28"/>
          <w:shd w:val="clear" w:color="auto" w:fill="FFFFFF"/>
        </w:rPr>
        <w:t>Компанцева</w:t>
      </w:r>
      <w:proofErr w:type="spellEnd"/>
      <w:r w:rsidRPr="009743D6">
        <w:rPr>
          <w:rFonts w:ascii="Times New Roman" w:hAnsi="Times New Roman" w:cs="Times New Roman"/>
          <w:color w:val="000000"/>
          <w:sz w:val="28"/>
          <w:szCs w:val="28"/>
          <w:shd w:val="clear" w:color="auto" w:fill="FFFFFF"/>
        </w:rPr>
        <w:t xml:space="preserve"> Л.В. Поэтический образ природы в детском рисунке: Пособие для воспитателя дет</w:t>
      </w:r>
      <w:proofErr w:type="gramStart"/>
      <w:r w:rsidRPr="009743D6">
        <w:rPr>
          <w:rFonts w:ascii="Times New Roman" w:hAnsi="Times New Roman" w:cs="Times New Roman"/>
          <w:color w:val="000000"/>
          <w:sz w:val="28"/>
          <w:szCs w:val="28"/>
          <w:shd w:val="clear" w:color="auto" w:fill="FFFFFF"/>
        </w:rPr>
        <w:t>.</w:t>
      </w:r>
      <w:proofErr w:type="gramEnd"/>
      <w:r w:rsidRPr="009743D6">
        <w:rPr>
          <w:rFonts w:ascii="Times New Roman" w:hAnsi="Times New Roman" w:cs="Times New Roman"/>
          <w:color w:val="000000"/>
          <w:sz w:val="28"/>
          <w:szCs w:val="28"/>
          <w:shd w:val="clear" w:color="auto" w:fill="FFFFFF"/>
        </w:rPr>
        <w:t xml:space="preserve"> </w:t>
      </w:r>
      <w:proofErr w:type="gramStart"/>
      <w:r w:rsidRPr="009743D6">
        <w:rPr>
          <w:rFonts w:ascii="Times New Roman" w:hAnsi="Times New Roman" w:cs="Times New Roman"/>
          <w:color w:val="000000"/>
          <w:sz w:val="28"/>
          <w:szCs w:val="28"/>
          <w:shd w:val="clear" w:color="auto" w:fill="FFFFFF"/>
        </w:rPr>
        <w:t>с</w:t>
      </w:r>
      <w:proofErr w:type="gramEnd"/>
      <w:r w:rsidRPr="009743D6">
        <w:rPr>
          <w:rFonts w:ascii="Times New Roman" w:hAnsi="Times New Roman" w:cs="Times New Roman"/>
          <w:color w:val="000000"/>
          <w:sz w:val="28"/>
          <w:szCs w:val="28"/>
          <w:shd w:val="clear" w:color="auto" w:fill="FFFFFF"/>
        </w:rPr>
        <w:t>ада. М., 1985.</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Pr="009743D6">
        <w:rPr>
          <w:rFonts w:ascii="Times New Roman" w:hAnsi="Times New Roman" w:cs="Times New Roman"/>
          <w:color w:val="000000"/>
          <w:sz w:val="28"/>
          <w:szCs w:val="28"/>
          <w:shd w:val="clear" w:color="auto" w:fill="FFFFFF"/>
        </w:rPr>
        <w:t>5. Кравцова Е.Е. Разбуди в ребенке волшебника. М., 1996.</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Pr="009743D6">
        <w:rPr>
          <w:rFonts w:ascii="Times New Roman" w:hAnsi="Times New Roman" w:cs="Times New Roman"/>
          <w:color w:val="000000"/>
          <w:sz w:val="28"/>
          <w:szCs w:val="28"/>
          <w:shd w:val="clear" w:color="auto" w:fill="FFFFFF"/>
        </w:rPr>
        <w:t>6. Кудрявцев В.Т. Диагностика творческого потенциала и интеллектуальной готовности к развивающему школьному обучению. М., 1999.</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Pr="009743D6">
        <w:rPr>
          <w:rFonts w:ascii="Times New Roman" w:hAnsi="Times New Roman" w:cs="Times New Roman"/>
          <w:color w:val="000000"/>
          <w:sz w:val="28"/>
          <w:szCs w:val="28"/>
          <w:shd w:val="clear" w:color="auto" w:fill="FFFFFF"/>
        </w:rPr>
        <w:t>7. Лыкова И.А. Программа художественного воспитания, обучения и развития детей 2—7 лет «Цветные ладошки». М., 2007.</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Pr="009743D6">
        <w:rPr>
          <w:rFonts w:ascii="Times New Roman" w:hAnsi="Times New Roman" w:cs="Times New Roman"/>
          <w:color w:val="000000"/>
          <w:sz w:val="28"/>
          <w:szCs w:val="28"/>
          <w:shd w:val="clear" w:color="auto" w:fill="FFFFFF"/>
        </w:rPr>
        <w:t xml:space="preserve">8. </w:t>
      </w:r>
      <w:proofErr w:type="spellStart"/>
      <w:r w:rsidRPr="009743D6">
        <w:rPr>
          <w:rFonts w:ascii="Times New Roman" w:hAnsi="Times New Roman" w:cs="Times New Roman"/>
          <w:color w:val="000000"/>
          <w:sz w:val="28"/>
          <w:szCs w:val="28"/>
          <w:shd w:val="clear" w:color="auto" w:fill="FFFFFF"/>
        </w:rPr>
        <w:t>Поддьяков</w:t>
      </w:r>
      <w:proofErr w:type="spellEnd"/>
      <w:r w:rsidRPr="009743D6">
        <w:rPr>
          <w:rFonts w:ascii="Times New Roman" w:hAnsi="Times New Roman" w:cs="Times New Roman"/>
          <w:color w:val="000000"/>
          <w:sz w:val="28"/>
          <w:szCs w:val="28"/>
          <w:shd w:val="clear" w:color="auto" w:fill="FFFFFF"/>
        </w:rPr>
        <w:t xml:space="preserve"> Н.Н. Творчество и саморазвитие детей дошкольного возраста. Концептуальный аспект. Волгоград, 1994.</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Pr="009743D6">
        <w:rPr>
          <w:rFonts w:ascii="Times New Roman" w:hAnsi="Times New Roman" w:cs="Times New Roman"/>
          <w:color w:val="000000"/>
          <w:sz w:val="28"/>
          <w:szCs w:val="28"/>
          <w:shd w:val="clear" w:color="auto" w:fill="FFFFFF"/>
        </w:rPr>
        <w:t xml:space="preserve">9. </w:t>
      </w:r>
      <w:proofErr w:type="spellStart"/>
      <w:r w:rsidRPr="009743D6">
        <w:rPr>
          <w:rFonts w:ascii="Times New Roman" w:hAnsi="Times New Roman" w:cs="Times New Roman"/>
          <w:color w:val="000000"/>
          <w:sz w:val="28"/>
          <w:szCs w:val="28"/>
          <w:shd w:val="clear" w:color="auto" w:fill="FFFFFF"/>
        </w:rPr>
        <w:t>Сакулина</w:t>
      </w:r>
      <w:proofErr w:type="spellEnd"/>
      <w:r w:rsidRPr="009743D6">
        <w:rPr>
          <w:rFonts w:ascii="Times New Roman" w:hAnsi="Times New Roman" w:cs="Times New Roman"/>
          <w:color w:val="000000"/>
          <w:sz w:val="28"/>
          <w:szCs w:val="28"/>
          <w:shd w:val="clear" w:color="auto" w:fill="FFFFFF"/>
        </w:rPr>
        <w:t xml:space="preserve"> Н.П. Рисование в дошкольном детстве. М., 1965.</w:t>
      </w:r>
      <w:r w:rsidRPr="009743D6">
        <w:rPr>
          <w:rStyle w:val="apple-converted-space"/>
          <w:rFonts w:ascii="Times New Roman" w:hAnsi="Times New Roman" w:cs="Times New Roman"/>
          <w:color w:val="000000"/>
          <w:sz w:val="28"/>
          <w:szCs w:val="28"/>
          <w:shd w:val="clear" w:color="auto" w:fill="FFFFFF"/>
        </w:rPr>
        <w:t> </w:t>
      </w:r>
      <w:r w:rsidRPr="009743D6">
        <w:rPr>
          <w:rFonts w:ascii="Times New Roman" w:hAnsi="Times New Roman" w:cs="Times New Roman"/>
          <w:color w:val="000000"/>
          <w:sz w:val="28"/>
          <w:szCs w:val="28"/>
        </w:rPr>
        <w:br/>
      </w:r>
      <w:r w:rsidRPr="009743D6">
        <w:rPr>
          <w:rFonts w:ascii="Times New Roman" w:hAnsi="Times New Roman" w:cs="Times New Roman"/>
          <w:color w:val="000000"/>
          <w:sz w:val="28"/>
          <w:szCs w:val="28"/>
          <w:shd w:val="clear" w:color="auto" w:fill="FFFFFF"/>
        </w:rPr>
        <w:t xml:space="preserve">10. </w:t>
      </w:r>
      <w:proofErr w:type="spellStart"/>
      <w:r w:rsidRPr="009743D6">
        <w:rPr>
          <w:rFonts w:ascii="Times New Roman" w:hAnsi="Times New Roman" w:cs="Times New Roman"/>
          <w:color w:val="000000"/>
          <w:sz w:val="28"/>
          <w:szCs w:val="28"/>
          <w:shd w:val="clear" w:color="auto" w:fill="FFFFFF"/>
        </w:rPr>
        <w:t>Цквитария</w:t>
      </w:r>
      <w:proofErr w:type="spellEnd"/>
      <w:r w:rsidRPr="009743D6">
        <w:rPr>
          <w:rFonts w:ascii="Times New Roman" w:hAnsi="Times New Roman" w:cs="Times New Roman"/>
          <w:color w:val="000000"/>
          <w:sz w:val="28"/>
          <w:szCs w:val="28"/>
          <w:shd w:val="clear" w:color="auto" w:fill="FFFFFF"/>
        </w:rPr>
        <w:t xml:space="preserve"> Т.А. Интеграция искусств как средство эстетического развития детей старшего дошкольного возраста в процессе изображения природы: </w:t>
      </w:r>
      <w:proofErr w:type="spellStart"/>
      <w:r w:rsidRPr="009743D6">
        <w:rPr>
          <w:rFonts w:ascii="Times New Roman" w:hAnsi="Times New Roman" w:cs="Times New Roman"/>
          <w:color w:val="000000"/>
          <w:sz w:val="28"/>
          <w:szCs w:val="28"/>
          <w:shd w:val="clear" w:color="auto" w:fill="FFFFFF"/>
        </w:rPr>
        <w:t>Автореф</w:t>
      </w:r>
      <w:proofErr w:type="spellEnd"/>
      <w:r w:rsidRPr="009743D6">
        <w:rPr>
          <w:rFonts w:ascii="Times New Roman" w:hAnsi="Times New Roman" w:cs="Times New Roman"/>
          <w:color w:val="000000"/>
          <w:sz w:val="28"/>
          <w:szCs w:val="28"/>
          <w:shd w:val="clear" w:color="auto" w:fill="FFFFFF"/>
        </w:rPr>
        <w:t xml:space="preserve">. </w:t>
      </w:r>
      <w:proofErr w:type="spellStart"/>
      <w:r w:rsidRPr="009743D6">
        <w:rPr>
          <w:rFonts w:ascii="Times New Roman" w:hAnsi="Times New Roman" w:cs="Times New Roman"/>
          <w:color w:val="000000"/>
          <w:sz w:val="28"/>
          <w:szCs w:val="28"/>
          <w:shd w:val="clear" w:color="auto" w:fill="FFFFFF"/>
        </w:rPr>
        <w:t>дис</w:t>
      </w:r>
      <w:proofErr w:type="spellEnd"/>
      <w:r w:rsidRPr="009743D6">
        <w:rPr>
          <w:rFonts w:ascii="Times New Roman" w:hAnsi="Times New Roman" w:cs="Times New Roman"/>
          <w:color w:val="000000"/>
          <w:sz w:val="28"/>
          <w:szCs w:val="28"/>
          <w:shd w:val="clear" w:color="auto" w:fill="FFFFFF"/>
        </w:rPr>
        <w:t xml:space="preserve">. ... канд. </w:t>
      </w:r>
      <w:proofErr w:type="spellStart"/>
      <w:r w:rsidRPr="009743D6">
        <w:rPr>
          <w:rFonts w:ascii="Times New Roman" w:hAnsi="Times New Roman" w:cs="Times New Roman"/>
          <w:color w:val="000000"/>
          <w:sz w:val="28"/>
          <w:szCs w:val="28"/>
          <w:shd w:val="clear" w:color="auto" w:fill="FFFFFF"/>
        </w:rPr>
        <w:t>пед</w:t>
      </w:r>
      <w:proofErr w:type="spellEnd"/>
      <w:r w:rsidRPr="009743D6">
        <w:rPr>
          <w:rFonts w:ascii="Times New Roman" w:hAnsi="Times New Roman" w:cs="Times New Roman"/>
          <w:color w:val="000000"/>
          <w:sz w:val="28"/>
          <w:szCs w:val="28"/>
          <w:shd w:val="clear" w:color="auto" w:fill="FFFFFF"/>
        </w:rPr>
        <w:t>. наук. Ростов н</w:t>
      </w:r>
      <w:proofErr w:type="gramStart"/>
      <w:r w:rsidRPr="009743D6">
        <w:rPr>
          <w:rFonts w:ascii="Times New Roman" w:hAnsi="Times New Roman" w:cs="Times New Roman"/>
          <w:color w:val="000000"/>
          <w:sz w:val="28"/>
          <w:szCs w:val="28"/>
          <w:shd w:val="clear" w:color="auto" w:fill="FFFFFF"/>
        </w:rPr>
        <w:t>/Д</w:t>
      </w:r>
      <w:proofErr w:type="gramEnd"/>
      <w:r w:rsidRPr="009743D6">
        <w:rPr>
          <w:rFonts w:ascii="Times New Roman" w:hAnsi="Times New Roman" w:cs="Times New Roman"/>
          <w:color w:val="000000"/>
          <w:sz w:val="28"/>
          <w:szCs w:val="28"/>
          <w:shd w:val="clear" w:color="auto" w:fill="FFFFFF"/>
        </w:rPr>
        <w:t>, 2008.</w:t>
      </w:r>
      <w:r w:rsidRPr="009743D6">
        <w:rPr>
          <w:rFonts w:ascii="Times New Roman" w:hAnsi="Times New Roman" w:cs="Times New Roman"/>
          <w:color w:val="000000"/>
          <w:sz w:val="28"/>
          <w:szCs w:val="28"/>
        </w:rPr>
        <w:br/>
      </w:r>
    </w:p>
    <w:p w:rsidR="004A1674" w:rsidRPr="004A1674" w:rsidRDefault="004A1674" w:rsidP="009743D6">
      <w:pPr>
        <w:spacing w:after="0"/>
        <w:jc w:val="center"/>
        <w:rPr>
          <w:rFonts w:ascii="Times New Roman" w:hAnsi="Times New Roman" w:cs="Times New Roman"/>
          <w:sz w:val="28"/>
          <w:szCs w:val="28"/>
        </w:rPr>
      </w:pPr>
    </w:p>
    <w:p w:rsidR="00A73498" w:rsidRPr="002F3470" w:rsidRDefault="00A73498" w:rsidP="00A73498">
      <w:pPr>
        <w:rPr>
          <w:rFonts w:ascii="Times New Roman" w:hAnsi="Times New Roman" w:cs="Times New Roman"/>
          <w:sz w:val="28"/>
          <w:szCs w:val="28"/>
        </w:rPr>
      </w:pPr>
      <w:r>
        <w:rPr>
          <w:rFonts w:ascii="Times New Roman" w:hAnsi="Times New Roman" w:cs="Times New Roman"/>
          <w:sz w:val="28"/>
          <w:szCs w:val="28"/>
        </w:rPr>
        <w:t xml:space="preserve">      </w:t>
      </w:r>
    </w:p>
    <w:p w:rsidR="00596E20" w:rsidRPr="002F3470" w:rsidRDefault="00596E20" w:rsidP="00A50DE2">
      <w:pPr>
        <w:rPr>
          <w:rFonts w:ascii="Times New Roman" w:hAnsi="Times New Roman" w:cs="Times New Roman"/>
          <w:sz w:val="28"/>
          <w:szCs w:val="28"/>
        </w:rPr>
      </w:pPr>
    </w:p>
    <w:sectPr w:rsidR="00596E20" w:rsidRPr="002F3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panose1 w:val="00000000000000000000"/>
    <w:charset w:val="CC"/>
    <w:family w:val="auto"/>
    <w:notTrueType/>
    <w:pitch w:val="default"/>
    <w:sig w:usb0="00000201" w:usb1="00000000" w:usb2="00000000" w:usb3="00000000" w:csb0="00000004"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2023"/>
    <w:multiLevelType w:val="hybridMultilevel"/>
    <w:tmpl w:val="59547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E2"/>
    <w:rsid w:val="002F3470"/>
    <w:rsid w:val="00366962"/>
    <w:rsid w:val="004A1674"/>
    <w:rsid w:val="00596E20"/>
    <w:rsid w:val="00887A18"/>
    <w:rsid w:val="009743D6"/>
    <w:rsid w:val="00A50DE2"/>
    <w:rsid w:val="00A73498"/>
    <w:rsid w:val="00A77267"/>
    <w:rsid w:val="00B67B05"/>
    <w:rsid w:val="00C4225B"/>
    <w:rsid w:val="00CB521A"/>
    <w:rsid w:val="00DA5AFD"/>
    <w:rsid w:val="00F53660"/>
    <w:rsid w:val="00FC4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50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50DE2"/>
  </w:style>
  <w:style w:type="paragraph" w:customStyle="1" w:styleId="c20">
    <w:name w:val="c20"/>
    <w:basedOn w:val="a"/>
    <w:rsid w:val="00A50D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F53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7267"/>
    <w:pPr>
      <w:ind w:left="720"/>
      <w:contextualSpacing/>
    </w:pPr>
  </w:style>
  <w:style w:type="character" w:customStyle="1" w:styleId="apple-converted-space">
    <w:name w:val="apple-converted-space"/>
    <w:basedOn w:val="a0"/>
    <w:rsid w:val="00974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50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50DE2"/>
  </w:style>
  <w:style w:type="paragraph" w:customStyle="1" w:styleId="c20">
    <w:name w:val="c20"/>
    <w:basedOn w:val="a"/>
    <w:rsid w:val="00A50D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F53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7267"/>
    <w:pPr>
      <w:ind w:left="720"/>
      <w:contextualSpacing/>
    </w:pPr>
  </w:style>
  <w:style w:type="character" w:customStyle="1" w:styleId="apple-converted-space">
    <w:name w:val="apple-converted-space"/>
    <w:basedOn w:val="a0"/>
    <w:rsid w:val="00974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6243">
      <w:bodyDiv w:val="1"/>
      <w:marLeft w:val="0"/>
      <w:marRight w:val="0"/>
      <w:marTop w:val="0"/>
      <w:marBottom w:val="0"/>
      <w:divBdr>
        <w:top w:val="none" w:sz="0" w:space="0" w:color="auto"/>
        <w:left w:val="none" w:sz="0" w:space="0" w:color="auto"/>
        <w:bottom w:val="none" w:sz="0" w:space="0" w:color="auto"/>
        <w:right w:val="none" w:sz="0" w:space="0" w:color="auto"/>
      </w:divBdr>
    </w:div>
    <w:div w:id="28647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Pages>
  <Words>3142</Words>
  <Characters>17913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2014-03-22T09:09:00Z</cp:lastPrinted>
  <dcterms:created xsi:type="dcterms:W3CDTF">2014-03-22T06:48:00Z</dcterms:created>
  <dcterms:modified xsi:type="dcterms:W3CDTF">2014-03-22T09:11:00Z</dcterms:modified>
</cp:coreProperties>
</file>