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6" w:rsidRDefault="00282966" w:rsidP="002521D5">
      <w:pPr>
        <w:spacing w:before="100" w:beforeAutospacing="1" w:after="7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82966" w:rsidRPr="005736F5" w:rsidRDefault="00282966" w:rsidP="00282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6F5">
        <w:rPr>
          <w:rFonts w:ascii="Times New Roman" w:hAnsi="Times New Roman" w:cs="Times New Roman"/>
          <w:sz w:val="28"/>
          <w:szCs w:val="28"/>
        </w:rPr>
        <w:t>МДОУ ЦРР – д/сад №14</w:t>
      </w:r>
    </w:p>
    <w:p w:rsidR="00282966" w:rsidRDefault="00282966" w:rsidP="00282966"/>
    <w:p w:rsidR="00282966" w:rsidRDefault="00282966" w:rsidP="00282966"/>
    <w:p w:rsidR="00282966" w:rsidRDefault="00282966" w:rsidP="00282966"/>
    <w:p w:rsidR="00282966" w:rsidRDefault="00282966" w:rsidP="00282966"/>
    <w:p w:rsidR="00282966" w:rsidRPr="003D25CC" w:rsidRDefault="00282966" w:rsidP="00282966">
      <w:pPr>
        <w:jc w:val="center"/>
        <w:rPr>
          <w:rFonts w:asciiTheme="majorHAnsi" w:hAnsiTheme="majorHAnsi"/>
          <w:sz w:val="40"/>
          <w:szCs w:val="40"/>
        </w:rPr>
      </w:pPr>
      <w:r w:rsidRPr="003D25CC">
        <w:rPr>
          <w:rStyle w:val="FontStyle38"/>
          <w:rFonts w:asciiTheme="majorHAnsi" w:hAnsiTheme="majorHAnsi"/>
          <w:sz w:val="40"/>
          <w:szCs w:val="40"/>
        </w:rPr>
        <w:t>Конспект занятия по изобразительной деятельности</w:t>
      </w:r>
      <w:r w:rsidR="003D25CC" w:rsidRPr="003D25CC">
        <w:rPr>
          <w:rStyle w:val="FontStyle38"/>
          <w:rFonts w:asciiTheme="majorHAnsi" w:hAnsiTheme="majorHAnsi"/>
          <w:sz w:val="40"/>
          <w:szCs w:val="40"/>
        </w:rPr>
        <w:t xml:space="preserve"> </w:t>
      </w:r>
      <w:r w:rsidR="003D25CC" w:rsidRPr="003D25CC">
        <w:rPr>
          <w:rFonts w:asciiTheme="majorHAnsi" w:hAnsiTheme="majorHAnsi" w:cs="Times New Roman"/>
          <w:bCs/>
          <w:sz w:val="40"/>
          <w:szCs w:val="40"/>
        </w:rPr>
        <w:t>в подготовительной к школе группы</w:t>
      </w:r>
    </w:p>
    <w:p w:rsidR="00282966" w:rsidRDefault="00282966" w:rsidP="00282966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282966" w:rsidRDefault="00282966" w:rsidP="0028296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736F5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2829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"Жостовские россыпи"</w:t>
      </w:r>
    </w:p>
    <w:p w:rsidR="00282966" w:rsidRPr="005736F5" w:rsidRDefault="00282966" w:rsidP="00282966">
      <w:pPr>
        <w:jc w:val="center"/>
        <w:rPr>
          <w:rStyle w:val="FontStyle35"/>
          <w:b/>
          <w:sz w:val="40"/>
          <w:szCs w:val="40"/>
        </w:rPr>
      </w:pPr>
      <w:r w:rsidRPr="002829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— рисование по замыслу</w:t>
      </w:r>
    </w:p>
    <w:p w:rsidR="00282966" w:rsidRDefault="00282966" w:rsidP="00282966">
      <w:pPr>
        <w:rPr>
          <w:rStyle w:val="FontStyle35"/>
          <w:sz w:val="28"/>
          <w:szCs w:val="28"/>
        </w:rPr>
      </w:pPr>
    </w:p>
    <w:p w:rsidR="00282966" w:rsidRDefault="00282966" w:rsidP="00282966">
      <w:pPr>
        <w:rPr>
          <w:rStyle w:val="FontStyle35"/>
          <w:sz w:val="28"/>
          <w:szCs w:val="28"/>
        </w:rPr>
      </w:pPr>
    </w:p>
    <w:p w:rsidR="00282966" w:rsidRDefault="00282966" w:rsidP="00282966">
      <w:pPr>
        <w:rPr>
          <w:rStyle w:val="FontStyle35"/>
          <w:sz w:val="28"/>
          <w:szCs w:val="28"/>
        </w:rPr>
      </w:pPr>
    </w:p>
    <w:p w:rsidR="00282966" w:rsidRDefault="00282966" w:rsidP="00282966">
      <w:pPr>
        <w:rPr>
          <w:rStyle w:val="FontStyle35"/>
          <w:sz w:val="28"/>
          <w:szCs w:val="28"/>
        </w:rPr>
      </w:pPr>
    </w:p>
    <w:p w:rsidR="00282966" w:rsidRDefault="00282966" w:rsidP="00282966">
      <w:pPr>
        <w:rPr>
          <w:rStyle w:val="FontStyle35"/>
          <w:sz w:val="28"/>
          <w:szCs w:val="28"/>
        </w:rPr>
      </w:pPr>
    </w:p>
    <w:p w:rsidR="00282966" w:rsidRDefault="00282966" w:rsidP="00282966">
      <w:pPr>
        <w:ind w:firstLine="851"/>
        <w:rPr>
          <w:rStyle w:val="FontStyle35"/>
          <w:sz w:val="28"/>
          <w:szCs w:val="28"/>
        </w:rPr>
      </w:pPr>
      <w:r w:rsidRPr="005736F5">
        <w:rPr>
          <w:rStyle w:val="FontStyle35"/>
          <w:sz w:val="28"/>
          <w:szCs w:val="28"/>
        </w:rPr>
        <w:t>Воспитатель: Быкова И.В.</w:t>
      </w: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hAnsi="Times New Roman"/>
        </w:rPr>
      </w:pPr>
    </w:p>
    <w:p w:rsidR="00282966" w:rsidRDefault="00282966" w:rsidP="0028296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736F5">
        <w:rPr>
          <w:rFonts w:ascii="Times New Roman" w:hAnsi="Times New Roman"/>
          <w:sz w:val="28"/>
          <w:szCs w:val="28"/>
        </w:rPr>
        <w:t>2009г.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</w:p>
    <w:p w:rsidR="002521D5" w:rsidRPr="002521D5" w:rsidRDefault="002521D5" w:rsidP="002521D5">
      <w:pPr>
        <w:spacing w:before="100" w:beforeAutospacing="1" w:after="7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21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занятия по изобразительной деятельности в подготовительной к школе группы "Жостовские россыпи" — рисование по замыслу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Программное содержание: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Продолжать знакомить детей с народным искусством на примере мастеров Жостова.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Учить различать оттенки настроения в живописи и использование цвета как изобразительного средства.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Закреплять умение вписывать узоры в силуэты жостовских подносов различной формы.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Формировать чувство цвета при самостоятельном подборе красок и передаче колорита. 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Совершенствовать навыки работы кистью.</w:t>
      </w:r>
    </w:p>
    <w:p w:rsidR="002521D5" w:rsidRPr="002521D5" w:rsidRDefault="002521D5" w:rsidP="00252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Воспитывать эмоциональную отзывчивость на красоту окружающей природы и искусства, уважительное отношение к труду народных мастеров.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 xml:space="preserve">Материал: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гуашь разных цветов и оттенков;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кисти круглые и плоские № 7, 5, 3, 1;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палитры, баночки с водой;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салфетки;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бумажные силуэты подносов разной формы и цвета; </w:t>
      </w:r>
    </w:p>
    <w:p w:rsidR="002521D5" w:rsidRPr="002521D5" w:rsidRDefault="002521D5" w:rsidP="002521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выставка жостовских подносов.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 xml:space="preserve">Предварительная работа: 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рассматривание подносов, открыток, рисование натюрмортов.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Музыкальный ряд: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 П.И. Чайковский “Вальс цветов”, русская народная мелодия.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 xml:space="preserve">Художественный ряд: 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стихи о Жостово.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Методические приёмы: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 беседа, рассматривание подносов, дидактическая игра “Магазин”, “Собери целое”, алг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ритм последовательности рисования жостовкого цветка - розы.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Индивидуальная работа: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 помочь затрудняющимся советом, показом.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Словарная работа: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 композиция, народные промыслы, Жостово, народные умельцы, подносы, фон - использ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вать в речи.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t>Ход занятия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Дети входят в мастерскую.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- Сегодня мы с вами пришли в художественную мастерскую. 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Как можно догадаться, что это художественная мастерская? 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(кисти, краски, столы, бумага, мольберты, выставка подносов).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Дети, посмотрите на столы, у нас есть ещё какие-то коробочки (дети открывают коробочки и рассматривают с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2521D5">
        <w:rPr>
          <w:rFonts w:ascii="Arial" w:eastAsia="Times New Roman" w:hAnsi="Arial" w:cs="Arial"/>
          <w:sz w:val="20"/>
          <w:szCs w:val="20"/>
          <w:lang w:eastAsia="ru-RU"/>
        </w:rPr>
        <w:t>держимое).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Что в них? (детали игры “Собери целое”).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Ребята, вы хотите посмотреть, что у нас получится? Давайте соберём.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Что получилось? (подносы)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Какой формы подносы?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Какого цвета фон подносов?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Какой росписью украшены подносы?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Как вы догадались, что это жоствоская роспись на подносах?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Да, я согласна с вами, что подносы красивые, праздничные.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Чёрные, жёлтые, красные Удивительно прекрасные!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Есть ли в нашей мастерской работы жостовских умельцев?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Звучит музыка П.И. Чайковского “Вальс цветов”.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Вот и в музыке композитор П.И. Чайковский, используя нежные интонации, сочинил “Вальс цветов”.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Какое настроение появилось у вас, глядя на эти подносы и слушая музыку?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Что бы вам хотелось сделать? (потанцевать, подвигаться, попеть, порисовать)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Какие краски подходят для такого настроения? (красный, желтый, синий, зелёный, голубой и т.д.)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Физминутка “Цветки”.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4"/>
        <w:gridCol w:w="4198"/>
      </w:tblGrid>
      <w:tr w:rsidR="002521D5" w:rsidRPr="002521D5" w:rsidTr="002521D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521D5" w:rsidRPr="002521D5" w:rsidRDefault="002521D5" w:rsidP="00252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Наши алые цветки,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Распускают лепестки.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Ветерок чуть дышит,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Лепестки колышет.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Наши алые цветки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Закрывают лепестки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Головой качают,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Тихо засыпают.</w:t>
            </w:r>
          </w:p>
        </w:tc>
        <w:tc>
          <w:tcPr>
            <w:tcW w:w="0" w:type="auto"/>
            <w:shd w:val="clear" w:color="auto" w:fill="FFFFFF"/>
            <w:hideMark/>
          </w:tcPr>
          <w:p w:rsidR="002521D5" w:rsidRPr="002521D5" w:rsidRDefault="002521D5" w:rsidP="00252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Руки подняты вверх, пальцы собраны в кулаки </w:t>
            </w:r>
            <w:r w:rsidRPr="002521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Медленно разгибаем пальцы из кулачков </w:t>
            </w:r>
            <w:r w:rsidRPr="002521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Покачиваем кистями рук вправо влево</w:t>
            </w:r>
          </w:p>
          <w:p w:rsidR="002521D5" w:rsidRPr="002521D5" w:rsidRDefault="002521D5" w:rsidP="002521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Медленно сжимаем пальцы в кулачки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521D5" w:rsidRPr="002521D5" w:rsidRDefault="002521D5" w:rsidP="002521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Покачивание кулачками вперёд - наз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</w:t>
            </w:r>
          </w:p>
        </w:tc>
      </w:tr>
    </w:tbl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Сегодня мы с вами будем расписывать подносы (дети выбирают силуэты подносов).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Какие формы вы выбрали для своей работы?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Какого цвета фон?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С чего начнём рисовать? (с крупных цветов в центре подноса)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А затем? (мелкие цветы, бутоны, полураспустившиеся бутоны, листья разной величины)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Потом у нас идёт привязка и уборка.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Как ещё можно расположить узор на подносе? (враскидку, венок, полувенок)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Самостоятельная работа детей.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Помощь детям советом в подборе колорита. 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 xml:space="preserve">Анализ и оценка деятельности детей. 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Дидактическая игра “Торговый дом “Жостово”. (Оформляем выставку, выбираем продавца.)</w:t>
      </w:r>
    </w:p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- Мне хочется купить поднос для украшения своего дома. Какой бы Вы мне посоветовали? Для чего ещё нужны подносы?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4"/>
        <w:gridCol w:w="2396"/>
      </w:tblGrid>
      <w:tr w:rsidR="002521D5" w:rsidRPr="002521D5" w:rsidTr="002521D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521D5" w:rsidRPr="002521D5" w:rsidRDefault="002521D5" w:rsidP="00252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 давно уже не ели, 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Все мы кушать захотели </w:t>
            </w:r>
          </w:p>
        </w:tc>
        <w:tc>
          <w:tcPr>
            <w:tcW w:w="0" w:type="auto"/>
            <w:shd w:val="clear" w:color="auto" w:fill="FFFFFF"/>
            <w:hideMark/>
          </w:tcPr>
          <w:p w:rsidR="002521D5" w:rsidRPr="002521D5" w:rsidRDefault="002521D5" w:rsidP="00252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поднос еду кладите</w:t>
            </w:r>
            <w:r w:rsidRPr="0025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Нам скорее поднесите.</w:t>
            </w:r>
          </w:p>
        </w:tc>
      </w:tr>
    </w:tbl>
    <w:p w:rsidR="002521D5" w:rsidRPr="002521D5" w:rsidRDefault="002521D5" w:rsidP="002521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sz w:val="20"/>
          <w:szCs w:val="20"/>
          <w:lang w:eastAsia="ru-RU"/>
        </w:rPr>
        <w:t>Воспитатель угощает детей.</w:t>
      </w:r>
    </w:p>
    <w:p w:rsidR="002521D5" w:rsidRPr="002521D5" w:rsidRDefault="002521D5" w:rsidP="002521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21D5">
        <w:rPr>
          <w:rFonts w:ascii="Arial" w:eastAsia="Times New Roman" w:hAnsi="Arial" w:cs="Arial"/>
          <w:b/>
          <w:bCs/>
          <w:sz w:val="20"/>
          <w:lang w:eastAsia="ru-RU"/>
        </w:rPr>
        <w:lastRenderedPageBreak/>
        <w:t xml:space="preserve">Работы детей. </w:t>
      </w:r>
    </w:p>
    <w:p w:rsidR="002521D5" w:rsidRPr="002521D5" w:rsidRDefault="002521D5" w:rsidP="002521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330167" cy="4402904"/>
            <wp:effectExtent l="19050" t="0" r="0" b="0"/>
            <wp:docPr id="2" name="Рисунок 2" descr="http://festival.1september.ru/articles/509079/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9079/Image1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24" cy="440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D5" w:rsidRPr="002521D5" w:rsidRDefault="002521D5" w:rsidP="002521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3135" cy="4712970"/>
            <wp:effectExtent l="19050" t="0" r="0" b="0"/>
            <wp:docPr id="3" name="Рисунок 3" descr="http://festival.1september.ru/articles/509079/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9079/Image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1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D5" w:rsidRPr="002521D5" w:rsidRDefault="002521D5" w:rsidP="002521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63135" cy="4953635"/>
            <wp:effectExtent l="19050" t="0" r="0" b="0"/>
            <wp:docPr id="4" name="Рисунок 4" descr="http://festival.1september.ru/articles/509079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9079/Image1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E3" w:rsidRDefault="002521D5" w:rsidP="002521D5">
      <w:pPr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3135" cy="4642485"/>
            <wp:effectExtent l="19050" t="0" r="0" b="0"/>
            <wp:docPr id="5" name="Рисунок 5" descr="http://festival.1september.ru/articles/509079/Image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9079/Image1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6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0E3" w:rsidSect="00477A23">
      <w:footerReference w:type="default" r:id="rId11"/>
      <w:pgSz w:w="11906" w:h="16838"/>
      <w:pgMar w:top="426" w:right="566" w:bottom="709" w:left="567" w:header="708" w:footer="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20" w:rsidRDefault="00561320" w:rsidP="002521D5">
      <w:pPr>
        <w:spacing w:after="0" w:line="240" w:lineRule="auto"/>
      </w:pPr>
      <w:r>
        <w:separator/>
      </w:r>
    </w:p>
  </w:endnote>
  <w:endnote w:type="continuationSeparator" w:id="1">
    <w:p w:rsidR="00561320" w:rsidRDefault="00561320" w:rsidP="002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126"/>
      <w:docPartObj>
        <w:docPartGallery w:val="Page Numbers (Bottom of Page)"/>
        <w:docPartUnique/>
      </w:docPartObj>
    </w:sdtPr>
    <w:sdtContent>
      <w:p w:rsidR="002521D5" w:rsidRDefault="00267D42">
        <w:pPr>
          <w:pStyle w:val="aa"/>
          <w:jc w:val="right"/>
        </w:pPr>
        <w:fldSimple w:instr=" PAGE   \* MERGEFORMAT ">
          <w:r w:rsidR="00477A23">
            <w:rPr>
              <w:noProof/>
            </w:rPr>
            <w:t>3</w:t>
          </w:r>
        </w:fldSimple>
      </w:p>
    </w:sdtContent>
  </w:sdt>
  <w:p w:rsidR="002521D5" w:rsidRDefault="002521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20" w:rsidRDefault="00561320" w:rsidP="002521D5">
      <w:pPr>
        <w:spacing w:after="0" w:line="240" w:lineRule="auto"/>
      </w:pPr>
      <w:r>
        <w:separator/>
      </w:r>
    </w:p>
  </w:footnote>
  <w:footnote w:type="continuationSeparator" w:id="1">
    <w:p w:rsidR="00561320" w:rsidRDefault="00561320" w:rsidP="0025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C3B"/>
    <w:multiLevelType w:val="multilevel"/>
    <w:tmpl w:val="B73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43B15"/>
    <w:multiLevelType w:val="multilevel"/>
    <w:tmpl w:val="D4D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D5"/>
    <w:rsid w:val="002521D5"/>
    <w:rsid w:val="00267D42"/>
    <w:rsid w:val="00282966"/>
    <w:rsid w:val="003D25CC"/>
    <w:rsid w:val="00477A23"/>
    <w:rsid w:val="00561320"/>
    <w:rsid w:val="008F10E3"/>
    <w:rsid w:val="00953BD9"/>
    <w:rsid w:val="00B55C1A"/>
    <w:rsid w:val="00CA6753"/>
    <w:rsid w:val="00CB25F8"/>
    <w:rsid w:val="00CE4D76"/>
    <w:rsid w:val="00DA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E3"/>
  </w:style>
  <w:style w:type="paragraph" w:styleId="1">
    <w:name w:val="heading 1"/>
    <w:basedOn w:val="a"/>
    <w:link w:val="10"/>
    <w:uiPriority w:val="9"/>
    <w:qFormat/>
    <w:rsid w:val="002521D5"/>
    <w:pPr>
      <w:spacing w:before="100" w:beforeAutospacing="1" w:after="79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D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521D5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25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1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1D5"/>
  </w:style>
  <w:style w:type="paragraph" w:styleId="aa">
    <w:name w:val="footer"/>
    <w:basedOn w:val="a"/>
    <w:link w:val="ab"/>
    <w:uiPriority w:val="99"/>
    <w:unhideWhenUsed/>
    <w:rsid w:val="002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1D5"/>
  </w:style>
  <w:style w:type="character" w:customStyle="1" w:styleId="FontStyle35">
    <w:name w:val="Font Style35"/>
    <w:basedOn w:val="a0"/>
    <w:uiPriority w:val="99"/>
    <w:rsid w:val="00282966"/>
    <w:rPr>
      <w:rFonts w:ascii="Times New Roman" w:hAnsi="Times New Roman" w:cs="Times New Roman"/>
      <w:sz w:val="56"/>
      <w:szCs w:val="56"/>
    </w:rPr>
  </w:style>
  <w:style w:type="character" w:customStyle="1" w:styleId="FontStyle38">
    <w:name w:val="Font Style38"/>
    <w:basedOn w:val="a0"/>
    <w:uiPriority w:val="99"/>
    <w:rsid w:val="002829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723">
                  <w:marLeft w:val="0"/>
                  <w:marRight w:val="0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2009-11-19T16:33:00Z</cp:lastPrinted>
  <dcterms:created xsi:type="dcterms:W3CDTF">2009-11-10T17:49:00Z</dcterms:created>
  <dcterms:modified xsi:type="dcterms:W3CDTF">2009-11-19T16:36:00Z</dcterms:modified>
</cp:coreProperties>
</file>