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A1" w:rsidRPr="00D3466E" w:rsidRDefault="00D849A1" w:rsidP="00D849A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Уголок уединения</w:t>
      </w:r>
    </w:p>
    <w:p w:rsidR="00D849A1" w:rsidRPr="00D3466E" w:rsidRDefault="00D849A1" w:rsidP="00D849A1">
      <w:pPr>
        <w:ind w:firstLine="709"/>
        <w:jc w:val="both"/>
        <w:rPr>
          <w:color w:val="000000"/>
          <w:sz w:val="24"/>
          <w:szCs w:val="24"/>
        </w:rPr>
      </w:pPr>
      <w:r w:rsidRPr="00D3466E">
        <w:rPr>
          <w:color w:val="000000"/>
          <w:sz w:val="24"/>
          <w:szCs w:val="24"/>
        </w:rPr>
        <w:t xml:space="preserve">В процессе развития, воспитания и обучения дети получают огромное количество информации, которую им необходимо усвоить. Поэтому так важно в группе иметь личное пространство, место уединения или интимную зону. </w:t>
      </w:r>
    </w:p>
    <w:p w:rsidR="00D849A1" w:rsidRDefault="00D849A1" w:rsidP="00D849A1">
      <w:pPr>
        <w:ind w:firstLine="709"/>
        <w:jc w:val="both"/>
        <w:rPr>
          <w:color w:val="000000"/>
          <w:sz w:val="24"/>
          <w:szCs w:val="24"/>
        </w:rPr>
      </w:pPr>
      <w:r w:rsidRPr="00D3466E">
        <w:rPr>
          <w:b/>
          <w:color w:val="000000"/>
          <w:sz w:val="24"/>
          <w:szCs w:val="24"/>
        </w:rPr>
        <w:t>Угол</w:t>
      </w:r>
      <w:r>
        <w:rPr>
          <w:b/>
          <w:color w:val="000000"/>
          <w:sz w:val="24"/>
          <w:szCs w:val="24"/>
        </w:rPr>
        <w:t>ок</w:t>
      </w:r>
      <w:r w:rsidRPr="00D3466E">
        <w:rPr>
          <w:b/>
          <w:color w:val="000000"/>
          <w:sz w:val="24"/>
          <w:szCs w:val="24"/>
        </w:rPr>
        <w:t xml:space="preserve"> уединения</w:t>
      </w:r>
      <w:r>
        <w:rPr>
          <w:b/>
          <w:color w:val="000000"/>
          <w:sz w:val="24"/>
          <w:szCs w:val="24"/>
        </w:rPr>
        <w:t xml:space="preserve"> </w:t>
      </w:r>
      <w:r w:rsidRPr="001F2C4C">
        <w:rPr>
          <w:color w:val="000000"/>
          <w:sz w:val="24"/>
          <w:szCs w:val="24"/>
        </w:rPr>
        <w:t>это место, где</w:t>
      </w:r>
      <w:r w:rsidRPr="00D3466E">
        <w:rPr>
          <w:color w:val="000000"/>
          <w:sz w:val="24"/>
          <w:szCs w:val="24"/>
        </w:rPr>
        <w:t xml:space="preserve"> ребенок может скрыться от любопытных глаз. Но так как уголки уединения зачастую занимают много места в групповой комнате, то можно  использовать </w:t>
      </w:r>
      <w:r w:rsidRPr="00D3466E">
        <w:rPr>
          <w:b/>
          <w:i/>
          <w:color w:val="000000"/>
          <w:sz w:val="24"/>
          <w:szCs w:val="24"/>
        </w:rPr>
        <w:t xml:space="preserve">зонт. </w:t>
      </w:r>
      <w:r w:rsidRPr="00D3466E">
        <w:rPr>
          <w:color w:val="000000"/>
          <w:sz w:val="24"/>
          <w:szCs w:val="24"/>
        </w:rPr>
        <w:t xml:space="preserve">Взять тростевой зонт, перевернуть  ручкой вверх и подвесить к потолку. К спицам зонта прикрепить  ткань, которая сшита в виде шатра, и  при желании дети   могут поиграть в «домик». Под  «зонтиком», дети могут уединиться, побыть в «одиночестве», собраться с мыслями.  Посекретничать, о своем сокровенном. Посмотреть фотоальбом, с фотографиями, на которых они изображены, рассказать друг другу о своих близких людях, друзьях, которые изображены на фото. Вспомнить и рассказать о некоторых интересных и запомнившихся, моментов из своей жизни. В уголок уединения ребенок  может взять знакомые и близкие ему вещи. </w:t>
      </w:r>
    </w:p>
    <w:p w:rsidR="00D849A1" w:rsidRDefault="00D849A1" w:rsidP="00D849A1">
      <w:pPr>
        <w:ind w:firstLine="709"/>
        <w:jc w:val="both"/>
        <w:rPr>
          <w:color w:val="000000"/>
          <w:sz w:val="24"/>
          <w:szCs w:val="24"/>
        </w:rPr>
      </w:pPr>
    </w:p>
    <w:p w:rsidR="00D849A1" w:rsidRDefault="00D849A1" w:rsidP="00D849A1">
      <w:pPr>
        <w:ind w:firstLine="709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2108200" cy="1904365"/>
            <wp:effectExtent l="19050" t="0" r="6350" b="0"/>
            <wp:docPr id="1" name="Рисунок 1" descr="C:\Users\User\Pictures\SANY3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ANY35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9870" b="3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90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       </w:t>
      </w:r>
      <w:r>
        <w:rPr>
          <w:noProof/>
          <w:color w:val="000000"/>
          <w:sz w:val="24"/>
          <w:szCs w:val="24"/>
        </w:rPr>
        <w:drawing>
          <wp:inline distT="0" distB="0" distL="0" distR="0">
            <wp:extent cx="1882775" cy="2990850"/>
            <wp:effectExtent l="19050" t="0" r="3175" b="0"/>
            <wp:docPr id="2" name="Рисунок 2" descr="C:\Users\User\Pictures\image_1118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age_111859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019" t="10634" r="5215" b="9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9A1" w:rsidRDefault="00D849A1" w:rsidP="00D849A1">
      <w:pPr>
        <w:ind w:firstLine="709"/>
        <w:jc w:val="both"/>
        <w:rPr>
          <w:color w:val="000000"/>
          <w:sz w:val="24"/>
          <w:szCs w:val="24"/>
        </w:rPr>
      </w:pPr>
    </w:p>
    <w:p w:rsidR="00D849A1" w:rsidRPr="00511539" w:rsidRDefault="00D849A1" w:rsidP="00D849A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</w:t>
      </w:r>
      <w:r w:rsidRPr="00511539">
        <w:rPr>
          <w:color w:val="000000"/>
          <w:sz w:val="24"/>
          <w:szCs w:val="24"/>
        </w:rPr>
        <w:t>онт</w:t>
      </w:r>
      <w:r>
        <w:rPr>
          <w:color w:val="000000"/>
          <w:sz w:val="24"/>
          <w:szCs w:val="24"/>
        </w:rPr>
        <w:t xml:space="preserve"> можно использовать</w:t>
      </w:r>
      <w:r w:rsidRPr="00511539">
        <w:rPr>
          <w:color w:val="000000"/>
          <w:sz w:val="24"/>
          <w:szCs w:val="24"/>
        </w:rPr>
        <w:t xml:space="preserve"> для создания у детей  психологически благоприятного эмоционального состояния. Емкость зонта наполняется различными легкими предметами (воздушными шарами), украшается осенними листья</w:t>
      </w:r>
      <w:r>
        <w:rPr>
          <w:color w:val="000000"/>
          <w:sz w:val="24"/>
          <w:szCs w:val="24"/>
        </w:rPr>
        <w:t>ми</w:t>
      </w:r>
      <w:r w:rsidRPr="00511539">
        <w:rPr>
          <w:color w:val="000000"/>
          <w:sz w:val="24"/>
          <w:szCs w:val="24"/>
        </w:rPr>
        <w:t>, снежинками (в зависимости от времени года, праздничных дат, сюрпризных моментов), что расширяет возможности в создании дизайна группы, способствует закреплению некоторых программных задач, а самое главное, доставляет  детям радость.</w:t>
      </w:r>
    </w:p>
    <w:p w:rsidR="00D849A1" w:rsidRPr="001F2C4C" w:rsidRDefault="00D849A1" w:rsidP="00D849A1">
      <w:pPr>
        <w:ind w:firstLine="709"/>
        <w:jc w:val="both"/>
        <w:rPr>
          <w:color w:val="000000"/>
          <w:sz w:val="24"/>
          <w:szCs w:val="24"/>
        </w:rPr>
      </w:pPr>
      <w:r w:rsidRPr="001F2C4C">
        <w:rPr>
          <w:color w:val="000000"/>
          <w:sz w:val="24"/>
          <w:szCs w:val="24"/>
        </w:rPr>
        <w:t xml:space="preserve">Детям очень нравится  сама идея уединения. Действительно, очень сложно в течение практически 10 часов находится в большом коллективе. У всех детей разный характер, некоторым просто необходимо побыть в уединении. Поэтому нужно приготовить  лирическую музыку, звуки природы, шум моря, журчание ручейка. </w:t>
      </w:r>
    </w:p>
    <w:p w:rsidR="00D849A1" w:rsidRPr="001F2C4C" w:rsidRDefault="00D849A1" w:rsidP="00D849A1">
      <w:pPr>
        <w:ind w:firstLine="709"/>
        <w:jc w:val="both"/>
        <w:rPr>
          <w:color w:val="000000"/>
          <w:sz w:val="24"/>
          <w:szCs w:val="24"/>
        </w:rPr>
      </w:pPr>
      <w:r w:rsidRPr="001F2C4C">
        <w:rPr>
          <w:color w:val="000000"/>
          <w:sz w:val="24"/>
          <w:szCs w:val="24"/>
        </w:rPr>
        <w:t>Созданная в группе благоприятная атмосфера, вызывает у детей чувство радости, эмоционально положительное отношение к детскому саду, желание посещать его, обогащает новыми впечатлениями и знаниями, побуждает к активной творческой деятельности, способствует интеллектуальному развитию.</w:t>
      </w:r>
    </w:p>
    <w:p w:rsidR="00D849A1" w:rsidRPr="001F2C4C" w:rsidRDefault="00D849A1" w:rsidP="00D849A1">
      <w:pPr>
        <w:ind w:firstLine="709"/>
        <w:jc w:val="both"/>
        <w:rPr>
          <w:color w:val="000000"/>
          <w:sz w:val="24"/>
          <w:szCs w:val="24"/>
        </w:rPr>
      </w:pPr>
    </w:p>
    <w:p w:rsidR="00510364" w:rsidRDefault="00510364"/>
    <w:sectPr w:rsidR="00510364" w:rsidSect="0051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D849A1"/>
    <w:rsid w:val="00510364"/>
    <w:rsid w:val="00D8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9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9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2015-01-27T20:09:00Z</dcterms:created>
  <dcterms:modified xsi:type="dcterms:W3CDTF">2015-01-27T20:09:00Z</dcterms:modified>
</cp:coreProperties>
</file>