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31" w:rsidRPr="00243953" w:rsidRDefault="00B43731" w:rsidP="00B43731">
      <w:pPr>
        <w:jc w:val="center"/>
        <w:rPr>
          <w:b/>
          <w:sz w:val="32"/>
          <w:szCs w:val="32"/>
        </w:rPr>
      </w:pPr>
      <w:r w:rsidRPr="00243953">
        <w:rPr>
          <w:b/>
          <w:sz w:val="32"/>
          <w:szCs w:val="32"/>
        </w:rPr>
        <w:t>Физическая культура</w:t>
      </w:r>
    </w:p>
    <w:p w:rsidR="00B43731" w:rsidRPr="00243953" w:rsidRDefault="00B43731" w:rsidP="00B43731">
      <w:pPr>
        <w:jc w:val="center"/>
        <w:rPr>
          <w:b/>
          <w:sz w:val="28"/>
          <w:szCs w:val="28"/>
        </w:rPr>
      </w:pPr>
      <w:r w:rsidRPr="00243953">
        <w:rPr>
          <w:b/>
          <w:sz w:val="28"/>
          <w:szCs w:val="28"/>
        </w:rPr>
        <w:t>Автор В.И.Лях</w:t>
      </w:r>
    </w:p>
    <w:p w:rsidR="00B43731" w:rsidRPr="00243953" w:rsidRDefault="00B43731" w:rsidP="00B43731">
      <w:pPr>
        <w:jc w:val="center"/>
        <w:rPr>
          <w:b/>
          <w:sz w:val="28"/>
          <w:szCs w:val="28"/>
        </w:rPr>
      </w:pPr>
      <w:r w:rsidRPr="00243953">
        <w:rPr>
          <w:b/>
          <w:sz w:val="28"/>
          <w:szCs w:val="28"/>
        </w:rPr>
        <w:t>Пояснительная записка</w:t>
      </w:r>
    </w:p>
    <w:p w:rsidR="00A64B18" w:rsidRPr="00DF16CE" w:rsidRDefault="00A64B18" w:rsidP="00A64B18">
      <w:r w:rsidRPr="00DF16CE">
        <w:t>Рабочая программа по физической культуре 1 класса разработана на основе следующих документов:</w:t>
      </w:r>
    </w:p>
    <w:p w:rsidR="00A64B18" w:rsidRPr="00DF16CE" w:rsidRDefault="00A64B18" w:rsidP="00B43731">
      <w:pPr>
        <w:pStyle w:val="af"/>
        <w:numPr>
          <w:ilvl w:val="0"/>
          <w:numId w:val="3"/>
        </w:numPr>
        <w:jc w:val="both"/>
      </w:pPr>
      <w:r w:rsidRPr="00DF16CE">
        <w:t xml:space="preserve">Федеральный компонент государственного стандарта общего образования. Сборник нормативных документов. Начальная школа / сост. Э.Д.Днепров, А.Г.Аркадьев. – 3-е изд., стереотип. – М.: Дрофа, 2009. – 172, [4] </w:t>
      </w:r>
      <w:proofErr w:type="gramStart"/>
      <w:r w:rsidRPr="00DF16CE">
        <w:t>с</w:t>
      </w:r>
      <w:proofErr w:type="gramEnd"/>
      <w:r w:rsidRPr="00DF16CE">
        <w:t>.</w:t>
      </w:r>
    </w:p>
    <w:p w:rsidR="00A64B18" w:rsidRDefault="00A64B18" w:rsidP="00B43731">
      <w:pPr>
        <w:pStyle w:val="af"/>
        <w:numPr>
          <w:ilvl w:val="0"/>
          <w:numId w:val="3"/>
        </w:numPr>
        <w:jc w:val="both"/>
      </w:pPr>
      <w:r w:rsidRPr="00DF16CE">
        <w:t xml:space="preserve">Программа общеобразовательных учреждений «Комплексная программа физического воспитания учащихся 1-11 классов». В.И. Лях, А.А. </w:t>
      </w:r>
      <w:r w:rsidR="00D16A4B">
        <w:t>Зданевич.- М.: Просвещение, 2010.</w:t>
      </w:r>
    </w:p>
    <w:p w:rsidR="004A4EC6" w:rsidRDefault="004A4EC6" w:rsidP="004A4EC6">
      <w:pPr>
        <w:pStyle w:val="af"/>
        <w:jc w:val="both"/>
      </w:pPr>
    </w:p>
    <w:p w:rsidR="004A4EC6" w:rsidRPr="00DF16CE" w:rsidRDefault="004A4EC6" w:rsidP="004A4EC6">
      <w:pPr>
        <w:pStyle w:val="af"/>
        <w:jc w:val="both"/>
      </w:pPr>
    </w:p>
    <w:p w:rsidR="004A4EC6" w:rsidRPr="004A4EC6" w:rsidRDefault="004A4EC6" w:rsidP="004A4E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Место предмета в базисном учебном плане</w:t>
      </w:r>
    </w:p>
    <w:p w:rsidR="00A64B18" w:rsidRDefault="00A64B18" w:rsidP="00A64B18">
      <w:r>
        <w:t xml:space="preserve">В федеральном базисном учебном плане на предмет физической  </w:t>
      </w:r>
      <w:r w:rsidR="004A4EC6">
        <w:t>культуры в 1 классе выделяется 3</w:t>
      </w:r>
      <w:r>
        <w:t xml:space="preserve"> </w:t>
      </w:r>
      <w:proofErr w:type="gramStart"/>
      <w:r>
        <w:t>учебных</w:t>
      </w:r>
      <w:proofErr w:type="gramEnd"/>
      <w:r>
        <w:t xml:space="preserve"> часа в неделю. Общее ч</w:t>
      </w:r>
      <w:r w:rsidR="004A4EC6">
        <w:t>исло часов за год составляет  102</w:t>
      </w:r>
      <w:r>
        <w:t xml:space="preserve"> ч.</w:t>
      </w:r>
    </w:p>
    <w:p w:rsidR="00A64B18" w:rsidRDefault="00A64B18" w:rsidP="00A64B18"/>
    <w:p w:rsidR="00A64B18" w:rsidRDefault="00A64B18" w:rsidP="00B43731">
      <w:pPr>
        <w:jc w:val="both"/>
      </w:pPr>
      <w:r w:rsidRPr="00DF16CE">
        <w:rPr>
          <w:b/>
          <w:sz w:val="28"/>
          <w:szCs w:val="28"/>
        </w:rPr>
        <w:t>Физическая культура</w:t>
      </w:r>
      <w:r>
        <w:t xml:space="preserve"> — обязательный учебный курс в общеобразовательных учреждениях. Предмет «Физическая культура» является основой физического воспитания школьников. </w:t>
      </w:r>
      <w:proofErr w:type="gramStart"/>
      <w:r>
        <w:t>В сочетании с другими формами обучения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A64B18" w:rsidRDefault="00A64B18" w:rsidP="00B43731">
      <w:pPr>
        <w:jc w:val="both"/>
      </w:pPr>
      <w:r>
        <w:lastRenderedPageBreak/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A64B18" w:rsidRPr="00B43731" w:rsidRDefault="00A64B18" w:rsidP="00B43731">
      <w:pPr>
        <w:spacing w:before="100" w:beforeAutospacing="1" w:after="100" w:afterAutospacing="1"/>
        <w:jc w:val="center"/>
        <w:rPr>
          <w:rFonts w:ascii="Verdana" w:hAnsi="Verdana"/>
          <w:b/>
          <w:bCs/>
          <w:iCs/>
          <w:color w:val="000000"/>
          <w:sz w:val="32"/>
          <w:szCs w:val="32"/>
        </w:rPr>
      </w:pPr>
      <w:r w:rsidRPr="00B43731">
        <w:rPr>
          <w:rFonts w:ascii="Verdana" w:hAnsi="Verdana"/>
          <w:b/>
          <w:bCs/>
          <w:iCs/>
          <w:color w:val="000000"/>
          <w:sz w:val="32"/>
          <w:szCs w:val="32"/>
        </w:rPr>
        <w:t>Цели обучения</w:t>
      </w:r>
    </w:p>
    <w:p w:rsidR="00A64B18" w:rsidRPr="00DF16CE" w:rsidRDefault="00A64B18" w:rsidP="00B43731">
      <w:pPr>
        <w:spacing w:before="100" w:beforeAutospacing="1" w:after="100" w:afterAutospacing="1"/>
        <w:jc w:val="both"/>
      </w:pPr>
      <w:r w:rsidRPr="00DF16CE">
        <w:rPr>
          <w:rFonts w:ascii="Verdana" w:hAnsi="Verdana"/>
          <w:bCs/>
          <w:iCs/>
          <w:color w:val="000000"/>
        </w:rPr>
        <w:t>При изучении физической культуры реализуются следующие цели:</w:t>
      </w:r>
    </w:p>
    <w:p w:rsidR="00A64B18" w:rsidRPr="00DF16CE" w:rsidRDefault="00A64B18" w:rsidP="00B43731">
      <w:pPr>
        <w:pStyle w:val="af"/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43731">
        <w:rPr>
          <w:rFonts w:ascii="Verdana" w:hAnsi="Verdana"/>
          <w:b/>
          <w:bCs/>
          <w:i/>
          <w:color w:val="000000"/>
          <w:sz w:val="22"/>
          <w:szCs w:val="22"/>
        </w:rPr>
        <w:t xml:space="preserve">укрепление </w:t>
      </w:r>
      <w:r w:rsidRPr="00DF16CE">
        <w:rPr>
          <w:rFonts w:ascii="Verdana" w:hAnsi="Verdana"/>
          <w:bCs/>
          <w:color w:val="000000"/>
          <w:sz w:val="22"/>
          <w:szCs w:val="22"/>
        </w:rPr>
        <w:t>здоровья, содействие гармоническому физическому развитию и всесторонней физической подготовленности;</w:t>
      </w:r>
    </w:p>
    <w:p w:rsidR="00A64B18" w:rsidRPr="00DF16CE" w:rsidRDefault="00A64B18" w:rsidP="00B43731">
      <w:pPr>
        <w:pStyle w:val="af"/>
        <w:widowControl w:val="0"/>
        <w:numPr>
          <w:ilvl w:val="0"/>
          <w:numId w:val="4"/>
        </w:numPr>
        <w:overflowPunct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B43731">
        <w:rPr>
          <w:rFonts w:ascii="Verdana" w:hAnsi="Verdana"/>
          <w:b/>
          <w:bCs/>
          <w:i/>
          <w:color w:val="000000"/>
          <w:sz w:val="22"/>
          <w:szCs w:val="22"/>
        </w:rPr>
        <w:t xml:space="preserve">развитие </w:t>
      </w:r>
      <w:r w:rsidRPr="00DF16CE">
        <w:rPr>
          <w:rFonts w:ascii="Verdana" w:hAnsi="Verdana"/>
          <w:bCs/>
          <w:color w:val="000000"/>
          <w:sz w:val="22"/>
          <w:szCs w:val="22"/>
        </w:rPr>
        <w:t>жизненно важных двигательных умений и навыков, формирование опыта двигательной деятельности;</w:t>
      </w:r>
    </w:p>
    <w:p w:rsidR="00A64B18" w:rsidRPr="00DF16CE" w:rsidRDefault="00A64B18" w:rsidP="00B43731">
      <w:pPr>
        <w:pStyle w:val="af"/>
        <w:widowControl w:val="0"/>
        <w:numPr>
          <w:ilvl w:val="0"/>
          <w:numId w:val="4"/>
        </w:numPr>
        <w:tabs>
          <w:tab w:val="num" w:pos="1080"/>
        </w:tabs>
        <w:overflowPunct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B43731">
        <w:rPr>
          <w:rFonts w:ascii="Verdana" w:hAnsi="Verdana"/>
          <w:b/>
          <w:bCs/>
          <w:i/>
          <w:color w:val="000000"/>
          <w:sz w:val="22"/>
          <w:szCs w:val="22"/>
        </w:rPr>
        <w:t>овладение</w:t>
      </w:r>
      <w:r w:rsidRPr="00DF16CE">
        <w:rPr>
          <w:rFonts w:ascii="Verdana" w:hAnsi="Verdana"/>
          <w:bCs/>
          <w:color w:val="000000"/>
          <w:sz w:val="22"/>
          <w:szCs w:val="22"/>
        </w:rPr>
        <w:t xml:space="preserve"> общеразвивающими и корригирующими физическими упражнениями, умением их использовать в режиме учебного дня, активного отдыха и досуга;</w:t>
      </w:r>
    </w:p>
    <w:p w:rsidR="00A64B18" w:rsidRPr="00DF16CE" w:rsidRDefault="00A64B18" w:rsidP="00B43731">
      <w:pPr>
        <w:pStyle w:val="af"/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B43731">
        <w:rPr>
          <w:rFonts w:ascii="Verdana" w:hAnsi="Verdana"/>
          <w:b/>
          <w:bCs/>
          <w:i/>
          <w:color w:val="000000"/>
          <w:sz w:val="22"/>
          <w:szCs w:val="22"/>
        </w:rPr>
        <w:t>воспитание</w:t>
      </w:r>
      <w:r w:rsidRPr="00DF16CE">
        <w:rPr>
          <w:rFonts w:ascii="Verdana" w:hAnsi="Verdana"/>
          <w:bCs/>
          <w:color w:val="000000"/>
          <w:sz w:val="22"/>
          <w:szCs w:val="22"/>
        </w:rPr>
        <w:t xml:space="preserve">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A64B18" w:rsidRPr="00DF16CE" w:rsidRDefault="00A64B18" w:rsidP="00B43731">
      <w:pPr>
        <w:jc w:val="both"/>
      </w:pPr>
    </w:p>
    <w:p w:rsidR="00A64B18" w:rsidRDefault="00A64B18" w:rsidP="00B43731">
      <w:pPr>
        <w:jc w:val="both"/>
      </w:pPr>
      <w:r w:rsidRPr="00F6091B">
        <w:t xml:space="preserve">Целью </w:t>
      </w:r>
      <w: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64B18" w:rsidRPr="00F6091B" w:rsidRDefault="00A64B18" w:rsidP="00B43731">
      <w:pPr>
        <w:jc w:val="both"/>
        <w:rPr>
          <w:b/>
        </w:rPr>
      </w:pPr>
      <w:r>
        <w:t xml:space="preserve">Реализация цели учебной программы соотносится с решением следующих образовательных </w:t>
      </w:r>
      <w:r w:rsidRPr="00F6091B">
        <w:rPr>
          <w:b/>
          <w:i/>
        </w:rPr>
        <w:t>задач</w:t>
      </w:r>
      <w:r w:rsidRPr="00F6091B">
        <w:rPr>
          <w:b/>
        </w:rPr>
        <w:t>:</w:t>
      </w:r>
    </w:p>
    <w:p w:rsidR="00A64B18" w:rsidRDefault="00A64B18" w:rsidP="00B43731">
      <w:pPr>
        <w:jc w:val="both"/>
      </w:pPr>
      <w: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A64B18" w:rsidRDefault="00A64B18" w:rsidP="00B43731">
      <w:pPr>
        <w:jc w:val="both"/>
      </w:pPr>
      <w:r>
        <w:t>• формирование первоначальных умений саморегуляции средствами физической культуры;</w:t>
      </w:r>
    </w:p>
    <w:p w:rsidR="00A64B18" w:rsidRDefault="00A64B18" w:rsidP="00B43731">
      <w:pPr>
        <w:jc w:val="both"/>
      </w:pPr>
      <w:r>
        <w:t>• овладение школой движений;</w:t>
      </w:r>
    </w:p>
    <w:p w:rsidR="00A64B18" w:rsidRDefault="00A64B18" w:rsidP="00B43731">
      <w:pPr>
        <w:jc w:val="both"/>
      </w:pPr>
      <w:proofErr w:type="gramStart"/>
      <w:r>
        <w:lastRenderedPageBreak/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A64B18" w:rsidRDefault="00A64B18" w:rsidP="00B43731">
      <w:pPr>
        <w:jc w:val="both"/>
      </w:pPr>
      <w: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A64B18" w:rsidRDefault="00A64B18" w:rsidP="00B43731">
      <w:pPr>
        <w:jc w:val="both"/>
      </w:pPr>
      <w: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64B18" w:rsidRDefault="00A64B18" w:rsidP="00B43731">
      <w:pPr>
        <w:jc w:val="both"/>
      </w:pPr>
      <w:r>
        <w:t>• формирование установки на сохранение и укрепление здоровья, навыков здорового и безопасного образа жизни;</w:t>
      </w:r>
    </w:p>
    <w:p w:rsidR="00A64B18" w:rsidRDefault="00A64B18" w:rsidP="00B43731">
      <w:pPr>
        <w:jc w:val="both"/>
      </w:pPr>
      <w: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A64B18" w:rsidRDefault="00A64B18" w:rsidP="00B43731">
      <w:pPr>
        <w:jc w:val="both"/>
      </w:pPr>
      <w: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A64B18" w:rsidRDefault="00A64B18" w:rsidP="00B43731">
      <w:pPr>
        <w:jc w:val="both"/>
      </w:pPr>
      <w:r>
        <w:t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</w:t>
      </w:r>
    </w:p>
    <w:p w:rsidR="00A64B18" w:rsidRDefault="00A64B18" w:rsidP="00B43731">
      <w:pPr>
        <w:jc w:val="both"/>
      </w:pPr>
      <w:proofErr w:type="gramStart"/>
      <w:r>
        <w:rPr>
          <w:i/>
        </w:rPr>
        <w:t>Принцип демократизации</w:t>
      </w:r>
      <w: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A64B18" w:rsidRDefault="00A64B18" w:rsidP="00B43731">
      <w:pPr>
        <w:jc w:val="both"/>
      </w:pPr>
      <w:r>
        <w:rPr>
          <w:i/>
        </w:rPr>
        <w:t>Принцип гуманизации</w:t>
      </w:r>
      <w: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разноуровневый по сложности и субъективной трудности усвоения материал программы.</w:t>
      </w:r>
    </w:p>
    <w:p w:rsidR="00A64B18" w:rsidRDefault="00A64B18" w:rsidP="00B43731">
      <w:pPr>
        <w:jc w:val="both"/>
      </w:pPr>
      <w:r>
        <w:t xml:space="preserve">Осуществление принципов демократизации и гуманизации в педагогическом процессе возможно на основе </w:t>
      </w:r>
      <w:r>
        <w:rPr>
          <w:i/>
        </w:rPr>
        <w:t>педагогики сотрудничества</w:t>
      </w:r>
      <w:r>
        <w:t xml:space="preserve">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A64B18" w:rsidRDefault="00A64B18" w:rsidP="00B43731">
      <w:pPr>
        <w:jc w:val="both"/>
      </w:pPr>
      <w:r>
        <w:rPr>
          <w:i/>
        </w:rPr>
        <w:lastRenderedPageBreak/>
        <w:t>Деятельностный подход</w:t>
      </w:r>
      <w: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A64B18" w:rsidRDefault="00A64B18" w:rsidP="00B43731">
      <w:pPr>
        <w:jc w:val="both"/>
      </w:pPr>
      <w:proofErr w:type="gramStart"/>
      <w:r>
        <w:rPr>
          <w:i/>
        </w:rPr>
        <w:t>Интенсификация и оптимизация</w:t>
      </w:r>
      <w:r>
        <w:t xml:space="preserve">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A64B18" w:rsidRDefault="00A64B18" w:rsidP="00B43731">
      <w:pPr>
        <w:jc w:val="both"/>
      </w:pPr>
      <w: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>
        <w:rPr>
          <w:i/>
        </w:rPr>
        <w:t>расширения межпредметных связей</w:t>
      </w:r>
      <w:r>
        <w:t xml:space="preserve"> из области разных предметов: литературы, истории, математики, анатомии, физиологии, психологии и др.</w:t>
      </w:r>
    </w:p>
    <w:p w:rsidR="00A64B18" w:rsidRDefault="00A64B18" w:rsidP="00B43731">
      <w:pPr>
        <w:jc w:val="both"/>
      </w:pPr>
    </w:p>
    <w:p w:rsidR="00A64B18" w:rsidRPr="00DF16CE" w:rsidRDefault="00A64B18" w:rsidP="00B43731">
      <w:pPr>
        <w:spacing w:before="100" w:beforeAutospacing="1" w:after="100" w:afterAutospacing="1"/>
        <w:jc w:val="both"/>
      </w:pPr>
      <w:r w:rsidRPr="00DF16CE">
        <w:rPr>
          <w:rFonts w:ascii="Verdana" w:hAnsi="Verdana"/>
          <w:b/>
          <w:bCs/>
          <w:color w:val="000000"/>
        </w:rPr>
        <w:t>Обязательный минимум содержания основных образовательных программ</w:t>
      </w:r>
    </w:p>
    <w:p w:rsidR="00A64B18" w:rsidRPr="00F6091B" w:rsidRDefault="00A64B18" w:rsidP="00B43731">
      <w:pPr>
        <w:pStyle w:val="af0"/>
        <w:jc w:val="both"/>
      </w:pPr>
      <w:r w:rsidRPr="00F6091B">
        <w:t>Укрепление здоровья и личная гигиена</w:t>
      </w:r>
    </w:p>
    <w:p w:rsidR="00A64B18" w:rsidRPr="00F6091B" w:rsidRDefault="00A64B18" w:rsidP="00B43731">
      <w:pPr>
        <w:pStyle w:val="af0"/>
        <w:jc w:val="both"/>
      </w:pPr>
      <w:r w:rsidRPr="00F6091B">
        <w:t>Оздоровительные (гигиенические и закаливающие) процедуры (комплексы). Утренняя гимнастика и физкультпаузы. Общеразвивающие и корригирующие упражнения. Способы формирования правильной осанки, рационального дыхания при выполнении физических упражнений.</w:t>
      </w:r>
    </w:p>
    <w:p w:rsidR="00A64B18" w:rsidRPr="00F6091B" w:rsidRDefault="00A64B18" w:rsidP="00B43731">
      <w:pPr>
        <w:pStyle w:val="af0"/>
        <w:jc w:val="both"/>
      </w:pPr>
      <w:r w:rsidRPr="00F6091B">
        <w:rPr>
          <w:iCs/>
        </w:rPr>
        <w:t xml:space="preserve">Измерение индивидуальных показателей: физического развития (длины и массы тела) физической подготовленности (гибкости, силы, быстроты). </w:t>
      </w:r>
      <w:r w:rsidRPr="00F6091B">
        <w:t>Определение частоты дыхания и сердечных сокращений в процессе занятия физическими упражнениями.</w:t>
      </w:r>
    </w:p>
    <w:p w:rsidR="00A64B18" w:rsidRPr="00F6091B" w:rsidRDefault="00A64B18" w:rsidP="00B43731">
      <w:pPr>
        <w:pStyle w:val="af0"/>
        <w:jc w:val="both"/>
      </w:pPr>
      <w:r w:rsidRPr="00F6091B">
        <w:t>Правила и нормы поведения на уроках физической культуры, способы взаимодействия во время подвижных игр и состязаний.</w:t>
      </w:r>
    </w:p>
    <w:p w:rsidR="00A64B18" w:rsidRPr="00F6091B" w:rsidRDefault="00A64B18" w:rsidP="00B43731">
      <w:pPr>
        <w:pStyle w:val="af0"/>
        <w:jc w:val="both"/>
      </w:pPr>
      <w:r w:rsidRPr="00F6091B">
        <w:t>Способы двигательной деятельности.</w:t>
      </w:r>
    </w:p>
    <w:p w:rsidR="00A64B18" w:rsidRPr="00F6091B" w:rsidRDefault="00A64B18" w:rsidP="00B43731">
      <w:pPr>
        <w:pStyle w:val="af0"/>
        <w:jc w:val="both"/>
      </w:pPr>
      <w:r w:rsidRPr="00F6091B">
        <w:t>Разнообразные способы ходьбы, бега, прыжков, метания, лазания, ползания, перелезания, использование их в различных условиях, преодолении естественных и искусственных препятствий.</w:t>
      </w:r>
    </w:p>
    <w:p w:rsidR="00A64B18" w:rsidRPr="00F6091B" w:rsidRDefault="00A64B18" w:rsidP="00B43731">
      <w:pPr>
        <w:pStyle w:val="af0"/>
        <w:jc w:val="both"/>
      </w:pPr>
      <w:r w:rsidRPr="00F6091B">
        <w:t xml:space="preserve">Простейшие упражнения на гимнастических снарядах: весы, стойки, упоры, наскоки и соскоки. </w:t>
      </w:r>
      <w:r w:rsidRPr="00F6091B">
        <w:rPr>
          <w:iCs/>
        </w:rPr>
        <w:t>Стилизованные (образные) способы передвижения</w:t>
      </w:r>
      <w:r w:rsidRPr="00F6091B">
        <w:t xml:space="preserve">. Опорные прыжки. Прыжки через гимнастическую скакалку (в различных вариантах). </w:t>
      </w:r>
      <w:r w:rsidRPr="00F6091B">
        <w:rPr>
          <w:iCs/>
        </w:rPr>
        <w:t>Элементы ритмической гимнастики и танцев</w:t>
      </w:r>
      <w:r w:rsidRPr="00F6091B">
        <w:t>.</w:t>
      </w:r>
    </w:p>
    <w:p w:rsidR="00A64B18" w:rsidRPr="00F6091B" w:rsidRDefault="00A64B18" w:rsidP="00B43731">
      <w:pPr>
        <w:pStyle w:val="af0"/>
        <w:jc w:val="both"/>
      </w:pPr>
      <w:proofErr w:type="gramStart"/>
      <w:r w:rsidRPr="00F6091B">
        <w:lastRenderedPageBreak/>
        <w:t xml:space="preserve">Простейшие акробатические упражнения: </w:t>
      </w:r>
      <w:r w:rsidRPr="00F6091B">
        <w:rPr>
          <w:iCs/>
        </w:rPr>
        <w:t>стойки,</w:t>
      </w:r>
      <w:r w:rsidRPr="00F6091B">
        <w:t xml:space="preserve"> подскоки, перекаты, равновесия, упоры, </w:t>
      </w:r>
      <w:r w:rsidRPr="00F6091B">
        <w:rPr>
          <w:iCs/>
        </w:rPr>
        <w:t>повороты</w:t>
      </w:r>
      <w:r w:rsidRPr="00F6091B">
        <w:t xml:space="preserve"> и перевороты, кувырки.</w:t>
      </w:r>
      <w:proofErr w:type="gramEnd"/>
      <w:r w:rsidRPr="00F6091B">
        <w:t xml:space="preserve"> </w:t>
      </w:r>
      <w:r w:rsidRPr="00F6091B">
        <w:rPr>
          <w:iCs/>
        </w:rPr>
        <w:t>Плавательные упражнения начального этапа обучения. Простейшие способы передвижения на лыжах</w:t>
      </w:r>
      <w:r w:rsidRPr="00F6091B">
        <w:t>.</w:t>
      </w:r>
    </w:p>
    <w:p w:rsidR="00A64B18" w:rsidRPr="00F6091B" w:rsidRDefault="00A64B18" w:rsidP="00B43731">
      <w:pPr>
        <w:pStyle w:val="af0"/>
        <w:jc w:val="both"/>
      </w:pPr>
      <w:r w:rsidRPr="00F6091B">
        <w:t>Физические упражнения с предметами и без предметов для развития основных физических качеств (ловкости, быстроты, координации, гибкости, силы, выносливости). Сюжетно-ролевые подвижные игры и эстафеты (в том числе с элементами спортивных игр).</w:t>
      </w:r>
    </w:p>
    <w:p w:rsidR="00A64B18" w:rsidRPr="00F6091B" w:rsidRDefault="00A64B18" w:rsidP="00B43731">
      <w:pPr>
        <w:pStyle w:val="af0"/>
        <w:jc w:val="both"/>
      </w:pPr>
    </w:p>
    <w:p w:rsidR="004A4EC6" w:rsidRPr="004A4EC6" w:rsidRDefault="004A4EC6" w:rsidP="004A4EC6">
      <w:pPr>
        <w:jc w:val="center"/>
        <w:rPr>
          <w:b/>
          <w:sz w:val="32"/>
          <w:szCs w:val="32"/>
        </w:rPr>
      </w:pPr>
      <w:r w:rsidRPr="004A4EC6">
        <w:rPr>
          <w:b/>
          <w:sz w:val="32"/>
          <w:szCs w:val="32"/>
        </w:rPr>
        <w:t>Общая характеристика курса</w:t>
      </w:r>
    </w:p>
    <w:p w:rsidR="00A64B18" w:rsidRDefault="00A64B18" w:rsidP="00B43731">
      <w:pPr>
        <w:jc w:val="both"/>
      </w:pPr>
      <w: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A64B18" w:rsidRDefault="00A64B18" w:rsidP="00B43731">
      <w:pPr>
        <w:jc w:val="both"/>
      </w:pPr>
      <w: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64B18" w:rsidRDefault="00A64B18" w:rsidP="00B43731">
      <w:pPr>
        <w:jc w:val="both"/>
      </w:pPr>
      <w:proofErr w:type="gramStart"/>
      <w: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A64B18" w:rsidRDefault="00A64B18" w:rsidP="00B43731">
      <w:pPr>
        <w:jc w:val="both"/>
      </w:pPr>
      <w:r>
        <w:t xml:space="preserve">• </w:t>
      </w:r>
      <w:proofErr w:type="gramStart"/>
      <w:r>
        <w:t>требованиях</w:t>
      </w:r>
      <w:proofErr w:type="gramEnd"/>
      <w:r>
        <w:t xml:space="preserve">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A64B18" w:rsidRDefault="00A64B18" w:rsidP="00B43731">
      <w:pPr>
        <w:jc w:val="both"/>
      </w:pPr>
      <w:r>
        <w:t>• Концепции духовно-нравственного развития и воспитания личности гражданина;</w:t>
      </w:r>
    </w:p>
    <w:p w:rsidR="00A64B18" w:rsidRDefault="00A64B18" w:rsidP="00B43731">
      <w:pPr>
        <w:jc w:val="both"/>
      </w:pPr>
      <w:r>
        <w:t xml:space="preserve">• </w:t>
      </w:r>
      <w:proofErr w:type="gramStart"/>
      <w:r>
        <w:t>Законе</w:t>
      </w:r>
      <w:proofErr w:type="gramEnd"/>
      <w:r>
        <w:t xml:space="preserve"> «Об образовании»;</w:t>
      </w:r>
    </w:p>
    <w:p w:rsidR="00A64B18" w:rsidRDefault="00A64B18" w:rsidP="00B43731">
      <w:pPr>
        <w:jc w:val="both"/>
      </w:pPr>
      <w:r>
        <w:t xml:space="preserve">• Федеральном </w:t>
      </w:r>
      <w:proofErr w:type="gramStart"/>
      <w:r>
        <w:t>законе</w:t>
      </w:r>
      <w:proofErr w:type="gramEnd"/>
      <w:r>
        <w:t xml:space="preserve"> «О физической культуре и спорте»;</w:t>
      </w:r>
    </w:p>
    <w:p w:rsidR="00A64B18" w:rsidRDefault="00A64B18" w:rsidP="00B43731">
      <w:pPr>
        <w:jc w:val="both"/>
      </w:pPr>
      <w:r>
        <w:t xml:space="preserve">• 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.;</w:t>
      </w:r>
    </w:p>
    <w:p w:rsidR="00A64B18" w:rsidRDefault="00A64B18" w:rsidP="00B43731">
      <w:pPr>
        <w:jc w:val="both"/>
      </w:pPr>
      <w:r>
        <w:t>• примерной программе начального общего образования;</w:t>
      </w:r>
    </w:p>
    <w:p w:rsidR="00A64B18" w:rsidRDefault="00A64B18" w:rsidP="00B43731">
      <w:pPr>
        <w:jc w:val="both"/>
      </w:pPr>
      <w:r>
        <w:t xml:space="preserve">• </w:t>
      </w:r>
      <w:proofErr w:type="gramStart"/>
      <w:r>
        <w:t>приказе</w:t>
      </w:r>
      <w:proofErr w:type="gramEnd"/>
      <w:r>
        <w:t xml:space="preserve"> </w:t>
      </w:r>
      <w:proofErr w:type="spellStart"/>
      <w:r>
        <w:t>Минобрнауки</w:t>
      </w:r>
      <w:proofErr w:type="spellEnd"/>
      <w: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889.</w:t>
      </w:r>
    </w:p>
    <w:p w:rsidR="004A4EC6" w:rsidRDefault="004A4EC6" w:rsidP="00B43731">
      <w:pPr>
        <w:jc w:val="both"/>
      </w:pPr>
    </w:p>
    <w:p w:rsidR="004A4EC6" w:rsidRPr="004A4EC6" w:rsidRDefault="004A4EC6" w:rsidP="004A4E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Ценностные ориентиры содержания учебного предмета</w:t>
      </w:r>
    </w:p>
    <w:p w:rsidR="00A64B18" w:rsidRDefault="00A64B18" w:rsidP="00B43731">
      <w:pPr>
        <w:jc w:val="both"/>
      </w:pPr>
      <w:proofErr w:type="gramStart"/>
      <w:r>
        <w:t>Содержание учебного предмета «Физическая культура» направлено на воспитание творческих, компетентных, успешных граждан России, способных к активной саморегуляции в личной, общественной  и профессиональной деятельности.</w:t>
      </w:r>
      <w:proofErr w:type="gramEnd"/>
      <w:r>
        <w:t xml:space="preserve"> В процессе освоения курса у </w:t>
      </w:r>
      <w:proofErr w:type="gramStart"/>
      <w:r>
        <w:t>обучающихся</w:t>
      </w:r>
      <w:proofErr w:type="gramEnd"/>
      <w:r>
        <w:t xml:space="preserve"> начальной школы укрепляется здоровье, формируются общие и специфические учебные умения, способы познавательной и предметной деятельности</w:t>
      </w:r>
    </w:p>
    <w:p w:rsidR="00A64B18" w:rsidRDefault="00A64B18" w:rsidP="00B43731">
      <w:pPr>
        <w:pStyle w:val="3"/>
        <w:jc w:val="both"/>
      </w:pPr>
      <w:r>
        <w:t>Личностные, метапредметные и предметные результаты освоения курса</w:t>
      </w:r>
    </w:p>
    <w:p w:rsidR="00A64B18" w:rsidRDefault="00A64B18" w:rsidP="00B43731">
      <w:pPr>
        <w:jc w:val="both"/>
      </w:pPr>
      <w: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№373) данная рабочая программа для 1—4 классов направлена на достижение учащимися личностных, метапредметных и предметных результатов по физической культуре.</w:t>
      </w:r>
    </w:p>
    <w:p w:rsidR="00A64B18" w:rsidRDefault="00A64B18" w:rsidP="00B43731">
      <w:pPr>
        <w:jc w:val="both"/>
        <w:rPr>
          <w:i/>
        </w:rPr>
      </w:pPr>
      <w:r>
        <w:rPr>
          <w:i/>
        </w:rPr>
        <w:t>Личностные результаты</w:t>
      </w:r>
    </w:p>
    <w:p w:rsidR="00A64B18" w:rsidRDefault="00A64B18" w:rsidP="00B43731">
      <w:pPr>
        <w:jc w:val="both"/>
      </w:pPr>
      <w: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64B18" w:rsidRDefault="00A64B18" w:rsidP="00B43731">
      <w:pPr>
        <w:jc w:val="both"/>
      </w:pPr>
      <w:r>
        <w:t>• формирование уважительного отношения к культуре других народов;</w:t>
      </w:r>
    </w:p>
    <w:p w:rsidR="00A64B18" w:rsidRDefault="00A64B18" w:rsidP="00B43731">
      <w:pPr>
        <w:jc w:val="both"/>
      </w:pPr>
      <w: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A64B18" w:rsidRDefault="00A64B18" w:rsidP="00B43731">
      <w:pPr>
        <w:jc w:val="both"/>
      </w:pPr>
      <w: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A64B18" w:rsidRDefault="00A64B18" w:rsidP="00B43731">
      <w:pPr>
        <w:jc w:val="both"/>
      </w:pPr>
      <w: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A64B18" w:rsidRDefault="00A64B18" w:rsidP="00B43731">
      <w:pPr>
        <w:jc w:val="both"/>
      </w:pPr>
      <w: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64B18" w:rsidRDefault="00A64B18" w:rsidP="00B43731">
      <w:pPr>
        <w:jc w:val="both"/>
      </w:pPr>
      <w:r>
        <w:t>• формирование эстетических потребностей, ценностей и чувств;</w:t>
      </w:r>
    </w:p>
    <w:p w:rsidR="00A64B18" w:rsidRDefault="00A64B18" w:rsidP="00B43731">
      <w:pPr>
        <w:jc w:val="both"/>
      </w:pPr>
      <w:r>
        <w:t>• формирование установки на безопасный, здоровый образ жизни.</w:t>
      </w:r>
    </w:p>
    <w:p w:rsidR="00A64B18" w:rsidRDefault="00A64B18" w:rsidP="00B43731">
      <w:pPr>
        <w:jc w:val="both"/>
        <w:rPr>
          <w:i/>
        </w:rPr>
      </w:pPr>
      <w:r>
        <w:rPr>
          <w:i/>
        </w:rPr>
        <w:lastRenderedPageBreak/>
        <w:t>Метапредметные результаты</w:t>
      </w:r>
    </w:p>
    <w:p w:rsidR="00A64B18" w:rsidRDefault="00A64B18" w:rsidP="00B43731">
      <w:pPr>
        <w:jc w:val="both"/>
      </w:pPr>
      <w: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A64B18" w:rsidRDefault="00A64B18" w:rsidP="00B43731">
      <w:pPr>
        <w:jc w:val="both"/>
      </w:pPr>
      <w: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64B18" w:rsidRDefault="00A64B18" w:rsidP="00B43731">
      <w:pPr>
        <w:jc w:val="both"/>
      </w:pPr>
      <w: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64B18" w:rsidRDefault="00A64B18" w:rsidP="00B43731">
      <w:pPr>
        <w:jc w:val="both"/>
      </w:pPr>
      <w:r>
        <w:t>• готовность конструктивно разрешать конфликты посредством учёта интересов сторон и сотрудничества;</w:t>
      </w:r>
    </w:p>
    <w:p w:rsidR="00A64B18" w:rsidRDefault="00A64B18" w:rsidP="00B43731">
      <w:pPr>
        <w:jc w:val="both"/>
      </w:pPr>
      <w: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64B18" w:rsidRDefault="00A64B18" w:rsidP="00B43731">
      <w:pPr>
        <w:jc w:val="both"/>
      </w:pPr>
      <w: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64B18" w:rsidRDefault="00A64B18" w:rsidP="00B43731">
      <w:pPr>
        <w:jc w:val="both"/>
        <w:rPr>
          <w:i/>
        </w:rPr>
      </w:pPr>
      <w:r>
        <w:rPr>
          <w:i/>
        </w:rPr>
        <w:t>Предметные результаты</w:t>
      </w:r>
    </w:p>
    <w:p w:rsidR="00A64B18" w:rsidRDefault="00A64B18" w:rsidP="00B43731">
      <w:pPr>
        <w:jc w:val="both"/>
      </w:pPr>
      <w: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A64B18" w:rsidRDefault="00A64B18" w:rsidP="00B43731">
      <w:pPr>
        <w:jc w:val="both"/>
      </w:pPr>
      <w:r>
        <w:t>•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A64B18" w:rsidRDefault="00A64B18" w:rsidP="00B43731">
      <w:pPr>
        <w:jc w:val="both"/>
      </w:pPr>
      <w: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4A4EC6" w:rsidRDefault="004A4EC6" w:rsidP="00B43731">
      <w:pPr>
        <w:jc w:val="both"/>
      </w:pPr>
    </w:p>
    <w:p w:rsidR="004A4EC6" w:rsidRDefault="004A4EC6" w:rsidP="00B43731">
      <w:pPr>
        <w:jc w:val="both"/>
      </w:pPr>
    </w:p>
    <w:p w:rsidR="004A4EC6" w:rsidRDefault="004A4EC6" w:rsidP="00B43731">
      <w:pPr>
        <w:jc w:val="both"/>
      </w:pPr>
    </w:p>
    <w:p w:rsidR="004A4EC6" w:rsidRPr="004A4EC6" w:rsidRDefault="004A4EC6" w:rsidP="004A4E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курса</w:t>
      </w:r>
    </w:p>
    <w:p w:rsidR="00A64B18" w:rsidRDefault="00A64B18" w:rsidP="00B43731">
      <w:pPr>
        <w:jc w:val="both"/>
      </w:pPr>
    </w:p>
    <w:p w:rsidR="004A4EC6" w:rsidRPr="004A4EC6" w:rsidRDefault="004A4EC6" w:rsidP="004A4EC6">
      <w:pPr>
        <w:jc w:val="both"/>
        <w:rPr>
          <w:b/>
          <w:i/>
        </w:rPr>
      </w:pPr>
      <w:r>
        <w:rPr>
          <w:b/>
          <w:i/>
        </w:rPr>
        <w:t>Знания о физической культуре</w:t>
      </w:r>
    </w:p>
    <w:p w:rsidR="00A64B18" w:rsidRDefault="00A64B18" w:rsidP="00B43731">
      <w:pPr>
        <w:jc w:val="both"/>
      </w:pPr>
      <w: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A64B18" w:rsidRDefault="00A64B18" w:rsidP="00B43731">
      <w:pPr>
        <w:jc w:val="both"/>
      </w:pPr>
      <w: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64B18" w:rsidRDefault="00A64B18" w:rsidP="00B43731">
      <w:pPr>
        <w:jc w:val="both"/>
      </w:pPr>
      <w: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A64B18" w:rsidRDefault="00A64B18" w:rsidP="00B43731">
      <w:pPr>
        <w:jc w:val="both"/>
      </w:pPr>
      <w: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A64B18" w:rsidRDefault="00A64B18" w:rsidP="004A4EC6">
      <w:pPr>
        <w:jc w:val="both"/>
      </w:pPr>
      <w:r>
        <w:t>Физическая нагрузка и её влияние на повышение частоты сердечных сокращений.</w:t>
      </w:r>
    </w:p>
    <w:p w:rsidR="004A4EC6" w:rsidRPr="004A4EC6" w:rsidRDefault="004A4EC6" w:rsidP="004A4EC6">
      <w:pPr>
        <w:rPr>
          <w:b/>
          <w:i/>
        </w:rPr>
      </w:pPr>
      <w:r>
        <w:rPr>
          <w:b/>
          <w:i/>
        </w:rPr>
        <w:t>Способы физкультурной деятельности</w:t>
      </w:r>
    </w:p>
    <w:p w:rsidR="00A64B18" w:rsidRDefault="00A64B18" w:rsidP="00B43731">
      <w:pPr>
        <w:jc w:val="both"/>
      </w:pPr>
      <w: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A64B18" w:rsidRDefault="00A64B18" w:rsidP="00B43731">
      <w:pPr>
        <w:jc w:val="both"/>
      </w:pPr>
      <w: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A64B18" w:rsidRDefault="00A64B18" w:rsidP="004A4EC6">
      <w:pPr>
        <w:jc w:val="both"/>
      </w:pPr>
      <w: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4A4EC6" w:rsidRPr="004A4EC6" w:rsidRDefault="004A4EC6" w:rsidP="004A4EC6">
      <w:pPr>
        <w:jc w:val="both"/>
        <w:rPr>
          <w:b/>
          <w:i/>
        </w:rPr>
      </w:pPr>
      <w:r>
        <w:rPr>
          <w:b/>
          <w:i/>
        </w:rPr>
        <w:t xml:space="preserve">Физическое </w:t>
      </w:r>
      <w:proofErr w:type="spellStart"/>
      <w:r>
        <w:rPr>
          <w:b/>
          <w:i/>
        </w:rPr>
        <w:t>совершествование</w:t>
      </w:r>
      <w:proofErr w:type="spellEnd"/>
    </w:p>
    <w:p w:rsidR="00A64B18" w:rsidRDefault="00A64B18" w:rsidP="00B43731">
      <w:pPr>
        <w:jc w:val="both"/>
      </w:pPr>
      <w:r>
        <w:t>Физкультурно-оздоровительная деятельность</w:t>
      </w:r>
    </w:p>
    <w:p w:rsidR="00A64B18" w:rsidRDefault="00A64B18" w:rsidP="00B43731">
      <w:pPr>
        <w:jc w:val="both"/>
      </w:pPr>
      <w:r>
        <w:lastRenderedPageBreak/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A64B18" w:rsidRDefault="00A64B18" w:rsidP="00B43731">
      <w:pPr>
        <w:jc w:val="both"/>
      </w:pPr>
      <w:r>
        <w:t>Комплексы упражнений на развитие физических качеств.</w:t>
      </w:r>
    </w:p>
    <w:p w:rsidR="00A64B18" w:rsidRDefault="00A64B18" w:rsidP="00C73A6D">
      <w:pPr>
        <w:jc w:val="both"/>
      </w:pPr>
      <w:r>
        <w:t>Комплексы дыхательных упражнений. Гимнастика для глаз.</w:t>
      </w:r>
    </w:p>
    <w:p w:rsidR="00C73A6D" w:rsidRPr="00C73A6D" w:rsidRDefault="00C73A6D" w:rsidP="00C73A6D">
      <w:pPr>
        <w:jc w:val="both"/>
        <w:rPr>
          <w:b/>
          <w:i/>
        </w:rPr>
      </w:pPr>
      <w:r>
        <w:rPr>
          <w:b/>
          <w:i/>
        </w:rPr>
        <w:t>Спортивно-оздоровительная деятельность</w:t>
      </w:r>
    </w:p>
    <w:p w:rsidR="00A64B18" w:rsidRDefault="00A64B18" w:rsidP="00B43731">
      <w:pPr>
        <w:jc w:val="both"/>
      </w:pPr>
      <w:r>
        <w:t>Гимнастика с основами акробатики. Организующие команды и приемы. Строевые действия в шеренге и колонне; выполнение строевых команд.</w:t>
      </w:r>
    </w:p>
    <w:p w:rsidR="00A64B18" w:rsidRDefault="00A64B18" w:rsidP="00B43731">
      <w:pPr>
        <w:jc w:val="both"/>
      </w:pPr>
      <w: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A64B18" w:rsidRDefault="00A64B18" w:rsidP="00B43731">
      <w:pPr>
        <w:jc w:val="both"/>
      </w:pPr>
      <w:r>
        <w:t xml:space="preserve">Акробатические комбинации. Например: 1) мост из </w:t>
      </w:r>
      <w:proofErr w:type="gramStart"/>
      <w:r>
        <w:t>положения</w:t>
      </w:r>
      <w:proofErr w:type="gramEnd"/>
      <w: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A64B18" w:rsidRDefault="00A64B18" w:rsidP="00B43731">
      <w:pPr>
        <w:jc w:val="both"/>
      </w:pPr>
      <w:r>
        <w:t>Упражнения на низкой гимнастической перекладине: висы, перемахи.</w:t>
      </w:r>
    </w:p>
    <w:p w:rsidR="00A64B18" w:rsidRDefault="00A64B18" w:rsidP="00B43731">
      <w:pPr>
        <w:jc w:val="both"/>
      </w:pPr>
      <w:r>
        <w:t xml:space="preserve">Гимнастическая комбинация. Например, из виса стоя присев толчком двумя ногами </w:t>
      </w:r>
      <w:proofErr w:type="spellStart"/>
      <w:r>
        <w:t>перемах</w:t>
      </w:r>
      <w:proofErr w:type="spellEnd"/>
      <w:r>
        <w:t xml:space="preserve">, согнув ноги, в вис сзади согнувшись, опускание назад в </w:t>
      </w:r>
      <w:proofErr w:type="gramStart"/>
      <w:r>
        <w:t>вис</w:t>
      </w:r>
      <w:proofErr w:type="gramEnd"/>
      <w:r>
        <w:t xml:space="preserve"> стоя и обратное движение через вис сзади согнувшись со сходом вперёд ноги.</w:t>
      </w:r>
    </w:p>
    <w:p w:rsidR="00A64B18" w:rsidRDefault="00A64B18" w:rsidP="00B43731">
      <w:pPr>
        <w:jc w:val="both"/>
      </w:pPr>
      <w:r>
        <w:t>Опорный прыжок: с разбега через гимнастического козла.</w:t>
      </w:r>
    </w:p>
    <w:p w:rsidR="00A64B18" w:rsidRDefault="00A64B18" w:rsidP="00B43731">
      <w:pPr>
        <w:jc w:val="both"/>
      </w:pPr>
      <w: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A64B18" w:rsidRDefault="00A64B18" w:rsidP="00B43731">
      <w:pPr>
        <w:jc w:val="both"/>
      </w:pPr>
      <w:r>
        <w:t>Лёгкая атлетика. Беговые упражнения: с высоким подниманием бедра, прыжками и с ускорением с изменяющимся направлением движения, из разных исходных положений; челночный бег; высокий старт с последующим ускорением.</w:t>
      </w:r>
    </w:p>
    <w:p w:rsidR="00A64B18" w:rsidRDefault="00A64B18" w:rsidP="00B43731">
      <w:pPr>
        <w:jc w:val="both"/>
      </w:pPr>
      <w: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A64B18" w:rsidRDefault="00A64B18" w:rsidP="00B43731">
      <w:pPr>
        <w:jc w:val="both"/>
      </w:pPr>
      <w:r>
        <w:t>Броски: большого мяча (1кг) на дальность разными способами.</w:t>
      </w:r>
    </w:p>
    <w:p w:rsidR="00A64B18" w:rsidRDefault="00A64B18" w:rsidP="00B43731">
      <w:pPr>
        <w:jc w:val="both"/>
      </w:pPr>
      <w:r>
        <w:t>Метание: малого мяча в вертикальную цель и на дальность.</w:t>
      </w:r>
    </w:p>
    <w:p w:rsidR="00A64B18" w:rsidRDefault="00A64B18" w:rsidP="00B43731">
      <w:pPr>
        <w:jc w:val="both"/>
      </w:pPr>
      <w:r>
        <w:lastRenderedPageBreak/>
        <w:t>Лыжные гонки. Передвижение на лыжах; повороты; спуски; подъёмы; торможение.</w:t>
      </w:r>
    </w:p>
    <w:p w:rsidR="00A64B18" w:rsidRDefault="00A64B18" w:rsidP="00B43731">
      <w:pPr>
        <w:jc w:val="both"/>
      </w:pPr>
      <w:r>
        <w:t>Подвижные и спортивные игры.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A64B18" w:rsidRDefault="00A64B18" w:rsidP="00B43731">
      <w:pPr>
        <w:jc w:val="both"/>
      </w:pPr>
      <w:r>
        <w:t>На материале легкой атлетики: прыжки, бег, метания и броски; упражнения на координацию, выносливость и быстроту.</w:t>
      </w:r>
    </w:p>
    <w:p w:rsidR="00A64B18" w:rsidRDefault="00A64B18" w:rsidP="00B43731">
      <w:pPr>
        <w:jc w:val="both"/>
      </w:pPr>
      <w:r>
        <w:t>На материале лыжной подготовки: эстафеты в передвижении на лыжах, упражнения на выносливость и координацию</w:t>
      </w:r>
      <w:proofErr w:type="gramStart"/>
      <w:r>
        <w:t>..</w:t>
      </w:r>
      <w:proofErr w:type="gramEnd"/>
    </w:p>
    <w:p w:rsidR="00A64B18" w:rsidRDefault="00A64B18" w:rsidP="00B43731">
      <w:pPr>
        <w:jc w:val="both"/>
      </w:pPr>
      <w:r>
        <w:t>На материале спортивных игр.</w:t>
      </w:r>
    </w:p>
    <w:p w:rsidR="00A64B18" w:rsidRDefault="00A64B18" w:rsidP="00B43731">
      <w:pPr>
        <w:jc w:val="both"/>
      </w:pPr>
      <w:r>
        <w:t>Футбол: удар по неподвижному и катящемуся мячу; остановка мяча; ведение мяча; подвижные игры на материале футбола.</w:t>
      </w:r>
    </w:p>
    <w:p w:rsidR="00A64B18" w:rsidRDefault="00A64B18" w:rsidP="00B43731">
      <w:pPr>
        <w:jc w:val="both"/>
      </w:pPr>
      <w: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A64B18" w:rsidRDefault="00A64B18" w:rsidP="00B43731">
      <w:pPr>
        <w:jc w:val="both"/>
      </w:pPr>
      <w:r>
        <w:t>Волейбол: подбрасывание мяча; подача мяча; приём и передача мяча; подвижные игры на материале волейбол.</w:t>
      </w:r>
    </w:p>
    <w:p w:rsidR="00A64B18" w:rsidRDefault="00A64B18" w:rsidP="00B43731">
      <w:pPr>
        <w:jc w:val="both"/>
      </w:pPr>
    </w:p>
    <w:p w:rsidR="00A64B18" w:rsidRDefault="00A64B18" w:rsidP="00B437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требования к знаниям, умениям и навыкам учащихся. </w:t>
      </w:r>
    </w:p>
    <w:p w:rsidR="00A64B18" w:rsidRPr="00B43731" w:rsidRDefault="00A64B18" w:rsidP="00B43731">
      <w:pPr>
        <w:jc w:val="both"/>
        <w:rPr>
          <w:b/>
          <w:i/>
          <w:sz w:val="24"/>
          <w:szCs w:val="24"/>
        </w:rPr>
      </w:pPr>
      <w:r w:rsidRPr="00B43731">
        <w:rPr>
          <w:b/>
          <w:i/>
          <w:sz w:val="24"/>
          <w:szCs w:val="24"/>
        </w:rPr>
        <w:t xml:space="preserve">Учащиеся должны знать: </w:t>
      </w:r>
    </w:p>
    <w:p w:rsidR="00A64B18" w:rsidRDefault="00A64B18" w:rsidP="00B43731">
      <w:pPr>
        <w:pStyle w:val="af"/>
        <w:numPr>
          <w:ilvl w:val="0"/>
          <w:numId w:val="6"/>
        </w:numPr>
        <w:jc w:val="both"/>
      </w:pPr>
      <w:r>
        <w:t>о способах и особенностях движений и передвижений человека, роли  и значении психических и биологических  процессов в осуществлении двигательных актов;</w:t>
      </w:r>
    </w:p>
    <w:p w:rsidR="00A64B18" w:rsidRDefault="00A64B18" w:rsidP="00B43731">
      <w:pPr>
        <w:pStyle w:val="af"/>
        <w:numPr>
          <w:ilvl w:val="0"/>
          <w:numId w:val="6"/>
        </w:numPr>
        <w:jc w:val="both"/>
      </w:pPr>
      <w:r>
        <w:t>о работе скелетных мышц</w:t>
      </w:r>
      <w:proofErr w:type="gramStart"/>
      <w:r>
        <w:t xml:space="preserve"> ,</w:t>
      </w:r>
      <w:proofErr w:type="gramEnd"/>
      <w:r>
        <w:t xml:space="preserve"> систем дыхания и кровообращения при выполнении физических упражнений, о способах простейшего контроля за деятельностью этих систем; </w:t>
      </w:r>
    </w:p>
    <w:p w:rsidR="00A64B18" w:rsidRDefault="00A64B18" w:rsidP="00B43731">
      <w:pPr>
        <w:pStyle w:val="af"/>
        <w:numPr>
          <w:ilvl w:val="0"/>
          <w:numId w:val="6"/>
        </w:numPr>
        <w:jc w:val="both"/>
      </w:pPr>
      <w:r>
        <w:t>об обучении движениям, роли зрительного и слухового анализаторов при их освоении и выполнении;</w:t>
      </w:r>
    </w:p>
    <w:p w:rsidR="00A64B18" w:rsidRDefault="00A64B18" w:rsidP="00B43731">
      <w:pPr>
        <w:pStyle w:val="af"/>
        <w:numPr>
          <w:ilvl w:val="0"/>
          <w:numId w:val="6"/>
        </w:numPr>
        <w:jc w:val="both"/>
      </w:pPr>
      <w:r>
        <w:t>о физических качествах и общих правилах их тестирования;</w:t>
      </w:r>
    </w:p>
    <w:p w:rsidR="00A64B18" w:rsidRDefault="00A64B18" w:rsidP="00B43731">
      <w:pPr>
        <w:pStyle w:val="af"/>
        <w:numPr>
          <w:ilvl w:val="0"/>
          <w:numId w:val="6"/>
        </w:numPr>
        <w:jc w:val="both"/>
      </w:pPr>
      <w:r>
        <w:t>об общих и индивидуальных основах личной гигиены, правилах использования закаливающих процедур, профилактики осанки и поддержания достойного внешнего вида;</w:t>
      </w:r>
    </w:p>
    <w:p w:rsidR="00A64B18" w:rsidRDefault="00A64B18" w:rsidP="00B43731">
      <w:pPr>
        <w:pStyle w:val="af"/>
        <w:numPr>
          <w:ilvl w:val="0"/>
          <w:numId w:val="6"/>
        </w:numPr>
        <w:jc w:val="both"/>
      </w:pPr>
      <w:r>
        <w:t>о причинах  травматизма  на занятиях физической культурой и правилах его предупреждения;</w:t>
      </w:r>
    </w:p>
    <w:p w:rsidR="00A64B18" w:rsidRPr="00B43731" w:rsidRDefault="00A64B18" w:rsidP="00B43731">
      <w:pPr>
        <w:pStyle w:val="af"/>
        <w:jc w:val="both"/>
        <w:rPr>
          <w:b/>
          <w:i/>
        </w:rPr>
      </w:pPr>
      <w:r w:rsidRPr="00B43731">
        <w:rPr>
          <w:b/>
          <w:i/>
        </w:rPr>
        <w:t>Уметь:</w:t>
      </w:r>
    </w:p>
    <w:p w:rsidR="00A64B18" w:rsidRPr="00A746EE" w:rsidRDefault="00A64B18" w:rsidP="00B43731">
      <w:pPr>
        <w:pStyle w:val="af"/>
        <w:numPr>
          <w:ilvl w:val="0"/>
          <w:numId w:val="7"/>
        </w:numPr>
        <w:jc w:val="both"/>
        <w:rPr>
          <w:b/>
        </w:rPr>
      </w:pPr>
      <w:r>
        <w:t>организовывать и проводить самостоятельные формы занятий, закаливающие процедуры по индивидуальным планам;</w:t>
      </w:r>
    </w:p>
    <w:p w:rsidR="00A64B18" w:rsidRPr="00C73A6D" w:rsidRDefault="00A64B18" w:rsidP="00A64B18">
      <w:pPr>
        <w:pStyle w:val="af"/>
        <w:numPr>
          <w:ilvl w:val="0"/>
          <w:numId w:val="7"/>
        </w:numPr>
        <w:jc w:val="both"/>
        <w:rPr>
          <w:b/>
        </w:rPr>
        <w:sectPr w:rsidR="00A64B18" w:rsidRPr="00C73A6D" w:rsidSect="00B437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134" w:bottom="1701" w:left="1134" w:header="720" w:footer="720" w:gutter="0"/>
          <w:cols w:space="720"/>
          <w:docGrid w:linePitch="299"/>
        </w:sectPr>
      </w:pPr>
      <w:r>
        <w:lastRenderedPageBreak/>
        <w:t>взаимодействовать с одноклассниками и сверстниками в процессе занятий физической культурой</w:t>
      </w:r>
      <w:r w:rsidR="00B45E9F">
        <w:t>.</w:t>
      </w:r>
    </w:p>
    <w:p w:rsidR="00A64B18" w:rsidRPr="00B45E9F" w:rsidRDefault="00B45E9F" w:rsidP="00B45E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 по физической культуре. 1 класс</w:t>
      </w:r>
    </w:p>
    <w:p w:rsidR="00A64B18" w:rsidRDefault="00A64B18" w:rsidP="00A64B18"/>
    <w:tbl>
      <w:tblPr>
        <w:tblStyle w:val="ae"/>
        <w:tblW w:w="0" w:type="auto"/>
        <w:tblLook w:val="04A0"/>
      </w:tblPr>
      <w:tblGrid>
        <w:gridCol w:w="777"/>
        <w:gridCol w:w="1685"/>
        <w:gridCol w:w="2180"/>
        <w:gridCol w:w="851"/>
        <w:gridCol w:w="2551"/>
        <w:gridCol w:w="3098"/>
        <w:gridCol w:w="1773"/>
        <w:gridCol w:w="840"/>
        <w:gridCol w:w="1031"/>
      </w:tblGrid>
      <w:tr w:rsidR="00A64B18" w:rsidTr="00B43731">
        <w:trPr>
          <w:trHeight w:val="285"/>
        </w:trPr>
        <w:tc>
          <w:tcPr>
            <w:tcW w:w="778" w:type="dxa"/>
            <w:vMerge w:val="restart"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  <w:r w:rsidRPr="00CC744F">
              <w:rPr>
                <w:b/>
              </w:rPr>
              <w:t xml:space="preserve">№ </w:t>
            </w:r>
            <w:proofErr w:type="spellStart"/>
            <w:proofErr w:type="gramStart"/>
            <w:r w:rsidRPr="00CC744F">
              <w:rPr>
                <w:b/>
              </w:rPr>
              <w:t>п</w:t>
            </w:r>
            <w:proofErr w:type="spellEnd"/>
            <w:proofErr w:type="gramEnd"/>
            <w:r w:rsidRPr="00CC744F">
              <w:rPr>
                <w:b/>
              </w:rPr>
              <w:t>/</w:t>
            </w:r>
            <w:proofErr w:type="spellStart"/>
            <w:r w:rsidRPr="00CC744F">
              <w:rPr>
                <w:b/>
              </w:rPr>
              <w:t>п</w:t>
            </w:r>
            <w:proofErr w:type="spellEnd"/>
          </w:p>
        </w:tc>
        <w:tc>
          <w:tcPr>
            <w:tcW w:w="1686" w:type="dxa"/>
            <w:vMerge w:val="restart"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  <w:r w:rsidRPr="00CC744F">
              <w:rPr>
                <w:b/>
              </w:rPr>
              <w:t>Наименование раздела</w:t>
            </w:r>
          </w:p>
        </w:tc>
        <w:tc>
          <w:tcPr>
            <w:tcW w:w="2180" w:type="dxa"/>
            <w:vMerge w:val="restart"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  <w:r w:rsidRPr="00CC744F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  <w:r w:rsidRPr="00CC744F">
              <w:rPr>
                <w:b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  <w:r w:rsidRPr="00CC744F">
              <w:rPr>
                <w:b/>
              </w:rPr>
              <w:t>Элементы содержания</w:t>
            </w:r>
          </w:p>
        </w:tc>
        <w:tc>
          <w:tcPr>
            <w:tcW w:w="3100" w:type="dxa"/>
            <w:vMerge w:val="restart"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  <w:r w:rsidRPr="00CC744F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769" w:type="dxa"/>
            <w:vMerge w:val="restart"/>
          </w:tcPr>
          <w:p w:rsidR="00A64B18" w:rsidRPr="00CC744F" w:rsidRDefault="00A64B18" w:rsidP="00CC744F">
            <w:pPr>
              <w:ind w:left="27"/>
              <w:jc w:val="center"/>
              <w:rPr>
                <w:b/>
              </w:rPr>
            </w:pPr>
            <w:r w:rsidRPr="00CC744F">
              <w:rPr>
                <w:b/>
              </w:rPr>
              <w:t>Вид контроля</w:t>
            </w:r>
          </w:p>
        </w:tc>
        <w:tc>
          <w:tcPr>
            <w:tcW w:w="1871" w:type="dxa"/>
            <w:gridSpan w:val="2"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  <w:r w:rsidRPr="00CC744F">
              <w:rPr>
                <w:b/>
              </w:rPr>
              <w:t>Дата</w:t>
            </w:r>
          </w:p>
        </w:tc>
      </w:tr>
      <w:tr w:rsidR="00A64B18" w:rsidTr="00B43731">
        <w:trPr>
          <w:trHeight w:val="210"/>
        </w:trPr>
        <w:tc>
          <w:tcPr>
            <w:tcW w:w="778" w:type="dxa"/>
            <w:vMerge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</w:p>
        </w:tc>
        <w:tc>
          <w:tcPr>
            <w:tcW w:w="1686" w:type="dxa"/>
            <w:vMerge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</w:p>
        </w:tc>
        <w:tc>
          <w:tcPr>
            <w:tcW w:w="2180" w:type="dxa"/>
            <w:vMerge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</w:p>
        </w:tc>
        <w:tc>
          <w:tcPr>
            <w:tcW w:w="3100" w:type="dxa"/>
            <w:vMerge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</w:p>
        </w:tc>
        <w:tc>
          <w:tcPr>
            <w:tcW w:w="1769" w:type="dxa"/>
            <w:vMerge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  <w:r w:rsidRPr="00CC744F">
              <w:rPr>
                <w:b/>
              </w:rPr>
              <w:t>По плану</w:t>
            </w:r>
          </w:p>
        </w:tc>
        <w:tc>
          <w:tcPr>
            <w:tcW w:w="1031" w:type="dxa"/>
          </w:tcPr>
          <w:p w:rsidR="00A64B18" w:rsidRPr="00CC744F" w:rsidRDefault="00A64B18" w:rsidP="00CC744F">
            <w:pPr>
              <w:jc w:val="center"/>
              <w:rPr>
                <w:b/>
              </w:rPr>
            </w:pPr>
            <w:r w:rsidRPr="00CC744F">
              <w:rPr>
                <w:b/>
              </w:rPr>
              <w:t>По факту</w:t>
            </w:r>
          </w:p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Легкая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Ознакомление с созданием и организацией уроков физкультуры. Построение в колонну по одному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Физическая культура как система</w:t>
            </w:r>
            <w:r>
              <w:rPr>
                <w:sz w:val="24"/>
                <w:szCs w:val="24"/>
              </w:rPr>
              <w:t xml:space="preserve"> регулярных занятий физическими</w:t>
            </w:r>
            <w:r w:rsidRPr="001B5443">
              <w:rPr>
                <w:sz w:val="24"/>
                <w:szCs w:val="24"/>
              </w:rPr>
              <w:t xml:space="preserve"> упражнениями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строится в колонну по одному, выполнять команды.</w:t>
            </w:r>
          </w:p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Знать</w:t>
            </w:r>
            <w:r>
              <w:t xml:space="preserve"> правила поведения и техники безопасности во время уроков физической культуры 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Правильность выполнения Фронтальный опрос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t>2</w:t>
            </w:r>
          </w:p>
          <w:p w:rsidR="00A64B18" w:rsidRDefault="00A64B18" w:rsidP="00CC744F">
            <w:pPr>
              <w:jc w:val="center"/>
            </w:pPr>
            <w:r>
              <w:t>3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Подбрасывание вверх и ловля мяча двумя руками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Броски больших и малых мячей, других легких предметов на дальность и в цель (правой и левой 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</w:t>
            </w:r>
            <w:r w:rsidRPr="009B09AC">
              <w:t>выполнять броски</w:t>
            </w:r>
            <w:r>
              <w:rPr>
                <w:b/>
              </w:rPr>
              <w:t xml:space="preserve"> </w:t>
            </w:r>
            <w:r w:rsidRPr="001B5443">
              <w:rPr>
                <w:sz w:val="24"/>
                <w:szCs w:val="24"/>
              </w:rPr>
              <w:t>больших и малых мячей, других легких предметов на дальность и в цель (правой и левой рукой).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t>4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Pr="00563C0C" w:rsidRDefault="00A64B18" w:rsidP="00CC744F">
            <w:pPr>
              <w:pStyle w:val="12"/>
              <w:ind w:firstLine="0"/>
              <w:jc w:val="both"/>
              <w:rPr>
                <w:rFonts w:eastAsia="Calibri"/>
                <w:sz w:val="22"/>
              </w:rPr>
            </w:pPr>
            <w:r w:rsidRPr="00563C0C">
              <w:rPr>
                <w:sz w:val="22"/>
              </w:rPr>
              <w:t>Повороты переступанием</w:t>
            </w:r>
            <w:r>
              <w:rPr>
                <w:rFonts w:eastAsia="Calibri"/>
                <w:sz w:val="22"/>
              </w:rPr>
              <w:t xml:space="preserve">. </w:t>
            </w:r>
            <w:r w:rsidRPr="00563C0C">
              <w:rPr>
                <w:rFonts w:eastAsia="Calibri"/>
                <w:sz w:val="22"/>
              </w:rPr>
              <w:t xml:space="preserve">Стартовые ускорения из </w:t>
            </w:r>
            <w:proofErr w:type="gramStart"/>
            <w:r w:rsidRPr="00563C0C">
              <w:rPr>
                <w:rFonts w:eastAsia="Calibri"/>
                <w:sz w:val="22"/>
              </w:rPr>
              <w:t>различных</w:t>
            </w:r>
            <w:proofErr w:type="gramEnd"/>
            <w:r w:rsidRPr="00563C0C">
              <w:rPr>
                <w:rFonts w:eastAsia="Calibri"/>
                <w:sz w:val="22"/>
              </w:rPr>
              <w:t xml:space="preserve"> И.П.</w:t>
            </w:r>
          </w:p>
          <w:p w:rsidR="00A64B18" w:rsidRPr="00563C0C" w:rsidRDefault="00A64B18" w:rsidP="00CC744F">
            <w:pPr>
              <w:jc w:val="both"/>
            </w:pP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A64B18" w:rsidRPr="001B5443" w:rsidRDefault="00A64B18" w:rsidP="00CC744F">
            <w:pPr>
              <w:pStyle w:val="12"/>
              <w:ind w:firstLine="0"/>
              <w:jc w:val="both"/>
              <w:rPr>
                <w:sz w:val="24"/>
                <w:szCs w:val="24"/>
              </w:rPr>
            </w:pPr>
            <w:r w:rsidRPr="001B5443">
              <w:rPr>
                <w:sz w:val="24"/>
                <w:szCs w:val="24"/>
              </w:rPr>
              <w:t xml:space="preserve">Выполнение основных движений с различной скоростью, с предметами, из разных исходных положений (и. п.), на ограниченной площади опоры и с ограниченной пространственной ориентацией. </w:t>
            </w:r>
          </w:p>
          <w:p w:rsidR="00A64B18" w:rsidRDefault="00A64B18" w:rsidP="00CC744F">
            <w:pPr>
              <w:jc w:val="both"/>
            </w:pP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lastRenderedPageBreak/>
              <w:t>Учащиеся должны уметь</w:t>
            </w:r>
          </w:p>
          <w:p w:rsidR="00A64B18" w:rsidRPr="00563C0C" w:rsidRDefault="00A64B18" w:rsidP="00CC744F">
            <w:pPr>
              <w:pStyle w:val="12"/>
              <w:ind w:firstLine="0"/>
              <w:jc w:val="both"/>
              <w:rPr>
                <w:rFonts w:eastAsia="Calibri"/>
                <w:sz w:val="22"/>
              </w:rPr>
            </w:pPr>
            <w:r w:rsidRPr="00C703B7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п</w:t>
            </w:r>
            <w:r w:rsidRPr="00563C0C">
              <w:rPr>
                <w:sz w:val="22"/>
              </w:rPr>
              <w:t>овороты переступанием</w:t>
            </w:r>
            <w:r>
              <w:rPr>
                <w:rFonts w:eastAsia="Calibri"/>
              </w:rPr>
              <w:t>,</w:t>
            </w:r>
            <w:r w:rsidRPr="00563C0C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с</w:t>
            </w:r>
            <w:r w:rsidRPr="00563C0C">
              <w:rPr>
                <w:rFonts w:eastAsia="Calibri"/>
                <w:sz w:val="22"/>
              </w:rPr>
              <w:t>тарт</w:t>
            </w:r>
            <w:r>
              <w:rPr>
                <w:rFonts w:eastAsia="Calibri"/>
                <w:sz w:val="22"/>
              </w:rPr>
              <w:t>овые ускорения из различных исходных положений</w:t>
            </w:r>
          </w:p>
          <w:p w:rsidR="00A64B18" w:rsidRPr="00C703B7" w:rsidRDefault="00A64B18" w:rsidP="00CC744F">
            <w:pPr>
              <w:jc w:val="both"/>
            </w:pP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техники старта, бега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t>5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Прыжки на двух ногах</w:t>
            </w:r>
          </w:p>
          <w:p w:rsidR="00A64B18" w:rsidRDefault="00A64B18" w:rsidP="00CC744F">
            <w:pPr>
              <w:jc w:val="both"/>
            </w:pPr>
            <w:r>
              <w:t>Повороты переступанием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A64B18" w:rsidRDefault="00A64B18" w:rsidP="00CC744F">
            <w:pPr>
              <w:jc w:val="both"/>
            </w:pP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 w:rsidRPr="00C703B7">
              <w:rPr>
                <w:sz w:val="24"/>
                <w:szCs w:val="24"/>
              </w:rPr>
              <w:t>выполнять</w:t>
            </w:r>
            <w:r>
              <w:t xml:space="preserve"> прыжки на двух ногах, повороты переступанием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lastRenderedPageBreak/>
              <w:t>6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Подлезание под шнур и сохранение устойчивого равновесия на повышенной опоре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 w:rsidRPr="00C703B7">
              <w:rPr>
                <w:sz w:val="24"/>
                <w:szCs w:val="24"/>
              </w:rPr>
              <w:t>выполнять</w:t>
            </w:r>
            <w:r>
              <w:t xml:space="preserve"> подлезание под шнур и сохранение устойчивого равновесия на повышенной опоре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t>7</w:t>
            </w:r>
            <w:r w:rsidR="00B45E9F">
              <w:t>-8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Удары мяча о пол и ловля одной рукой</w:t>
            </w:r>
          </w:p>
        </w:tc>
        <w:tc>
          <w:tcPr>
            <w:tcW w:w="851" w:type="dxa"/>
          </w:tcPr>
          <w:p w:rsidR="00A64B18" w:rsidRDefault="00B45E9F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Броски больших и малых мячей, других легких предметов на дальность и в цель (правой и левой 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 w:rsidRPr="00C703B7">
              <w:rPr>
                <w:sz w:val="24"/>
                <w:szCs w:val="24"/>
              </w:rPr>
              <w:t>выполнять</w:t>
            </w:r>
            <w:r>
              <w:t xml:space="preserve"> удары мяча о пол и ловля одной рукой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45E9F" w:rsidP="00CC744F">
            <w:pPr>
              <w:jc w:val="center"/>
            </w:pPr>
            <w:r>
              <w:t>9-11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 xml:space="preserve">Перебрасывание мяча </w:t>
            </w:r>
            <w:proofErr w:type="gramStart"/>
            <w:r>
              <w:t>через</w:t>
            </w:r>
            <w:proofErr w:type="gramEnd"/>
            <w:r>
              <w:t xml:space="preserve"> шкур.</w:t>
            </w:r>
            <w:r w:rsidRPr="001B5443">
              <w:rPr>
                <w:rFonts w:eastAsia="Calibri"/>
                <w:sz w:val="24"/>
                <w:szCs w:val="24"/>
              </w:rPr>
              <w:t xml:space="preserve"> Развитие скоростных качеств</w:t>
            </w:r>
          </w:p>
        </w:tc>
        <w:tc>
          <w:tcPr>
            <w:tcW w:w="851" w:type="dxa"/>
          </w:tcPr>
          <w:p w:rsidR="00A64B18" w:rsidRDefault="00B45E9F" w:rsidP="00CC744F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Броски больших и малых мячей, других легких предметов на дальность и в цель (правой и левой 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 w:rsidRPr="00C703B7">
              <w:rPr>
                <w:sz w:val="24"/>
                <w:szCs w:val="24"/>
              </w:rPr>
              <w:t>выполнять</w:t>
            </w:r>
            <w:r>
              <w:t xml:space="preserve"> перебрасывание мяча </w:t>
            </w:r>
            <w:proofErr w:type="gramStart"/>
            <w:r>
              <w:t>через</w:t>
            </w:r>
            <w:proofErr w:type="gramEnd"/>
            <w:r>
              <w:t xml:space="preserve"> шкур.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45E9F" w:rsidP="00CC744F">
            <w:pPr>
              <w:jc w:val="center"/>
            </w:pPr>
            <w:r>
              <w:t>12-13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Pr="001B5443" w:rsidRDefault="00A64B18" w:rsidP="00CC744F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Обычный бег. Бег с ускорением.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B5443">
                <w:rPr>
                  <w:rFonts w:eastAsia="Calibri"/>
                  <w:sz w:val="24"/>
                  <w:szCs w:val="24"/>
                </w:rPr>
                <w:t>30 м</w:t>
              </w:r>
            </w:smartTag>
            <w:r w:rsidRPr="001B5443">
              <w:rPr>
                <w:rFonts w:eastAsia="Calibri"/>
                <w:sz w:val="24"/>
                <w:szCs w:val="24"/>
              </w:rPr>
              <w:t xml:space="preserve"> с высокого старта.</w:t>
            </w:r>
          </w:p>
        </w:tc>
        <w:tc>
          <w:tcPr>
            <w:tcW w:w="851" w:type="dxa"/>
          </w:tcPr>
          <w:p w:rsidR="00A64B18" w:rsidRDefault="00B45E9F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Pr="001B5443" w:rsidRDefault="00A64B18" w:rsidP="00CC744F">
            <w:pPr>
              <w:pStyle w:val="12"/>
              <w:ind w:firstLine="0"/>
              <w:jc w:val="both"/>
              <w:rPr>
                <w:sz w:val="24"/>
                <w:szCs w:val="24"/>
              </w:rPr>
            </w:pPr>
            <w:r w:rsidRPr="001B5443">
              <w:rPr>
                <w:sz w:val="24"/>
                <w:szCs w:val="24"/>
              </w:rPr>
              <w:t xml:space="preserve"> Совершенствование бега, развитие координационных и скоростных способностей.</w:t>
            </w:r>
          </w:p>
          <w:p w:rsidR="00A64B18" w:rsidRDefault="00A64B18" w:rsidP="00CC744F">
            <w:pPr>
              <w:jc w:val="both"/>
            </w:pP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разные виды бега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t>1</w:t>
            </w:r>
            <w:r w:rsidR="00B45E9F">
              <w:t>4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Pr="001B5443" w:rsidRDefault="00A64B18" w:rsidP="00CC744F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B5443">
                <w:rPr>
                  <w:rFonts w:eastAsia="Calibri"/>
                  <w:sz w:val="24"/>
                  <w:szCs w:val="24"/>
                </w:rPr>
                <w:t>30 метров</w:t>
              </w:r>
            </w:smartTag>
            <w:r w:rsidRPr="001B5443">
              <w:rPr>
                <w:rFonts w:eastAsia="Calibri"/>
                <w:sz w:val="24"/>
                <w:szCs w:val="24"/>
              </w:rPr>
              <w:t xml:space="preserve"> (2 повторения)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Pr="001B5443" w:rsidRDefault="00A64B18" w:rsidP="00CC744F">
            <w:pPr>
              <w:pStyle w:val="12"/>
              <w:ind w:firstLine="0"/>
              <w:jc w:val="both"/>
              <w:rPr>
                <w:sz w:val="24"/>
                <w:szCs w:val="24"/>
              </w:rPr>
            </w:pPr>
            <w:r w:rsidRPr="001B5443">
              <w:rPr>
                <w:sz w:val="24"/>
                <w:szCs w:val="24"/>
              </w:rPr>
              <w:t xml:space="preserve"> Совершенствование бега, развитие координационных и скоростных способностей. Понятия: короткая дистанция, бег на </w:t>
            </w:r>
            <w:r w:rsidRPr="001B5443">
              <w:rPr>
                <w:sz w:val="24"/>
                <w:szCs w:val="24"/>
              </w:rPr>
              <w:lastRenderedPageBreak/>
              <w:t>скорость, бег на выносливость;</w:t>
            </w:r>
          </w:p>
          <w:p w:rsidR="00A64B18" w:rsidRDefault="00A64B18" w:rsidP="00CC744F">
            <w:pPr>
              <w:jc w:val="both"/>
            </w:pP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lastRenderedPageBreak/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разные виды бега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lastRenderedPageBreak/>
              <w:t>1</w:t>
            </w:r>
            <w:r w:rsidR="00B45E9F">
              <w:t>5-16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ловле мяча после отскока о пол. Спрыгивание с высоты</w:t>
            </w:r>
          </w:p>
        </w:tc>
        <w:tc>
          <w:tcPr>
            <w:tcW w:w="851" w:type="dxa"/>
          </w:tcPr>
          <w:p w:rsidR="00A64B18" w:rsidRDefault="00B45E9F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Броски больших и малых мячей, других легких предметов на дальность и в цель (правой и левой 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>
              <w:t>упражнение в ловле мяча после отскока о пол. Спрыгивание с высоты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техники бега, правильности дыхания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t>1</w:t>
            </w:r>
            <w:r w:rsidR="00B45E9F">
              <w:t>7-18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 w:rsidRPr="001B5443">
              <w:rPr>
                <w:rFonts w:eastAsia="Calibri"/>
                <w:sz w:val="24"/>
                <w:szCs w:val="24"/>
              </w:rPr>
              <w:t>Подтягивание на перекладине (мальчики), сгибание и разгибание рук в упоре лежа (девочки).</w:t>
            </w:r>
          </w:p>
        </w:tc>
        <w:tc>
          <w:tcPr>
            <w:tcW w:w="851" w:type="dxa"/>
          </w:tcPr>
          <w:p w:rsidR="00A64B18" w:rsidRDefault="00B45E9F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rFonts w:eastAsia="Calibri"/>
                <w:sz w:val="24"/>
                <w:szCs w:val="24"/>
              </w:rPr>
              <w:t>Подтягивание на перекладине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B544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1B5443">
              <w:rPr>
                <w:rFonts w:eastAsia="Calibri"/>
                <w:sz w:val="24"/>
                <w:szCs w:val="24"/>
              </w:rPr>
              <w:t>гибание и разгибание рук в упоре лежа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1B5443">
              <w:rPr>
                <w:rFonts w:eastAsia="Calibri"/>
                <w:sz w:val="24"/>
                <w:szCs w:val="24"/>
              </w:rPr>
              <w:t>одтягивание на перекладине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B5443">
              <w:rPr>
                <w:rFonts w:eastAsia="Calibri"/>
                <w:sz w:val="24"/>
                <w:szCs w:val="24"/>
              </w:rPr>
              <w:t xml:space="preserve"> сгибание и разгибание рук в упоре лежа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правильности дыхания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t>1</w:t>
            </w:r>
            <w:r w:rsidR="00B45E9F">
              <w:t>9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Ходьба и бег между предметами, ползание по гимнастической скамейке на животе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Pr="001B5443" w:rsidRDefault="00A64B18" w:rsidP="00CC744F">
            <w:pPr>
              <w:pStyle w:val="12"/>
              <w:ind w:firstLine="0"/>
              <w:jc w:val="both"/>
              <w:rPr>
                <w:sz w:val="24"/>
                <w:szCs w:val="24"/>
              </w:rPr>
            </w:pPr>
            <w:r w:rsidRPr="001B5443">
              <w:rPr>
                <w:sz w:val="24"/>
                <w:szCs w:val="24"/>
              </w:rPr>
              <w:t>Освоение навыков ходьбы и развитие координационных способностей</w:t>
            </w:r>
          </w:p>
          <w:p w:rsidR="00A64B18" w:rsidRDefault="00A64B18" w:rsidP="00CC744F">
            <w:pPr>
              <w:jc w:val="both"/>
            </w:pP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>
              <w:t>ходьбу и бег между предметами, ползать по гимнастической скамейке на животе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техники бега, правильности дыхания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45E9F" w:rsidP="00CC744F">
            <w:pPr>
              <w:jc w:val="center"/>
            </w:pPr>
            <w:r>
              <w:t>20-21</w:t>
            </w:r>
          </w:p>
          <w:p w:rsidR="00A64B18" w:rsidRDefault="00A64B18" w:rsidP="00CC744F">
            <w:pPr>
              <w:jc w:val="center"/>
            </w:pP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Метание мяча на дальность</w:t>
            </w:r>
          </w:p>
        </w:tc>
        <w:tc>
          <w:tcPr>
            <w:tcW w:w="851" w:type="dxa"/>
          </w:tcPr>
          <w:p w:rsidR="00A64B18" w:rsidRDefault="00B45E9F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Броски больших и малых мячей, других легких предметов на дальность и в цель (правой и левой 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t xml:space="preserve"> метание мяча на дальность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5F2A2A" w:rsidP="00CC744F">
            <w:pPr>
              <w:jc w:val="center"/>
            </w:pPr>
            <w:r>
              <w:t>22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 w:rsidRPr="001B5443">
              <w:rPr>
                <w:rFonts w:eastAsia="Calibri"/>
                <w:sz w:val="24"/>
                <w:szCs w:val="24"/>
              </w:rPr>
              <w:t xml:space="preserve">Бег с изменением направления, ритма и темпа. 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Pr="001B5443" w:rsidRDefault="00A64B18" w:rsidP="00CC744F">
            <w:pPr>
              <w:pStyle w:val="12"/>
              <w:ind w:firstLine="0"/>
              <w:jc w:val="both"/>
              <w:rPr>
                <w:sz w:val="24"/>
                <w:szCs w:val="24"/>
              </w:rPr>
            </w:pPr>
            <w:r w:rsidRPr="001B5443">
              <w:rPr>
                <w:sz w:val="24"/>
                <w:szCs w:val="24"/>
              </w:rPr>
              <w:t xml:space="preserve">Бег, ходьба, прыжки, метание </w:t>
            </w:r>
          </w:p>
          <w:p w:rsidR="00A64B18" w:rsidRDefault="00A64B18" w:rsidP="00CC744F">
            <w:pPr>
              <w:jc w:val="both"/>
            </w:pP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</w:t>
            </w:r>
            <w:r w:rsidRPr="001B5443">
              <w:rPr>
                <w:rFonts w:eastAsia="Calibri"/>
                <w:sz w:val="24"/>
                <w:szCs w:val="24"/>
              </w:rPr>
              <w:t xml:space="preserve">ег с изменением направления, </w:t>
            </w:r>
            <w:r w:rsidRPr="001B5443">
              <w:rPr>
                <w:rFonts w:eastAsia="Calibri"/>
                <w:sz w:val="24"/>
                <w:szCs w:val="24"/>
              </w:rPr>
              <w:lastRenderedPageBreak/>
              <w:t>ритма и темпа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lastRenderedPageBreak/>
              <w:t xml:space="preserve">Корректировка техники бега, правильности </w:t>
            </w:r>
            <w:r w:rsidRPr="001B5443">
              <w:rPr>
                <w:rFonts w:eastAsia="Calibri"/>
                <w:sz w:val="24"/>
                <w:szCs w:val="24"/>
              </w:rPr>
              <w:lastRenderedPageBreak/>
              <w:t>дыхания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F4FC9" w:rsidP="00CC744F">
            <w:pPr>
              <w:jc w:val="center"/>
            </w:pPr>
            <w:r>
              <w:lastRenderedPageBreak/>
              <w:t>23</w:t>
            </w:r>
          </w:p>
        </w:tc>
        <w:tc>
          <w:tcPr>
            <w:tcW w:w="1686" w:type="dxa"/>
          </w:tcPr>
          <w:p w:rsidR="00A64B18" w:rsidRDefault="00A64B18" w:rsidP="00B43731">
            <w: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Лазание на гимнастическую стенку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Лазание по гимнастической стенке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t>лазать на гимнастическую стенку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движений,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страховка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F4FC9" w:rsidP="00CC744F">
            <w:pPr>
              <w:jc w:val="center"/>
            </w:pPr>
            <w:r>
              <w:t>24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Перебрасывание мяча одной рукой и ловля двумя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Совершенствование бега, развитие координационных и скоростных способностей.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>
              <w:t>перебрасывание мяча одной рукой и ловля двумя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F4FC9" w:rsidP="00CC744F">
            <w:pPr>
              <w:jc w:val="center"/>
            </w:pPr>
            <w:r>
              <w:t>25</w:t>
            </w:r>
          </w:p>
        </w:tc>
        <w:tc>
          <w:tcPr>
            <w:tcW w:w="1686" w:type="dxa"/>
          </w:tcPr>
          <w:p w:rsidR="00A64B18" w:rsidRDefault="00A64B18" w:rsidP="00B43731">
            <w: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Ходьба по гимнастической скамейке с ударами мяча о пол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t xml:space="preserve"> ходьбу по гимнастической скамейке с ударами мяча о пол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F4FC9" w:rsidP="00CC744F">
            <w:pPr>
              <w:jc w:val="center"/>
            </w:pPr>
            <w:r>
              <w:t>26-27</w:t>
            </w:r>
          </w:p>
        </w:tc>
        <w:tc>
          <w:tcPr>
            <w:tcW w:w="1686" w:type="dxa"/>
          </w:tcPr>
          <w:p w:rsidR="00A64B18" w:rsidRDefault="00A64B18" w:rsidP="00B43731">
            <w: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переменных прыжках  на правой и левой ноге</w:t>
            </w:r>
          </w:p>
        </w:tc>
        <w:tc>
          <w:tcPr>
            <w:tcW w:w="851" w:type="dxa"/>
          </w:tcPr>
          <w:p w:rsidR="00A64B18" w:rsidRDefault="006F4FC9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Бег, ходьба, прыжки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>
              <w:t>упражнение в переменных прыжках  на правой и левой ноге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A64B18" w:rsidP="00CC744F">
            <w:pPr>
              <w:jc w:val="center"/>
            </w:pPr>
            <w:r>
              <w:t>2</w:t>
            </w:r>
            <w:r w:rsidR="006F4FC9">
              <w:t>8-30</w:t>
            </w:r>
          </w:p>
        </w:tc>
        <w:tc>
          <w:tcPr>
            <w:tcW w:w="1686" w:type="dxa"/>
          </w:tcPr>
          <w:p w:rsidR="00A64B18" w:rsidRDefault="00A64B18" w:rsidP="00B43731">
            <w: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равновесии и прыжках</w:t>
            </w:r>
          </w:p>
        </w:tc>
        <w:tc>
          <w:tcPr>
            <w:tcW w:w="851" w:type="dxa"/>
          </w:tcPr>
          <w:p w:rsidR="00A64B18" w:rsidRDefault="006F4FC9" w:rsidP="00CC744F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t xml:space="preserve"> упражнение в равновесии и прыжках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F4FC9" w:rsidP="00CC744F">
            <w:pPr>
              <w:jc w:val="center"/>
            </w:pPr>
            <w:r>
              <w:t>3</w:t>
            </w:r>
            <w:r w:rsidR="00A64B18">
              <w:t>1</w:t>
            </w:r>
          </w:p>
        </w:tc>
        <w:tc>
          <w:tcPr>
            <w:tcW w:w="1686" w:type="dxa"/>
          </w:tcPr>
          <w:p w:rsidR="00A64B18" w:rsidRDefault="00A64B18" w:rsidP="00B43731">
            <w: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ползании по гимнастической скамейке и равновесии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Лазание по гимнастической стенке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t xml:space="preserve"> упражнение в ползании по гимнастической скамейке и равновесии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движений,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страховка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F4FC9" w:rsidP="00CC744F">
            <w:pPr>
              <w:jc w:val="center"/>
            </w:pPr>
            <w:r>
              <w:t>3</w:t>
            </w:r>
            <w:r w:rsidR="00A64B18">
              <w:t>2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Прыжки на правой и левой ноге с огибанием предметов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Бег, ходьба, прыжки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t xml:space="preserve"> прыжки на правой и левой ноге с огибанием предметов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F4FC9" w:rsidP="00CC744F">
            <w:pPr>
              <w:jc w:val="center"/>
            </w:pPr>
            <w:r>
              <w:t>3</w:t>
            </w:r>
            <w:r w:rsidR="00A64B18">
              <w:t>3</w:t>
            </w:r>
            <w:r>
              <w:t>-34</w:t>
            </w:r>
          </w:p>
        </w:tc>
        <w:tc>
          <w:tcPr>
            <w:tcW w:w="1686" w:type="dxa"/>
          </w:tcPr>
          <w:p w:rsidR="00A64B18" w:rsidRDefault="00A64B18" w:rsidP="00B43731">
            <w:r>
              <w:t xml:space="preserve">Лёгкая </w:t>
            </w:r>
            <w:r>
              <w:lastRenderedPageBreak/>
              <w:t>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lastRenderedPageBreak/>
              <w:t xml:space="preserve">Перебрасывание </w:t>
            </w:r>
            <w:r>
              <w:lastRenderedPageBreak/>
              <w:t>больших мячей</w:t>
            </w:r>
          </w:p>
        </w:tc>
        <w:tc>
          <w:tcPr>
            <w:tcW w:w="851" w:type="dxa"/>
          </w:tcPr>
          <w:p w:rsidR="00A64B18" w:rsidRDefault="006F4FC9" w:rsidP="00CC744F">
            <w:pPr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 xml:space="preserve">Броски больших и </w:t>
            </w:r>
            <w:r w:rsidRPr="001B5443">
              <w:rPr>
                <w:sz w:val="24"/>
                <w:szCs w:val="24"/>
              </w:rPr>
              <w:lastRenderedPageBreak/>
              <w:t>малых мячей, других легких предметов на дальность и в цель (правой и левой 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lastRenderedPageBreak/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lastRenderedPageBreak/>
              <w:t>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t xml:space="preserve"> перебрасывание больших мячей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lastRenderedPageBreak/>
              <w:t xml:space="preserve">Корректировка </w:t>
            </w:r>
            <w:r w:rsidRPr="001B5443">
              <w:rPr>
                <w:rFonts w:eastAsia="Calibri"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F4FC9" w:rsidP="00CC744F">
            <w:pPr>
              <w:jc w:val="center"/>
            </w:pPr>
            <w:r>
              <w:lastRenderedPageBreak/>
              <w:t>35</w:t>
            </w:r>
            <w:r w:rsidR="00B15F0A">
              <w:t>-37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забрасывании мяча в корзину двумя руками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 xml:space="preserve">Баскетбол 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</w:p>
          <w:p w:rsidR="00A64B18" w:rsidRDefault="00A64B18" w:rsidP="00CC744F">
            <w:pPr>
              <w:jc w:val="both"/>
            </w:pPr>
            <w:r>
              <w:t>забрасывать  мяч в корзину двумя руками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38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перепрыгивании через шнуры и равновесии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Бег, ходьба, прыжки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>Учащиеся должны уметь</w:t>
            </w:r>
            <w:r>
              <w:rPr>
                <w:sz w:val="24"/>
                <w:szCs w:val="24"/>
              </w:rPr>
              <w:t xml:space="preserve"> 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t xml:space="preserve"> упражнение в перепрыгивании через шнуры и равновесии</w:t>
            </w:r>
          </w:p>
          <w:p w:rsidR="00A64B18" w:rsidRDefault="00A64B18" w:rsidP="00CC744F">
            <w:pPr>
              <w:jc w:val="both"/>
            </w:pPr>
            <w:r>
              <w:t xml:space="preserve">  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39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подбрасывании и ловле малого мяча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Броски больших и малых мячей, других легких предметов на дальность и в цель (правой и левой 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sz w:val="24"/>
                <w:szCs w:val="24"/>
              </w:rPr>
              <w:t xml:space="preserve"> в</w:t>
            </w:r>
            <w:r w:rsidRPr="00C703B7">
              <w:rPr>
                <w:sz w:val="24"/>
                <w:szCs w:val="24"/>
              </w:rPr>
              <w:t>ыполнять</w:t>
            </w:r>
            <w:r>
              <w:t xml:space="preserve"> подбрасывание и ловлю малого мяча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40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Перебрасывание мяча через шнуры двумя руками из-за головы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A64B18" w:rsidRDefault="00A64B18" w:rsidP="00CC744F">
            <w:pPr>
              <w:jc w:val="both"/>
            </w:pP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перебрасывать мяч через шнуры двумя руками из-за головы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41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прыжках на одной ноге с продвижением вперёд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Бег, ходьба, прыжки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прыгать  на одной ноге с продвижением вперёд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42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Метание мячей на дальность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 xml:space="preserve">Броски больших и малых мячей, других легких предметов на дальность и в цель (правой и левой </w:t>
            </w:r>
            <w:r w:rsidRPr="001B5443">
              <w:rPr>
                <w:sz w:val="24"/>
                <w:szCs w:val="24"/>
              </w:rPr>
              <w:lastRenderedPageBreak/>
              <w:t>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lastRenderedPageBreak/>
              <w:t>Учащиеся должны уметь</w:t>
            </w:r>
            <w:r>
              <w:t xml:space="preserve"> метать  мяч на дальность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lastRenderedPageBreak/>
              <w:t>43-44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ходьбе и беге врассыпную, в метании малого мяча на дальность</w:t>
            </w:r>
          </w:p>
        </w:tc>
        <w:tc>
          <w:tcPr>
            <w:tcW w:w="851" w:type="dxa"/>
          </w:tcPr>
          <w:p w:rsidR="00A64B18" w:rsidRDefault="00B15F0A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Броски больших и малых мячей, других легких предметов на дальность и в цель (правой и левой 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ходить и бегать врассыпную,  метать малый мяч на дальность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45-46</w:t>
            </w:r>
          </w:p>
        </w:tc>
        <w:tc>
          <w:tcPr>
            <w:tcW w:w="1686" w:type="dxa"/>
          </w:tcPr>
          <w:p w:rsidR="00A64B18" w:rsidRDefault="00A64B18" w:rsidP="00B43731">
            <w: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 xml:space="preserve">Лазанье по гимнастической стенке </w:t>
            </w:r>
          </w:p>
        </w:tc>
        <w:tc>
          <w:tcPr>
            <w:tcW w:w="851" w:type="dxa"/>
          </w:tcPr>
          <w:p w:rsidR="00A64B18" w:rsidRDefault="00B15F0A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Лазанье по гимнастической стенке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лазать по гимнастической стенке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движений,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страховка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47-48</w:t>
            </w:r>
          </w:p>
        </w:tc>
        <w:tc>
          <w:tcPr>
            <w:tcW w:w="1686" w:type="dxa"/>
          </w:tcPr>
          <w:p w:rsidR="00A64B18" w:rsidRDefault="00A64B18" w:rsidP="00B43731">
            <w: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Ходьба по гимнастической скамейке парами</w:t>
            </w:r>
          </w:p>
        </w:tc>
        <w:tc>
          <w:tcPr>
            <w:tcW w:w="851" w:type="dxa"/>
          </w:tcPr>
          <w:p w:rsidR="00A64B18" w:rsidRDefault="00B15F0A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ходьба по гимнастической скамейке парами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движений,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страховка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49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Лыжн</w:t>
            </w:r>
            <w:r>
              <w:rPr>
                <w:rFonts w:eastAsia="Calibri"/>
                <w:sz w:val="24"/>
                <w:szCs w:val="24"/>
              </w:rPr>
              <w:t>ая подготовка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Инструктаж по ТБ,</w:t>
            </w:r>
            <w:r w:rsidRPr="001B5443">
              <w:rPr>
                <w:rFonts w:eastAsia="Calibri"/>
                <w:sz w:val="24"/>
                <w:szCs w:val="24"/>
              </w:rPr>
              <w:t xml:space="preserve"> переноска и надевание лыж.</w:t>
            </w:r>
            <w:r>
              <w:rPr>
                <w:rFonts w:eastAsia="Calibri"/>
                <w:sz w:val="24"/>
                <w:szCs w:val="24"/>
              </w:rPr>
              <w:t xml:space="preserve"> Ознакомление с передвижением ступающим шагом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Техника безопасности при занятиях лыжным спортом.</w:t>
            </w:r>
          </w:p>
          <w:p w:rsidR="00A64B18" w:rsidRDefault="00A64B18" w:rsidP="00CC744F">
            <w:pPr>
              <w:jc w:val="both"/>
            </w:pPr>
            <w:r>
              <w:t>Ступающий шаг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 xml:space="preserve">Учащиеся должны </w:t>
            </w:r>
            <w:r>
              <w:rPr>
                <w:b/>
              </w:rPr>
              <w:t>з</w:t>
            </w:r>
            <w:r w:rsidRPr="009B09AC">
              <w:rPr>
                <w:b/>
              </w:rPr>
              <w:t>нать</w:t>
            </w:r>
            <w:r>
              <w:t xml:space="preserve"> правила поведения и техники безопасности во время уроков лыжной подготовки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Фронтальный опрос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50</w:t>
            </w:r>
          </w:p>
          <w:p w:rsidR="00B15F0A" w:rsidRDefault="00B15F0A" w:rsidP="00CC744F">
            <w:pPr>
              <w:jc w:val="center"/>
            </w:pPr>
            <w:r>
              <w:t>51</w:t>
            </w:r>
          </w:p>
          <w:p w:rsidR="00B15F0A" w:rsidRDefault="00B15F0A" w:rsidP="00CC744F">
            <w:pPr>
              <w:jc w:val="center"/>
            </w:pPr>
            <w:r>
              <w:t>52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Лыжн</w:t>
            </w:r>
            <w:r>
              <w:rPr>
                <w:rFonts w:eastAsia="Calibri"/>
                <w:sz w:val="24"/>
                <w:szCs w:val="24"/>
              </w:rPr>
              <w:t>ая подготовка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Передвижение по лыжне ступающим шагом без палок</w:t>
            </w:r>
          </w:p>
        </w:tc>
        <w:tc>
          <w:tcPr>
            <w:tcW w:w="851" w:type="dxa"/>
          </w:tcPr>
          <w:p w:rsidR="00A64B18" w:rsidRDefault="00B15F0A" w:rsidP="00CC744F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Ступающий шаг с палками и без палок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передвигаться ступающим шагом с палками и без палок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53</w:t>
            </w:r>
          </w:p>
          <w:p w:rsidR="00A64B18" w:rsidRDefault="00B15F0A" w:rsidP="00CC744F">
            <w:pPr>
              <w:jc w:val="center"/>
            </w:pPr>
            <w:r>
              <w:t>54</w:t>
            </w:r>
          </w:p>
          <w:p w:rsidR="00A64B18" w:rsidRDefault="00B15F0A" w:rsidP="00CC744F">
            <w:pPr>
              <w:jc w:val="center"/>
            </w:pPr>
            <w:r>
              <w:t>55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Лыжн</w:t>
            </w:r>
            <w:r>
              <w:rPr>
                <w:rFonts w:eastAsia="Calibri"/>
                <w:sz w:val="24"/>
                <w:szCs w:val="24"/>
              </w:rPr>
              <w:t>ая подготовка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Передвижение скользящим шагом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Скользящий шаг с палками и без палок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передвигаться скользящий шаг с палками и без палок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56</w:t>
            </w:r>
          </w:p>
          <w:p w:rsidR="00A64B18" w:rsidRDefault="00B15F0A" w:rsidP="00CC744F">
            <w:pPr>
              <w:jc w:val="center"/>
            </w:pPr>
            <w:r>
              <w:t>57</w:t>
            </w:r>
          </w:p>
          <w:p w:rsidR="00B15F0A" w:rsidRDefault="00B15F0A" w:rsidP="00CC744F">
            <w:pPr>
              <w:jc w:val="center"/>
            </w:pPr>
            <w:r>
              <w:t>58</w:t>
            </w:r>
          </w:p>
          <w:p w:rsidR="00B15F0A" w:rsidRDefault="00B15F0A" w:rsidP="00CC744F">
            <w:pPr>
              <w:jc w:val="center"/>
            </w:pPr>
            <w:r>
              <w:t>59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Лыжн</w:t>
            </w:r>
            <w:r>
              <w:rPr>
                <w:rFonts w:eastAsia="Calibri"/>
                <w:sz w:val="24"/>
                <w:szCs w:val="24"/>
              </w:rPr>
              <w:t>ая подготовка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Ходьба на лыжах попеременно ступающим и скользящим шагом</w:t>
            </w:r>
          </w:p>
        </w:tc>
        <w:tc>
          <w:tcPr>
            <w:tcW w:w="851" w:type="dxa"/>
          </w:tcPr>
          <w:p w:rsidR="00A64B18" w:rsidRDefault="00B15F0A" w:rsidP="00CC744F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Ступающий и скользящий  шаг с палками и без палок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передвигаться ступающим и скользящим шагом с палками и без палок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t>60</w:t>
            </w:r>
          </w:p>
          <w:p w:rsidR="00B15F0A" w:rsidRDefault="00B15F0A" w:rsidP="00CC744F">
            <w:pPr>
              <w:jc w:val="center"/>
            </w:pPr>
            <w:r>
              <w:lastRenderedPageBreak/>
              <w:t>61</w:t>
            </w:r>
          </w:p>
          <w:p w:rsidR="00B15F0A" w:rsidRDefault="00B15F0A" w:rsidP="00CC744F">
            <w:pPr>
              <w:jc w:val="center"/>
            </w:pPr>
            <w:r>
              <w:t>62</w:t>
            </w:r>
          </w:p>
          <w:p w:rsidR="00B15F0A" w:rsidRDefault="00B15F0A" w:rsidP="00CC744F">
            <w:pPr>
              <w:jc w:val="center"/>
            </w:pPr>
            <w:r>
              <w:t>63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lastRenderedPageBreak/>
              <w:t>Лыжн</w:t>
            </w:r>
            <w:r>
              <w:rPr>
                <w:rFonts w:eastAsia="Calibri"/>
                <w:sz w:val="24"/>
                <w:szCs w:val="24"/>
              </w:rPr>
              <w:t xml:space="preserve">ая </w:t>
            </w:r>
            <w:r>
              <w:rPr>
                <w:rFonts w:eastAsia="Calibri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lastRenderedPageBreak/>
              <w:t xml:space="preserve">Передвижение </w:t>
            </w:r>
            <w:r>
              <w:lastRenderedPageBreak/>
              <w:t>скользящим шагом. Повороты переступанием</w:t>
            </w:r>
          </w:p>
        </w:tc>
        <w:tc>
          <w:tcPr>
            <w:tcW w:w="851" w:type="dxa"/>
          </w:tcPr>
          <w:p w:rsidR="00A64B18" w:rsidRDefault="00B15F0A" w:rsidP="00CC744F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A64B18" w:rsidRDefault="00B15F0A" w:rsidP="00CC744F">
            <w:pPr>
              <w:jc w:val="both"/>
            </w:pPr>
            <w:r>
              <w:t>С</w:t>
            </w:r>
            <w:r w:rsidR="00A64B18">
              <w:t xml:space="preserve">кользящий  шаг с </w:t>
            </w:r>
            <w:r w:rsidR="00A64B18">
              <w:lastRenderedPageBreak/>
              <w:t>палками и без палок</w:t>
            </w:r>
          </w:p>
          <w:p w:rsidR="00A64B18" w:rsidRDefault="00A64B18" w:rsidP="00CC744F">
            <w:pPr>
              <w:jc w:val="both"/>
            </w:pPr>
            <w:r>
              <w:t>Повороты переступанием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lastRenderedPageBreak/>
              <w:t>Учащиеся должны уметь</w:t>
            </w:r>
            <w:r>
              <w:t xml:space="preserve"> </w:t>
            </w:r>
            <w:r>
              <w:lastRenderedPageBreak/>
              <w:t>передвигаться скользящий шаг с палками и без палок, выполнять повороты переступанием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lastRenderedPageBreak/>
              <w:t xml:space="preserve">Корректировка </w:t>
            </w:r>
            <w:r w:rsidRPr="001B5443">
              <w:rPr>
                <w:rFonts w:eastAsia="Calibri"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B15F0A" w:rsidP="00CC744F">
            <w:pPr>
              <w:jc w:val="center"/>
            </w:pPr>
            <w:r>
              <w:lastRenderedPageBreak/>
              <w:t>64</w:t>
            </w:r>
          </w:p>
          <w:p w:rsidR="00B15F0A" w:rsidRDefault="00B15F0A" w:rsidP="00CC744F">
            <w:pPr>
              <w:jc w:val="center"/>
            </w:pPr>
            <w:r>
              <w:t>65</w:t>
            </w:r>
          </w:p>
          <w:p w:rsidR="00B15F0A" w:rsidRDefault="00B15F0A" w:rsidP="00CC744F">
            <w:pPr>
              <w:jc w:val="center"/>
            </w:pPr>
            <w:r>
              <w:t>66</w:t>
            </w:r>
          </w:p>
          <w:p w:rsidR="00B15F0A" w:rsidRDefault="00B15F0A" w:rsidP="00CC744F">
            <w:pPr>
              <w:jc w:val="center"/>
            </w:pPr>
            <w:r>
              <w:t>67</w:t>
            </w:r>
          </w:p>
          <w:p w:rsidR="00B15F0A" w:rsidRDefault="00B15F0A" w:rsidP="00CC744F">
            <w:pPr>
              <w:jc w:val="center"/>
            </w:pPr>
            <w:r>
              <w:t>68</w:t>
            </w:r>
          </w:p>
          <w:p w:rsidR="00A64B18" w:rsidRDefault="00A64B18" w:rsidP="00CC744F">
            <w:pPr>
              <w:jc w:val="center"/>
            </w:pPr>
          </w:p>
        </w:tc>
        <w:tc>
          <w:tcPr>
            <w:tcW w:w="1686" w:type="dxa"/>
          </w:tcPr>
          <w:p w:rsidR="00A64B18" w:rsidRDefault="00A64B18" w:rsidP="00B43731">
            <w:r>
              <w:t>Подвижные игры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 xml:space="preserve">Подвижные игры </w:t>
            </w:r>
            <w:r w:rsidRPr="001B5443">
              <w:rPr>
                <w:rFonts w:eastAsia="Calibri"/>
                <w:sz w:val="24"/>
                <w:szCs w:val="24"/>
              </w:rPr>
              <w:t>«Проехать через ворота</w:t>
            </w:r>
            <w:r>
              <w:rPr>
                <w:rFonts w:eastAsia="Calibri"/>
                <w:sz w:val="24"/>
                <w:szCs w:val="24"/>
              </w:rPr>
              <w:t>»,</w:t>
            </w:r>
            <w:r w:rsidRPr="001B5443">
              <w:rPr>
                <w:rFonts w:eastAsia="Calibri"/>
                <w:sz w:val="24"/>
                <w:szCs w:val="24"/>
              </w:rPr>
              <w:t xml:space="preserve"> «Кто дальше прокатится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64B18" w:rsidRDefault="00B15F0A" w:rsidP="00CC744F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Подвижные игры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  <w:rPr>
                <w:b/>
              </w:rPr>
            </w:pPr>
            <w:r w:rsidRPr="009B09AC">
              <w:rPr>
                <w:b/>
              </w:rPr>
              <w:t xml:space="preserve">Учащиеся должны </w:t>
            </w:r>
            <w:r>
              <w:rPr>
                <w:b/>
              </w:rPr>
              <w:t>з</w:t>
            </w:r>
            <w:r w:rsidRPr="009B09AC">
              <w:rPr>
                <w:b/>
              </w:rPr>
              <w:t>нать</w:t>
            </w:r>
            <w:r>
              <w:rPr>
                <w:b/>
              </w:rPr>
              <w:t xml:space="preserve"> </w:t>
            </w:r>
            <w:r w:rsidRPr="00E955CD">
              <w:t>правила игры.</w:t>
            </w:r>
            <w:r w:rsidRPr="009B09AC">
              <w:rPr>
                <w:b/>
              </w:rPr>
              <w:t xml:space="preserve"> </w:t>
            </w:r>
          </w:p>
          <w:p w:rsidR="00A64B18" w:rsidRPr="00E955CD" w:rsidRDefault="00A64B18" w:rsidP="00CC744F">
            <w:pPr>
              <w:jc w:val="both"/>
            </w:pPr>
            <w:r w:rsidRPr="009B09AC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E955CD">
              <w:t>быстро бегать, прыгать</w:t>
            </w:r>
          </w:p>
          <w:p w:rsidR="00A64B18" w:rsidRDefault="00A64B18" w:rsidP="00CC744F">
            <w:pPr>
              <w:jc w:val="both"/>
            </w:pP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Следить за выполнением правил игры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8265C" w:rsidP="00CC744F">
            <w:pPr>
              <w:jc w:val="center"/>
            </w:pPr>
            <w:r>
              <w:t>69</w:t>
            </w:r>
          </w:p>
          <w:p w:rsidR="00B15F0A" w:rsidRDefault="0068265C" w:rsidP="00CC744F">
            <w:pPr>
              <w:jc w:val="center"/>
            </w:pPr>
            <w:r>
              <w:t>70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Лыжн</w:t>
            </w:r>
            <w:r>
              <w:rPr>
                <w:rFonts w:eastAsia="Calibri"/>
                <w:sz w:val="24"/>
                <w:szCs w:val="24"/>
              </w:rPr>
              <w:t>ая подготовка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 w:rsidRPr="001B5443">
              <w:rPr>
                <w:rFonts w:eastAsia="Calibri"/>
                <w:sz w:val="24"/>
                <w:szCs w:val="24"/>
              </w:rPr>
              <w:t>Поворот переступанием на месте.</w:t>
            </w:r>
          </w:p>
        </w:tc>
        <w:tc>
          <w:tcPr>
            <w:tcW w:w="851" w:type="dxa"/>
          </w:tcPr>
          <w:p w:rsidR="00A64B18" w:rsidRDefault="00B15F0A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Повороты переступанием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</w:t>
            </w:r>
            <w:r w:rsidRPr="00E955CD">
              <w:t xml:space="preserve">выполнять </w:t>
            </w:r>
            <w:r>
              <w:t>поворот переступанием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rPr>
                <w:rFonts w:eastAsia="Calibri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8265C" w:rsidP="00CC744F">
            <w:pPr>
              <w:jc w:val="center"/>
            </w:pPr>
            <w:r>
              <w:t>71</w:t>
            </w:r>
          </w:p>
          <w:p w:rsidR="00A64B18" w:rsidRDefault="0068265C" w:rsidP="00CC744F">
            <w:pPr>
              <w:jc w:val="center"/>
            </w:pPr>
            <w:r>
              <w:t>72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Лыжн</w:t>
            </w:r>
            <w:r>
              <w:rPr>
                <w:rFonts w:eastAsia="Calibri"/>
                <w:sz w:val="24"/>
                <w:szCs w:val="24"/>
              </w:rPr>
              <w:t>ая подготовка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Ходьба на лыжах до 500 метров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Ступающий и скользящий  шаг с палками и без палок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</w:t>
            </w:r>
            <w:r w:rsidRPr="00E955CD">
              <w:t>ходить  на лыжах</w:t>
            </w:r>
            <w:r>
              <w:rPr>
                <w:b/>
              </w:rPr>
              <w:t xml:space="preserve"> </w:t>
            </w:r>
            <w:r w:rsidRPr="008966AF">
              <w:t>на дистанцию 500 метров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Корректировка движений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68265C" w:rsidP="00CC744F">
            <w:pPr>
              <w:jc w:val="center"/>
            </w:pPr>
            <w:r>
              <w:t>73</w:t>
            </w:r>
          </w:p>
          <w:p w:rsidR="0068265C" w:rsidRDefault="0068265C" w:rsidP="00CC744F">
            <w:pPr>
              <w:jc w:val="center"/>
            </w:pPr>
            <w:r>
              <w:t>7</w:t>
            </w:r>
            <w:r w:rsidR="004968C3">
              <w:t>4</w:t>
            </w:r>
          </w:p>
          <w:p w:rsidR="0068265C" w:rsidRDefault="004968C3" w:rsidP="00CC744F">
            <w:pPr>
              <w:jc w:val="center"/>
            </w:pPr>
            <w:r>
              <w:t>75</w:t>
            </w:r>
          </w:p>
        </w:tc>
        <w:tc>
          <w:tcPr>
            <w:tcW w:w="1686" w:type="dxa"/>
          </w:tcPr>
          <w:p w:rsidR="00A64B18" w:rsidRDefault="00A64B18" w:rsidP="00B43731">
            <w:r>
              <w:t>Подвижные игры</w:t>
            </w:r>
          </w:p>
        </w:tc>
        <w:tc>
          <w:tcPr>
            <w:tcW w:w="2180" w:type="dxa"/>
          </w:tcPr>
          <w:p w:rsidR="00A64B18" w:rsidRPr="001B5443" w:rsidRDefault="00A64B18" w:rsidP="00CC744F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Итоговые упражнения и подвижные игры без лыж</w:t>
            </w:r>
          </w:p>
        </w:tc>
        <w:tc>
          <w:tcPr>
            <w:tcW w:w="851" w:type="dxa"/>
          </w:tcPr>
          <w:p w:rsidR="00A64B18" w:rsidRDefault="004968C3" w:rsidP="00CC744F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Подвижные игры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>
              <w:rPr>
                <w:b/>
              </w:rPr>
              <w:t xml:space="preserve">Учащиеся должны знать </w:t>
            </w:r>
            <w:r w:rsidRPr="008966AF">
              <w:t>правила игры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Следить за выполнением правил игры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76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Pr="001B5443" w:rsidRDefault="00A64B18" w:rsidP="00CC744F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Упражнение в бросании мяча о стену и ловля его после отскока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 xml:space="preserve">Броски и ловля  мяча 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бросать  мяча о стену и ловить  его после отскока</w:t>
            </w:r>
          </w:p>
        </w:tc>
        <w:tc>
          <w:tcPr>
            <w:tcW w:w="1769" w:type="dxa"/>
          </w:tcPr>
          <w:p w:rsidR="00A64B18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Корректировка техники и </w:t>
            </w:r>
          </w:p>
          <w:p w:rsidR="00A64B18" w:rsidRPr="001B5443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точности действий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77</w:t>
            </w:r>
          </w:p>
          <w:p w:rsidR="004968C3" w:rsidRDefault="004968C3" w:rsidP="00CC744F">
            <w:pPr>
              <w:jc w:val="center"/>
            </w:pPr>
            <w:r>
              <w:t>78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Прыжок в длину с места</w:t>
            </w:r>
          </w:p>
        </w:tc>
        <w:tc>
          <w:tcPr>
            <w:tcW w:w="851" w:type="dxa"/>
          </w:tcPr>
          <w:p w:rsidR="00A64B18" w:rsidRDefault="004968C3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Прыжки в длину с места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 </w:t>
            </w:r>
            <w:r>
              <w:t>прыгать  в длину с места</w:t>
            </w:r>
          </w:p>
        </w:tc>
        <w:tc>
          <w:tcPr>
            <w:tcW w:w="1769" w:type="dxa"/>
          </w:tcPr>
          <w:p w:rsidR="00A64B18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Корректировка техники 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 xml:space="preserve">прыжка в </w:t>
            </w:r>
            <w:r>
              <w:rPr>
                <w:rFonts w:eastAsia="Calibri"/>
                <w:sz w:val="24"/>
                <w:szCs w:val="24"/>
              </w:rPr>
              <w:t>длину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79</w:t>
            </w:r>
          </w:p>
          <w:p w:rsidR="004968C3" w:rsidRDefault="004968C3" w:rsidP="00CC744F">
            <w:pPr>
              <w:jc w:val="center"/>
            </w:pPr>
            <w:r>
              <w:t>80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Перебрасывание мяча друг другу</w:t>
            </w:r>
          </w:p>
        </w:tc>
        <w:tc>
          <w:tcPr>
            <w:tcW w:w="851" w:type="dxa"/>
          </w:tcPr>
          <w:p w:rsidR="00A64B18" w:rsidRDefault="004968C3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Броски и ловля  мяча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бросать  мяча о стену и ловить  его после отскока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lastRenderedPageBreak/>
              <w:t>81</w:t>
            </w:r>
          </w:p>
          <w:p w:rsidR="004968C3" w:rsidRDefault="004968C3" w:rsidP="00CC744F">
            <w:pPr>
              <w:jc w:val="center"/>
            </w:pPr>
            <w:r>
              <w:t>82</w:t>
            </w:r>
          </w:p>
        </w:tc>
        <w:tc>
          <w:tcPr>
            <w:tcW w:w="1686" w:type="dxa"/>
          </w:tcPr>
          <w:p w:rsidR="00A64B18" w:rsidRDefault="00A64B18" w:rsidP="00B43731">
            <w: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 xml:space="preserve">Упражнение в прыжках со  скакалкой на месте и с продвижением вперёд </w:t>
            </w:r>
          </w:p>
        </w:tc>
        <w:tc>
          <w:tcPr>
            <w:tcW w:w="851" w:type="dxa"/>
          </w:tcPr>
          <w:p w:rsidR="00A64B18" w:rsidRDefault="004968C3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Прыжки</w:t>
            </w:r>
            <w:r w:rsidRPr="001B5443">
              <w:rPr>
                <w:sz w:val="24"/>
                <w:szCs w:val="24"/>
              </w:rPr>
              <w:t xml:space="preserve"> с использованием скакалки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</w:t>
            </w:r>
            <w:r w:rsidRPr="008966AF">
              <w:t>прыгать на скакалке</w:t>
            </w:r>
          </w:p>
        </w:tc>
        <w:tc>
          <w:tcPr>
            <w:tcW w:w="1769" w:type="dxa"/>
          </w:tcPr>
          <w:p w:rsidR="00A64B18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Корректировка техники 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прыжка в высоту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83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Метание мешочков в вертикальную цель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 xml:space="preserve">Метание </w:t>
            </w:r>
            <w:r w:rsidRPr="001B5443">
              <w:rPr>
                <w:sz w:val="24"/>
                <w:szCs w:val="24"/>
              </w:rPr>
              <w:t>других легких предметов на дальность и в цель (правой и левой рукой).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метание мешочек  в вертикальную цель</w:t>
            </w:r>
            <w:r>
              <w:rPr>
                <w:b/>
              </w:rPr>
              <w:t xml:space="preserve">  </w:t>
            </w:r>
          </w:p>
        </w:tc>
        <w:tc>
          <w:tcPr>
            <w:tcW w:w="1769" w:type="dxa"/>
          </w:tcPr>
          <w:p w:rsidR="00A64B18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Корректировка техники и </w:t>
            </w:r>
          </w:p>
          <w:p w:rsidR="00A64B18" w:rsidRPr="001B5443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точности действий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84</w:t>
            </w:r>
          </w:p>
          <w:p w:rsidR="004968C3" w:rsidRDefault="004968C3" w:rsidP="00CC744F">
            <w:pPr>
              <w:jc w:val="center"/>
            </w:pPr>
            <w:r>
              <w:t>85</w:t>
            </w:r>
          </w:p>
        </w:tc>
        <w:tc>
          <w:tcPr>
            <w:tcW w:w="1686" w:type="dxa"/>
          </w:tcPr>
          <w:p w:rsidR="00A64B18" w:rsidRDefault="00A64B18" w:rsidP="00B43731">
            <w:r>
              <w:t xml:space="preserve">Гимнастика 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Прыжки со скакалкой</w:t>
            </w:r>
          </w:p>
        </w:tc>
        <w:tc>
          <w:tcPr>
            <w:tcW w:w="851" w:type="dxa"/>
          </w:tcPr>
          <w:p w:rsidR="00A64B18" w:rsidRDefault="004968C3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rPr>
                <w:sz w:val="24"/>
                <w:szCs w:val="24"/>
              </w:rPr>
              <w:t>прыжки</w:t>
            </w:r>
            <w:r w:rsidRPr="001B5443">
              <w:rPr>
                <w:sz w:val="24"/>
                <w:szCs w:val="24"/>
              </w:rPr>
              <w:t xml:space="preserve"> с использованием скакалки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</w:t>
            </w:r>
            <w:r w:rsidRPr="008966AF">
              <w:t>прыгать на скакалке</w:t>
            </w:r>
          </w:p>
        </w:tc>
        <w:tc>
          <w:tcPr>
            <w:tcW w:w="1769" w:type="dxa"/>
          </w:tcPr>
          <w:p w:rsidR="00A64B18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Корректировка техники 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прыжка в высоту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86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Инструктаж по ТБ. Прыжки в длину с места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Прыжки в длину с места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строится в колонну по одному, выполнять команды.</w:t>
            </w:r>
          </w:p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Знать</w:t>
            </w:r>
            <w:r>
              <w:t xml:space="preserve"> правила поведения и техники безопасности во время уроков физической культуры </w:t>
            </w:r>
          </w:p>
        </w:tc>
        <w:tc>
          <w:tcPr>
            <w:tcW w:w="1769" w:type="dxa"/>
          </w:tcPr>
          <w:p w:rsidR="00A64B18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Корректировка техники 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 xml:space="preserve">прыжка в </w:t>
            </w:r>
            <w:r>
              <w:rPr>
                <w:rFonts w:eastAsia="Calibri"/>
                <w:sz w:val="24"/>
                <w:szCs w:val="24"/>
              </w:rPr>
              <w:t>длину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87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играх с мячом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Броски и ловля  мяча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бросать  и ловить  мяч</w:t>
            </w:r>
          </w:p>
        </w:tc>
        <w:tc>
          <w:tcPr>
            <w:tcW w:w="1769" w:type="dxa"/>
          </w:tcPr>
          <w:p w:rsidR="00A64B18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Корректировка техники и </w:t>
            </w:r>
          </w:p>
          <w:p w:rsidR="00A64B18" w:rsidRPr="001B5443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точности действий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88</w:t>
            </w:r>
          </w:p>
          <w:p w:rsidR="00A64B18" w:rsidRDefault="004968C3" w:rsidP="00CC744F">
            <w:pPr>
              <w:jc w:val="center"/>
            </w:pPr>
            <w:r>
              <w:t>89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Упражнение в равновесии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</w:t>
            </w:r>
            <w:r w:rsidRPr="00037F1D">
              <w:t>выполнять упражнения в равновесии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90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Прыжки в длину с разбега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Прыжки в длину с места, с разбега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прыгать в длину с разбега</w:t>
            </w:r>
          </w:p>
        </w:tc>
        <w:tc>
          <w:tcPr>
            <w:tcW w:w="1769" w:type="dxa"/>
          </w:tcPr>
          <w:p w:rsidR="00A64B18" w:rsidRDefault="00A64B18" w:rsidP="00B43731">
            <w:pPr>
              <w:pStyle w:val="12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 xml:space="preserve">Корректировка техники 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lastRenderedPageBreak/>
              <w:t xml:space="preserve">прыжка в </w:t>
            </w:r>
            <w:r>
              <w:rPr>
                <w:rFonts w:eastAsia="Calibri"/>
                <w:sz w:val="24"/>
                <w:szCs w:val="24"/>
              </w:rPr>
              <w:t>длину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lastRenderedPageBreak/>
              <w:t>91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Перебрасывание мяча друг другу двумя руками снизу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Броски и ловля  мяча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бросать  и ловить  мяч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92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 w:rsidRPr="001B5443">
              <w:rPr>
                <w:rFonts w:eastAsia="Calibri"/>
                <w:sz w:val="24"/>
                <w:szCs w:val="24"/>
              </w:rPr>
              <w:t>Инструктаж ТБ. Основная стойка.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t>Ходьба по гимнастической скамейке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</w:t>
            </w:r>
            <w:r w:rsidRPr="00037F1D">
              <w:t>ходить по гимнастической скамейке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движений,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страховка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93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Лазание по гимнастической стенке с переходом на другой пролёт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Лазанье по гимнастической стенке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</w:t>
            </w:r>
            <w:r w:rsidRPr="00037F1D">
              <w:t>ходить по гимнастической с</w:t>
            </w:r>
            <w:r>
              <w:t>тенке с переходом на другой пролёт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движений,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страховка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94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 xml:space="preserve">Пролезание в обруч и прыжки из обруча в обруч 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Прыжки</w:t>
            </w:r>
            <w:proofErr w:type="gramStart"/>
            <w:r>
              <w:t xml:space="preserve"> ,</w:t>
            </w:r>
            <w:proofErr w:type="gramEnd"/>
            <w:r>
              <w:rPr>
                <w:sz w:val="24"/>
                <w:szCs w:val="24"/>
              </w:rPr>
              <w:t>б</w:t>
            </w:r>
            <w:r w:rsidRPr="001B5443">
              <w:rPr>
                <w:sz w:val="24"/>
                <w:szCs w:val="24"/>
              </w:rPr>
              <w:t>ег, ходьба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пролезать в обруч и прыгать из обруча в обруч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95</w:t>
            </w:r>
          </w:p>
          <w:p w:rsidR="00A64B18" w:rsidRDefault="00A64B18" w:rsidP="00CC744F">
            <w:pPr>
              <w:jc w:val="center"/>
            </w:pP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Ведение мяча одной рукой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>
              <w:t>Броски, ведение  и ловля  мяча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вести  мяч одной рукой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96</w:t>
            </w:r>
          </w:p>
          <w:p w:rsidR="004968C3" w:rsidRDefault="004968C3" w:rsidP="00CC744F">
            <w:pPr>
              <w:jc w:val="center"/>
            </w:pP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Ходьба по гимнастической скамейке на носках</w:t>
            </w:r>
          </w:p>
        </w:tc>
        <w:tc>
          <w:tcPr>
            <w:tcW w:w="851" w:type="dxa"/>
          </w:tcPr>
          <w:p w:rsidR="00A64B18" w:rsidRDefault="004968C3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ходить по гимнастической скамейке на носках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движений,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страховка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4968C3" w:rsidRDefault="004968C3" w:rsidP="00CC744F">
            <w:pPr>
              <w:jc w:val="center"/>
            </w:pPr>
            <w:r>
              <w:t>97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Ходьба по гимнастической скамейке с перешагиванием через предмет</w:t>
            </w:r>
          </w:p>
        </w:tc>
        <w:tc>
          <w:tcPr>
            <w:tcW w:w="851" w:type="dxa"/>
          </w:tcPr>
          <w:p w:rsidR="00A64B18" w:rsidRDefault="004968C3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ходить по гимнастической скамейке с перешагиванием через предмет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t>Корректировка движений,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страховка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98</w:t>
            </w:r>
          </w:p>
        </w:tc>
        <w:tc>
          <w:tcPr>
            <w:tcW w:w="1686" w:type="dxa"/>
          </w:tcPr>
          <w:p w:rsidR="00A64B18" w:rsidRDefault="00A64B18" w:rsidP="00B43731">
            <w:r>
              <w:t>Лёгкая атлетика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>Метание набивного мяча</w:t>
            </w:r>
          </w:p>
        </w:tc>
        <w:tc>
          <w:tcPr>
            <w:tcW w:w="851" w:type="dxa"/>
          </w:tcPr>
          <w:p w:rsidR="00A64B18" w:rsidRDefault="00A64B18" w:rsidP="00CC744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1B5443">
                <w:rPr>
                  <w:sz w:val="24"/>
                  <w:szCs w:val="24"/>
                </w:rPr>
                <w:t>0,5 кг</w:t>
              </w:r>
            </w:smartTag>
            <w:r w:rsidRPr="001B5443">
              <w:rPr>
                <w:sz w:val="24"/>
                <w:szCs w:val="24"/>
              </w:rPr>
              <w:t>)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t xml:space="preserve"> метать набивной  мяч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t>99</w:t>
            </w:r>
          </w:p>
          <w:p w:rsidR="004968C3" w:rsidRDefault="004968C3" w:rsidP="00CC744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 xml:space="preserve">Ходьба по бревну </w:t>
            </w:r>
            <w:r>
              <w:lastRenderedPageBreak/>
              <w:t>прямо и боком</w:t>
            </w:r>
          </w:p>
        </w:tc>
        <w:tc>
          <w:tcPr>
            <w:tcW w:w="851" w:type="dxa"/>
          </w:tcPr>
          <w:p w:rsidR="00A64B18" w:rsidRDefault="004968C3" w:rsidP="00CC744F">
            <w:pPr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 xml:space="preserve">Освоение навыков </w:t>
            </w:r>
            <w:r w:rsidRPr="001B5443">
              <w:rPr>
                <w:sz w:val="24"/>
                <w:szCs w:val="24"/>
              </w:rPr>
              <w:lastRenderedPageBreak/>
              <w:t>ходьбы и развитие координационных способностей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lastRenderedPageBreak/>
              <w:t>Учащиеся должны уметь</w:t>
            </w:r>
            <w:r>
              <w:t xml:space="preserve"> </w:t>
            </w:r>
            <w:r>
              <w:lastRenderedPageBreak/>
              <w:t>ходить по бревну прямо и боком</w:t>
            </w:r>
          </w:p>
        </w:tc>
        <w:tc>
          <w:tcPr>
            <w:tcW w:w="1769" w:type="dxa"/>
          </w:tcPr>
          <w:p w:rsidR="00A64B18" w:rsidRPr="001B5443" w:rsidRDefault="00A64B18" w:rsidP="00B43731">
            <w:pPr>
              <w:pStyle w:val="12"/>
              <w:ind w:firstLine="0"/>
              <w:rPr>
                <w:rFonts w:eastAsia="Calibri"/>
                <w:sz w:val="24"/>
                <w:szCs w:val="24"/>
              </w:rPr>
            </w:pPr>
            <w:r w:rsidRPr="001B5443">
              <w:rPr>
                <w:rFonts w:eastAsia="Calibri"/>
                <w:sz w:val="24"/>
                <w:szCs w:val="24"/>
              </w:rPr>
              <w:lastRenderedPageBreak/>
              <w:t xml:space="preserve">Корректировка </w:t>
            </w:r>
            <w:r w:rsidRPr="001B5443">
              <w:rPr>
                <w:rFonts w:eastAsia="Calibri"/>
                <w:sz w:val="24"/>
                <w:szCs w:val="24"/>
              </w:rPr>
              <w:lastRenderedPageBreak/>
              <w:t>движений,</w:t>
            </w:r>
          </w:p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страховка</w:t>
            </w:r>
          </w:p>
        </w:tc>
        <w:tc>
          <w:tcPr>
            <w:tcW w:w="840" w:type="dxa"/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  <w:tr w:rsidR="00A64B18" w:rsidTr="00B43731">
        <w:tc>
          <w:tcPr>
            <w:tcW w:w="778" w:type="dxa"/>
          </w:tcPr>
          <w:p w:rsidR="00A64B18" w:rsidRDefault="004968C3" w:rsidP="00CC744F">
            <w:pPr>
              <w:jc w:val="center"/>
            </w:pPr>
            <w:r>
              <w:lastRenderedPageBreak/>
              <w:t>101</w:t>
            </w:r>
          </w:p>
          <w:p w:rsidR="004968C3" w:rsidRDefault="004968C3" w:rsidP="00CC744F">
            <w:pPr>
              <w:jc w:val="center"/>
            </w:pPr>
            <w:r>
              <w:t>102</w:t>
            </w:r>
          </w:p>
        </w:tc>
        <w:tc>
          <w:tcPr>
            <w:tcW w:w="1686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Гимнастика</w:t>
            </w:r>
          </w:p>
        </w:tc>
        <w:tc>
          <w:tcPr>
            <w:tcW w:w="2180" w:type="dxa"/>
          </w:tcPr>
          <w:p w:rsidR="00A64B18" w:rsidRDefault="00A64B18" w:rsidP="00CC744F">
            <w:pPr>
              <w:jc w:val="both"/>
            </w:pPr>
            <w:r>
              <w:t xml:space="preserve">Эстафеты </w:t>
            </w:r>
          </w:p>
        </w:tc>
        <w:tc>
          <w:tcPr>
            <w:tcW w:w="851" w:type="dxa"/>
          </w:tcPr>
          <w:p w:rsidR="00A64B18" w:rsidRDefault="004968C3" w:rsidP="00CC744F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64B18" w:rsidRDefault="00A64B18" w:rsidP="00CC744F">
            <w:pPr>
              <w:jc w:val="both"/>
            </w:pPr>
            <w:r w:rsidRPr="001B5443">
              <w:rPr>
                <w:sz w:val="24"/>
                <w:szCs w:val="24"/>
              </w:rPr>
              <w:t>Эстафеты «Смена сторон», «Вызов номеров», «Круговая эстафета»</w:t>
            </w:r>
          </w:p>
        </w:tc>
        <w:tc>
          <w:tcPr>
            <w:tcW w:w="3100" w:type="dxa"/>
          </w:tcPr>
          <w:p w:rsidR="00A64B18" w:rsidRDefault="00A64B18" w:rsidP="00CC744F">
            <w:pPr>
              <w:jc w:val="both"/>
            </w:pPr>
            <w:r w:rsidRPr="009B09AC">
              <w:rPr>
                <w:b/>
              </w:rPr>
              <w:t>Учащиеся должны уметь</w:t>
            </w:r>
            <w:r>
              <w:rPr>
                <w:b/>
              </w:rPr>
              <w:t xml:space="preserve"> </w:t>
            </w:r>
            <w:r w:rsidRPr="00D75FD0">
              <w:t>соблюдать правила игры</w:t>
            </w:r>
            <w:r>
              <w:t>, упражняться в беге, прыжках</w:t>
            </w:r>
          </w:p>
        </w:tc>
        <w:tc>
          <w:tcPr>
            <w:tcW w:w="1769" w:type="dxa"/>
          </w:tcPr>
          <w:p w:rsidR="00A64B18" w:rsidRDefault="00A64B18" w:rsidP="00B43731">
            <w:r w:rsidRPr="001B5443">
              <w:rPr>
                <w:rFonts w:eastAsia="Calibri"/>
                <w:sz w:val="24"/>
                <w:szCs w:val="24"/>
              </w:rPr>
              <w:t>Следить за выполнением правил игры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64B18" w:rsidRDefault="00A64B18" w:rsidP="00B43731"/>
        </w:tc>
        <w:tc>
          <w:tcPr>
            <w:tcW w:w="1031" w:type="dxa"/>
          </w:tcPr>
          <w:p w:rsidR="00A64B18" w:rsidRDefault="00A64B18" w:rsidP="00B43731"/>
        </w:tc>
      </w:tr>
    </w:tbl>
    <w:p w:rsidR="00A64B18" w:rsidRDefault="00A64B18" w:rsidP="00A64B18"/>
    <w:p w:rsidR="00A64B18" w:rsidRPr="00DD75D0" w:rsidRDefault="00DD75D0" w:rsidP="00DD75D0">
      <w:pPr>
        <w:pStyle w:val="3"/>
        <w:jc w:val="center"/>
        <w:rPr>
          <w:sz w:val="32"/>
          <w:szCs w:val="32"/>
        </w:rPr>
      </w:pPr>
      <w:r w:rsidRPr="00DD75D0">
        <w:rPr>
          <w:rFonts w:asciiTheme="minorHAnsi" w:eastAsiaTheme="minorHAnsi" w:hAnsiTheme="minorHAnsi" w:cstheme="minorBidi"/>
          <w:bCs w:val="0"/>
          <w:color w:val="auto"/>
          <w:sz w:val="32"/>
          <w:szCs w:val="32"/>
          <w:lang w:eastAsia="en-US"/>
        </w:rPr>
        <w:t>Ресурсное обеспечение</w:t>
      </w:r>
      <w:r w:rsidR="00CC744F">
        <w:rPr>
          <w:rFonts w:asciiTheme="minorHAnsi" w:eastAsiaTheme="minorHAnsi" w:hAnsiTheme="minorHAnsi" w:cstheme="minorBidi"/>
          <w:bCs w:val="0"/>
          <w:color w:val="auto"/>
          <w:sz w:val="32"/>
          <w:szCs w:val="32"/>
          <w:lang w:eastAsia="en-US"/>
        </w:rPr>
        <w:t xml:space="preserve"> программы.</w:t>
      </w:r>
    </w:p>
    <w:p w:rsidR="00A64B18" w:rsidRDefault="00A64B18" w:rsidP="00A64B18"/>
    <w:p w:rsidR="00A64B18" w:rsidRDefault="00A64B18" w:rsidP="00A64B18">
      <w:pPr>
        <w:pStyle w:val="af"/>
        <w:numPr>
          <w:ilvl w:val="0"/>
          <w:numId w:val="2"/>
        </w:numPr>
        <w:rPr>
          <w:b/>
        </w:rPr>
      </w:pPr>
      <w:r w:rsidRPr="00B43731">
        <w:rPr>
          <w:b/>
        </w:rPr>
        <w:t>Информационное обеспечение:</w:t>
      </w:r>
    </w:p>
    <w:p w:rsidR="00CC744F" w:rsidRPr="00B43731" w:rsidRDefault="00CC744F" w:rsidP="00CC744F">
      <w:pPr>
        <w:pStyle w:val="af"/>
        <w:ind w:left="1440"/>
        <w:rPr>
          <w:b/>
        </w:rPr>
      </w:pPr>
    </w:p>
    <w:p w:rsidR="00A64B18" w:rsidRDefault="00A64B18" w:rsidP="00A64B18">
      <w:pPr>
        <w:pStyle w:val="af"/>
        <w:ind w:left="1080"/>
      </w:pPr>
      <w:r w:rsidRPr="00B43731">
        <w:rPr>
          <w:u w:val="single"/>
        </w:rPr>
        <w:t>1.Литература для учителя</w:t>
      </w:r>
      <w:r>
        <w:t>:</w:t>
      </w:r>
    </w:p>
    <w:p w:rsidR="00A64B18" w:rsidRPr="00B425BF" w:rsidRDefault="00A64B18" w:rsidP="00A64B18">
      <w:pPr>
        <w:pStyle w:val="af"/>
        <w:ind w:left="1080"/>
      </w:pPr>
    </w:p>
    <w:p w:rsidR="00A64B18" w:rsidRDefault="00A64B18" w:rsidP="00A64B18">
      <w:pPr>
        <w:pStyle w:val="af"/>
        <w:numPr>
          <w:ilvl w:val="1"/>
          <w:numId w:val="1"/>
        </w:numPr>
      </w:pPr>
      <w:r>
        <w:t xml:space="preserve">Федеральный компонент государственного стандарта. Сборник нормативных документов. Начальная школа/сост. Э.Д.Днепров, А.Г.Аркадьев.- 3-е изд., стереотип. – М.: Дрофа, 2009. 172, </w:t>
      </w:r>
      <w:r w:rsidRPr="00637EB9">
        <w:t>[</w:t>
      </w:r>
      <w:r>
        <w:t>4</w:t>
      </w:r>
      <w:r w:rsidRPr="00637EB9">
        <w:t>]</w:t>
      </w:r>
      <w:r>
        <w:t xml:space="preserve"> </w:t>
      </w:r>
      <w:proofErr w:type="gramStart"/>
      <w:r>
        <w:t>с</w:t>
      </w:r>
      <w:proofErr w:type="gramEnd"/>
      <w:r>
        <w:t>.</w:t>
      </w:r>
    </w:p>
    <w:p w:rsidR="00A64B18" w:rsidRDefault="00A64B18" w:rsidP="00A64B18">
      <w:pPr>
        <w:pStyle w:val="af"/>
        <w:numPr>
          <w:ilvl w:val="1"/>
          <w:numId w:val="1"/>
        </w:numPr>
      </w:pPr>
      <w:r>
        <w:t>Программа общеобразовательных учреждений «Комплексная программа физического воспитания учащихся 1-11 классов» В.И. Лях, А.А.</w:t>
      </w:r>
      <w:r w:rsidR="00B43731">
        <w:t>Зданевич.-  М: Просвещение, 2010</w:t>
      </w:r>
      <w:r>
        <w:t>.</w:t>
      </w:r>
    </w:p>
    <w:p w:rsidR="00A64B18" w:rsidRDefault="00A64B18" w:rsidP="00A64B18">
      <w:pPr>
        <w:pStyle w:val="af"/>
        <w:numPr>
          <w:ilvl w:val="1"/>
          <w:numId w:val="1"/>
        </w:numPr>
      </w:pPr>
      <w:r>
        <w:t>Учебник:  Лях В.И.. Физическая культура. 1—4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образоват. учреждений/  В.И.Лях. – 12-е изд., </w:t>
      </w:r>
      <w:proofErr w:type="spellStart"/>
      <w:r>
        <w:t>дораб</w:t>
      </w:r>
      <w:proofErr w:type="spellEnd"/>
      <w:r>
        <w:t>. -  М: Просвещение, 2011.</w:t>
      </w:r>
    </w:p>
    <w:p w:rsidR="00CC744F" w:rsidRDefault="00CC744F" w:rsidP="00CC744F">
      <w:pPr>
        <w:pStyle w:val="af"/>
        <w:ind w:left="1440"/>
      </w:pPr>
    </w:p>
    <w:p w:rsidR="00A64B18" w:rsidRDefault="00CC744F" w:rsidP="00CC744F">
      <w:pPr>
        <w:pStyle w:val="af"/>
        <w:ind w:left="1080"/>
      </w:pPr>
      <w:r>
        <w:rPr>
          <w:b/>
          <w:sz w:val="20"/>
          <w:szCs w:val="20"/>
          <w:u w:val="single"/>
        </w:rPr>
        <w:t xml:space="preserve">  </w:t>
      </w:r>
      <w:r w:rsidRPr="00B43731">
        <w:rPr>
          <w:u w:val="single"/>
        </w:rPr>
        <w:t>1.Литература для уч</w:t>
      </w:r>
      <w:r>
        <w:rPr>
          <w:u w:val="single"/>
        </w:rPr>
        <w:t>ащихся</w:t>
      </w:r>
      <w:r>
        <w:t>:</w:t>
      </w:r>
    </w:p>
    <w:p w:rsidR="00CC744F" w:rsidRPr="00CC744F" w:rsidRDefault="00CC744F" w:rsidP="00CC744F">
      <w:pPr>
        <w:pStyle w:val="af"/>
        <w:ind w:left="1080"/>
      </w:pPr>
    </w:p>
    <w:p w:rsidR="00A64B18" w:rsidRDefault="00A64B18" w:rsidP="00A64B18">
      <w:pPr>
        <w:pStyle w:val="af"/>
        <w:numPr>
          <w:ilvl w:val="1"/>
          <w:numId w:val="2"/>
        </w:numPr>
      </w:pPr>
      <w:r>
        <w:t>Учебник:  Лях В.И.. Физическая культура. 1—4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образоват. учреждений/  В.И.Лях. – 12-е изд., </w:t>
      </w:r>
      <w:proofErr w:type="spellStart"/>
      <w:r>
        <w:t>дораб</w:t>
      </w:r>
      <w:proofErr w:type="spellEnd"/>
      <w:r>
        <w:t>. -  М: Просвещение, 2011.</w:t>
      </w:r>
    </w:p>
    <w:p w:rsidR="00A64B18" w:rsidRDefault="00A64B18" w:rsidP="00CC744F">
      <w:pPr>
        <w:pStyle w:val="af"/>
        <w:numPr>
          <w:ilvl w:val="0"/>
          <w:numId w:val="2"/>
        </w:numPr>
      </w:pPr>
      <w:r>
        <w:t>Материально-техническое обеспечение:</w:t>
      </w:r>
    </w:p>
    <w:p w:rsidR="00CC744F" w:rsidRPr="00CC744F" w:rsidRDefault="00CC744F" w:rsidP="00CC744F">
      <w:pPr>
        <w:pStyle w:val="af"/>
        <w:numPr>
          <w:ilvl w:val="1"/>
          <w:numId w:val="2"/>
        </w:numPr>
        <w:rPr>
          <w:u w:val="single"/>
        </w:rPr>
      </w:pPr>
      <w:r w:rsidRPr="00CC744F">
        <w:rPr>
          <w:u w:val="single"/>
        </w:rPr>
        <w:t>Учебно-практическое оборудование</w:t>
      </w:r>
    </w:p>
    <w:p w:rsidR="00A64B18" w:rsidRPr="001A6325" w:rsidRDefault="00A64B18" w:rsidP="00B43731">
      <w:pPr>
        <w:pStyle w:val="af"/>
        <w:numPr>
          <w:ilvl w:val="0"/>
          <w:numId w:val="9"/>
        </w:numPr>
      </w:pPr>
      <w:r w:rsidRPr="001A6325">
        <w:t>бревно напольное;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lastRenderedPageBreak/>
        <w:t>козёл гимнастический;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стенка гимнастическая;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скамейка гимнастическая;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скакалки;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комплект навесного оборудования;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мяч</w:t>
      </w:r>
      <w:proofErr w:type="gramStart"/>
      <w:r>
        <w:t>и(</w:t>
      </w:r>
      <w:proofErr w:type="gramEnd"/>
      <w:r>
        <w:t>волейбольные, баскетбольные, футбольные, набивные);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палки гимнастические;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мат гимнастический;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кегли;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обруч;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стойка для прыжков в высоту;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рулетка измерительная;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лыжи;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щит баскетбольный;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сетка волейбольная;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>аптечка.</w:t>
      </w:r>
    </w:p>
    <w:p w:rsidR="00A64B18" w:rsidRDefault="00A64B18" w:rsidP="00B43731">
      <w:pPr>
        <w:pStyle w:val="af"/>
        <w:numPr>
          <w:ilvl w:val="0"/>
          <w:numId w:val="9"/>
        </w:numPr>
      </w:pPr>
      <w:r>
        <w:t xml:space="preserve">игры и игрушки. </w:t>
      </w:r>
    </w:p>
    <w:p w:rsidR="00A64B18" w:rsidRDefault="00A64B18" w:rsidP="00A64B18"/>
    <w:p w:rsidR="00A64B18" w:rsidRDefault="00A64B18" w:rsidP="00A64B18"/>
    <w:p w:rsidR="00A64B18" w:rsidRDefault="00A64B18" w:rsidP="00A64B18"/>
    <w:p w:rsidR="00A64B18" w:rsidRDefault="00A64B18" w:rsidP="00A64B18"/>
    <w:p w:rsidR="009655D0" w:rsidRDefault="009655D0"/>
    <w:sectPr w:rsidR="009655D0" w:rsidSect="00B43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C6" w:rsidRDefault="004A4EC6" w:rsidP="00243953">
      <w:pPr>
        <w:spacing w:after="0" w:line="240" w:lineRule="auto"/>
      </w:pPr>
      <w:r>
        <w:separator/>
      </w:r>
    </w:p>
  </w:endnote>
  <w:endnote w:type="continuationSeparator" w:id="1">
    <w:p w:rsidR="004A4EC6" w:rsidRDefault="004A4EC6" w:rsidP="0024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ragmatica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KabelC Medium Medium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C6" w:rsidRDefault="004A4EC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046"/>
    </w:sdtPr>
    <w:sdtContent>
      <w:p w:rsidR="004A4EC6" w:rsidRDefault="00B04D9F">
        <w:pPr>
          <w:pStyle w:val="ac"/>
          <w:jc w:val="right"/>
        </w:pPr>
        <w:fldSimple w:instr=" PAGE   \* MERGEFORMAT ">
          <w:r w:rsidR="00D04D66">
            <w:rPr>
              <w:noProof/>
            </w:rPr>
            <w:t>2</w:t>
          </w:r>
        </w:fldSimple>
      </w:p>
    </w:sdtContent>
  </w:sdt>
  <w:p w:rsidR="004A4EC6" w:rsidRDefault="004A4EC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C6" w:rsidRDefault="004A4E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C6" w:rsidRDefault="004A4EC6" w:rsidP="00243953">
      <w:pPr>
        <w:spacing w:after="0" w:line="240" w:lineRule="auto"/>
      </w:pPr>
      <w:r>
        <w:separator/>
      </w:r>
    </w:p>
  </w:footnote>
  <w:footnote w:type="continuationSeparator" w:id="1">
    <w:p w:rsidR="004A4EC6" w:rsidRDefault="004A4EC6" w:rsidP="0024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C6" w:rsidRDefault="004A4EC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C6" w:rsidRDefault="004A4EC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C6" w:rsidRDefault="004A4E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A"/>
    <w:multiLevelType w:val="multilevel"/>
    <w:tmpl w:val="784672F6"/>
    <w:name w:val="WW8Num1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53A73EA"/>
    <w:multiLevelType w:val="multilevel"/>
    <w:tmpl w:val="951CEA94"/>
    <w:styleLink w:val="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375F8"/>
    <w:multiLevelType w:val="hybridMultilevel"/>
    <w:tmpl w:val="E6FC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1D22"/>
    <w:multiLevelType w:val="hybridMultilevel"/>
    <w:tmpl w:val="5768AB6A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442F0533"/>
    <w:multiLevelType w:val="multilevel"/>
    <w:tmpl w:val="1E248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6">
    <w:nsid w:val="469506B2"/>
    <w:multiLevelType w:val="hybridMultilevel"/>
    <w:tmpl w:val="391C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16B18"/>
    <w:multiLevelType w:val="hybridMultilevel"/>
    <w:tmpl w:val="9DD46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D61D1E"/>
    <w:multiLevelType w:val="multilevel"/>
    <w:tmpl w:val="A30C79E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9">
    <w:nsid w:val="73832EE0"/>
    <w:multiLevelType w:val="hybridMultilevel"/>
    <w:tmpl w:val="6BA2A9A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78702C85"/>
    <w:multiLevelType w:val="multilevel"/>
    <w:tmpl w:val="37B6BF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18"/>
    <w:rsid w:val="0009731C"/>
    <w:rsid w:val="00243953"/>
    <w:rsid w:val="004968C3"/>
    <w:rsid w:val="004A4EC6"/>
    <w:rsid w:val="005F2A2A"/>
    <w:rsid w:val="0068265C"/>
    <w:rsid w:val="006F4FC9"/>
    <w:rsid w:val="007C3ADC"/>
    <w:rsid w:val="00847EFD"/>
    <w:rsid w:val="009655D0"/>
    <w:rsid w:val="00A27805"/>
    <w:rsid w:val="00A64B18"/>
    <w:rsid w:val="00B04D9F"/>
    <w:rsid w:val="00B15F0A"/>
    <w:rsid w:val="00B43731"/>
    <w:rsid w:val="00B45E9F"/>
    <w:rsid w:val="00BC3022"/>
    <w:rsid w:val="00C73A6D"/>
    <w:rsid w:val="00CA6399"/>
    <w:rsid w:val="00CC744F"/>
    <w:rsid w:val="00D04D66"/>
    <w:rsid w:val="00D16A4B"/>
    <w:rsid w:val="00DD75D0"/>
    <w:rsid w:val="00DD768A"/>
    <w:rsid w:val="00F4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18"/>
  </w:style>
  <w:style w:type="paragraph" w:styleId="10">
    <w:name w:val="heading 1"/>
    <w:basedOn w:val="a"/>
    <w:link w:val="11"/>
    <w:qFormat/>
    <w:rsid w:val="00A64B18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qFormat/>
    <w:rsid w:val="00A64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aliases w:val=" Знак"/>
    <w:basedOn w:val="a"/>
    <w:link w:val="30"/>
    <w:qFormat/>
    <w:rsid w:val="00A64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4B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64B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64B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64B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64B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A64B1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64B1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A64B1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A64B1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rsid w:val="00A64B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A64B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64B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64B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64B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A64B18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A64B18"/>
    <w:rPr>
      <w:strike w:val="0"/>
      <w:dstrike w:val="0"/>
      <w:color w:val="6D9A00"/>
      <w:u w:val="none"/>
      <w:effect w:val="none"/>
    </w:rPr>
  </w:style>
  <w:style w:type="character" w:styleId="a4">
    <w:name w:val="Emphasis"/>
    <w:basedOn w:val="a0"/>
    <w:qFormat/>
    <w:rsid w:val="00A64B18"/>
    <w:rPr>
      <w:i/>
      <w:iCs/>
    </w:rPr>
  </w:style>
  <w:style w:type="character" w:styleId="a5">
    <w:name w:val="Strong"/>
    <w:basedOn w:val="a0"/>
    <w:qFormat/>
    <w:rsid w:val="00A64B18"/>
    <w:rPr>
      <w:b/>
      <w:bCs/>
    </w:rPr>
  </w:style>
  <w:style w:type="paragraph" w:styleId="a6">
    <w:name w:val="Normal (Web)"/>
    <w:basedOn w:val="a"/>
    <w:uiPriority w:val="99"/>
    <w:unhideWhenUsed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A64B18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A64B18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A64B18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A64B18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64B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64B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64B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A64B1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A64B1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A64B18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A64B1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A64B18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A64B18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A64B18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A64B1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A64B18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A64B18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A64B18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A64B1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A64B1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A64B18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A64B18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A64B18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A64B18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A64B18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A64B18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A64B18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A64B18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A64B18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A64B18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A64B18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A64B18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A64B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A64B18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A64B18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A64B18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A64B18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A64B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A64B18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A64B1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A64B18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A64B18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A64B18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A64B18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A64B1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A64B1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A64B1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A64B1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A64B18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A64B18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A64B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A64B18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A64B18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A64B1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A64B18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A64B1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A64B1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A64B18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A64B18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A64B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A64B18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A64B18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A64B1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A64B1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A64B1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A64B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A64B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A64B18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A64B1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A64B1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A64B1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A64B18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A64B1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A64B1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A64B1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A64B18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A64B1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A64B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A64B1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A64B18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64B18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A64B1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A64B18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A64B1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A64B1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A64B18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A64B18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A64B18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A64B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A64B18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dited">
    <w:name w:val="last-edited"/>
    <w:basedOn w:val="a"/>
    <w:rsid w:val="00A64B18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A64B1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A64B18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A64B18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A64B1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A64B1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A64B18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A64B18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A64B18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A64B1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A64B18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A64B18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A64B1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A64B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A64B18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A64B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A64B18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A64B18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A64B18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A64B1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A64B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A64B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A64B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A64B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A64B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A64B18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A64B18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A64B18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A64B1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A64B18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A64B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A64B1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A64B18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A64B18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A64B1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A64B1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A64B18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A64B18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A64B18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A64B18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A64B1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A64B18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A64B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A64B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A64B18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A64B18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A64B1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A64B1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A64B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A64B1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A64B1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A64B18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A64B1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A64B18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A64B1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A64B1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A64B1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A64B1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A64B1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A64B1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A64B18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A64B18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A64B18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A64B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A64B1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A64B1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A64B18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A64B1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A64B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A64B1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A64B1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A64B1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A64B18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A64B18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A64B18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A64B1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A64B1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A64B18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A64B18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B1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64B18"/>
    <w:rPr>
      <w:strike w:val="0"/>
      <w:dstrike w:val="0"/>
      <w:color w:val="6D9A00"/>
      <w:u w:val="none"/>
      <w:effect w:val="none"/>
    </w:rPr>
  </w:style>
  <w:style w:type="paragraph" w:styleId="aa">
    <w:name w:val="header"/>
    <w:basedOn w:val="a"/>
    <w:link w:val="ab"/>
    <w:unhideWhenUsed/>
    <w:rsid w:val="00A64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64B18"/>
  </w:style>
  <w:style w:type="paragraph" w:styleId="ac">
    <w:name w:val="footer"/>
    <w:basedOn w:val="a"/>
    <w:link w:val="ad"/>
    <w:uiPriority w:val="99"/>
    <w:unhideWhenUsed/>
    <w:rsid w:val="00A64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4B18"/>
  </w:style>
  <w:style w:type="paragraph" w:customStyle="1" w:styleId="c8">
    <w:name w:val="c8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64B18"/>
  </w:style>
  <w:style w:type="character" w:customStyle="1" w:styleId="c11">
    <w:name w:val="c11"/>
    <w:basedOn w:val="a0"/>
    <w:rsid w:val="00A64B18"/>
  </w:style>
  <w:style w:type="character" w:customStyle="1" w:styleId="c16">
    <w:name w:val="c16"/>
    <w:basedOn w:val="a0"/>
    <w:rsid w:val="00A64B18"/>
  </w:style>
  <w:style w:type="character" w:customStyle="1" w:styleId="c13">
    <w:name w:val="c13"/>
    <w:basedOn w:val="a0"/>
    <w:rsid w:val="00A64B18"/>
  </w:style>
  <w:style w:type="character" w:customStyle="1" w:styleId="c7">
    <w:name w:val="c7"/>
    <w:basedOn w:val="a0"/>
    <w:rsid w:val="00A64B18"/>
  </w:style>
  <w:style w:type="character" w:customStyle="1" w:styleId="c3">
    <w:name w:val="c3"/>
    <w:basedOn w:val="a0"/>
    <w:rsid w:val="00A64B18"/>
  </w:style>
  <w:style w:type="character" w:customStyle="1" w:styleId="c2">
    <w:name w:val="c2"/>
    <w:basedOn w:val="a0"/>
    <w:rsid w:val="00A64B18"/>
  </w:style>
  <w:style w:type="character" w:customStyle="1" w:styleId="c1">
    <w:name w:val="c1"/>
    <w:basedOn w:val="a0"/>
    <w:rsid w:val="00A64B18"/>
  </w:style>
  <w:style w:type="paragraph" w:customStyle="1" w:styleId="c25">
    <w:name w:val="c25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64B18"/>
  </w:style>
  <w:style w:type="character" w:customStyle="1" w:styleId="c9">
    <w:name w:val="c9"/>
    <w:basedOn w:val="a0"/>
    <w:rsid w:val="00A64B18"/>
  </w:style>
  <w:style w:type="paragraph" w:customStyle="1" w:styleId="c18">
    <w:name w:val="c18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B18"/>
  </w:style>
  <w:style w:type="paragraph" w:customStyle="1" w:styleId="c35">
    <w:name w:val="c35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64B18"/>
  </w:style>
  <w:style w:type="character" w:customStyle="1" w:styleId="c14">
    <w:name w:val="c14"/>
    <w:basedOn w:val="a0"/>
    <w:rsid w:val="00A64B18"/>
  </w:style>
  <w:style w:type="paragraph" w:customStyle="1" w:styleId="c64">
    <w:name w:val="c64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64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aliases w:val="основа"/>
    <w:rsid w:val="00A64B1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table" w:styleId="ae">
    <w:name w:val="Table Grid"/>
    <w:basedOn w:val="a1"/>
    <w:rsid w:val="00A64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A64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A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semiHidden/>
    <w:rsid w:val="00A64B18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[Основной абзац]"/>
    <w:basedOn w:val="a"/>
    <w:rsid w:val="00A64B1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">
    <w:name w:val="Body text"/>
    <w:basedOn w:val="a"/>
    <w:next w:val="a"/>
    <w:rsid w:val="00A64B18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/>
    </w:rPr>
  </w:style>
  <w:style w:type="paragraph" w:customStyle="1" w:styleId="Head">
    <w:name w:val="Head"/>
    <w:basedOn w:val="a"/>
    <w:rsid w:val="00A64B18"/>
    <w:pPr>
      <w:autoSpaceDE w:val="0"/>
      <w:autoSpaceDN w:val="0"/>
      <w:adjustRightInd w:val="0"/>
      <w:spacing w:before="283" w:after="1814" w:line="274" w:lineRule="auto"/>
      <w:textAlignment w:val="baseline"/>
    </w:pPr>
    <w:rPr>
      <w:rFonts w:ascii="KabelC Medium Medium" w:eastAsia="Calibri" w:hAnsi="KabelC Medium Medium" w:cs="KabelC Medium Medium"/>
      <w:color w:val="000000"/>
      <w:sz w:val="28"/>
      <w:szCs w:val="28"/>
      <w:lang w:val="en-US"/>
    </w:rPr>
  </w:style>
  <w:style w:type="paragraph" w:customStyle="1" w:styleId="Text0">
    <w:name w:val="Text"/>
    <w:basedOn w:val="a"/>
    <w:rsid w:val="00A64B18"/>
    <w:pPr>
      <w:autoSpaceDE w:val="0"/>
      <w:autoSpaceDN w:val="0"/>
      <w:adjustRightInd w:val="0"/>
      <w:spacing w:after="0" w:line="274" w:lineRule="auto"/>
      <w:ind w:firstLine="283"/>
      <w:textAlignment w:val="baseline"/>
    </w:pPr>
    <w:rPr>
      <w:rFonts w:ascii="PragmaticaC" w:eastAsia="Calibri" w:hAnsi="PragmaticaC" w:cs="PragmaticaC"/>
      <w:color w:val="000000"/>
      <w:sz w:val="19"/>
      <w:szCs w:val="19"/>
      <w:lang w:val="en-US"/>
    </w:rPr>
  </w:style>
  <w:style w:type="paragraph" w:styleId="af3">
    <w:name w:val="Plain Text"/>
    <w:basedOn w:val="a"/>
    <w:link w:val="af4"/>
    <w:rsid w:val="00A64B1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A64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A64B1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6">
    <w:name w:val="Основной текст Знак"/>
    <w:basedOn w:val="a0"/>
    <w:link w:val="af5"/>
    <w:rsid w:val="00A64B1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rsid w:val="00A64B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6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64B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64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"/>
    <w:rsid w:val="00A64B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A64B18"/>
  </w:style>
  <w:style w:type="paragraph" w:customStyle="1" w:styleId="western">
    <w:name w:val="western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64B18"/>
  </w:style>
  <w:style w:type="paragraph" w:customStyle="1" w:styleId="af8">
    <w:name w:val="Содержимое таблицы"/>
    <w:basedOn w:val="a"/>
    <w:rsid w:val="00A64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0"/>
    <w:rsid w:val="00A64B18"/>
  </w:style>
  <w:style w:type="paragraph" w:styleId="23">
    <w:name w:val="Body Text Indent 2"/>
    <w:basedOn w:val="a"/>
    <w:link w:val="24"/>
    <w:rsid w:val="00A64B18"/>
    <w:pPr>
      <w:spacing w:after="0" w:line="240" w:lineRule="auto"/>
      <w:ind w:left="360"/>
      <w:jc w:val="both"/>
    </w:pPr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64B18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character" w:customStyle="1" w:styleId="FontStyle11">
    <w:name w:val="Font Style11"/>
    <w:basedOn w:val="a0"/>
    <w:rsid w:val="00A64B1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A64B18"/>
    <w:rPr>
      <w:rFonts w:ascii="Calibri" w:hAnsi="Calibri" w:cs="Calibri" w:hint="default"/>
      <w:sz w:val="34"/>
      <w:szCs w:val="34"/>
    </w:rPr>
  </w:style>
  <w:style w:type="paragraph" w:styleId="af9">
    <w:name w:val="Body Text Indent"/>
    <w:basedOn w:val="a"/>
    <w:link w:val="afa"/>
    <w:rsid w:val="00A64B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A6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аголовок"/>
    <w:basedOn w:val="a"/>
    <w:next w:val="af5"/>
    <w:rsid w:val="00A64B1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13">
    <w:name w:val="заголовок 1"/>
    <w:basedOn w:val="a"/>
    <w:next w:val="a"/>
    <w:rsid w:val="00A64B18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64B1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styleId="afc">
    <w:name w:val="Title"/>
    <w:basedOn w:val="a"/>
    <w:link w:val="afd"/>
    <w:qFormat/>
    <w:rsid w:val="00A64B18"/>
    <w:pPr>
      <w:spacing w:after="0" w:line="240" w:lineRule="auto"/>
      <w:ind w:firstLine="66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A64B1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A64B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64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rsid w:val="00A64B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64B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64B18"/>
    <w:rPr>
      <w:rFonts w:ascii="Times New Roman" w:hAnsi="Times New Roman" w:cs="Times New Roman" w:hint="default"/>
    </w:rPr>
  </w:style>
  <w:style w:type="character" w:customStyle="1" w:styleId="fontstyle20">
    <w:name w:val="fontstyle20"/>
    <w:basedOn w:val="a0"/>
    <w:rsid w:val="00A64B18"/>
    <w:rPr>
      <w:rFonts w:ascii="Times New Roman" w:hAnsi="Times New Roman" w:cs="Times New Roman" w:hint="default"/>
    </w:rPr>
  </w:style>
  <w:style w:type="paragraph" w:customStyle="1" w:styleId="afe">
    <w:name w:val="А_основной"/>
    <w:basedOn w:val="a"/>
    <w:link w:val="aff"/>
    <w:qFormat/>
    <w:rsid w:val="00A64B18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А_основной Знак"/>
    <w:basedOn w:val="a0"/>
    <w:link w:val="afe"/>
    <w:rsid w:val="00A64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нак1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22">
    <w:name w:val="c2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64B18"/>
  </w:style>
  <w:style w:type="character" w:customStyle="1" w:styleId="c40">
    <w:name w:val="c40"/>
    <w:basedOn w:val="a0"/>
    <w:rsid w:val="00A64B18"/>
  </w:style>
  <w:style w:type="paragraph" w:customStyle="1" w:styleId="c74">
    <w:name w:val="c74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aliases w:val="F1"/>
    <w:basedOn w:val="a"/>
    <w:link w:val="aff1"/>
    <w:semiHidden/>
    <w:rsid w:val="00A6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aliases w:val="F1 Знак"/>
    <w:basedOn w:val="a0"/>
    <w:link w:val="aff0"/>
    <w:semiHidden/>
    <w:rsid w:val="00A64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A64B18"/>
    <w:rPr>
      <w:vertAlign w:val="superscript"/>
    </w:rPr>
  </w:style>
  <w:style w:type="character" w:customStyle="1" w:styleId="aff3">
    <w:name w:val="Обычный (веб) Знак"/>
    <w:rsid w:val="00A64B18"/>
    <w:rPr>
      <w:sz w:val="24"/>
      <w:szCs w:val="24"/>
      <w:lang w:val="ru-RU" w:eastAsia="ru-RU" w:bidi="ar-SA"/>
    </w:rPr>
  </w:style>
  <w:style w:type="paragraph" w:styleId="aff4">
    <w:name w:val="endnote text"/>
    <w:basedOn w:val="a"/>
    <w:link w:val="aff5"/>
    <w:semiHidden/>
    <w:rsid w:val="00A64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semiHidden/>
    <w:rsid w:val="00A64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page number"/>
    <w:basedOn w:val="a0"/>
    <w:semiHidden/>
    <w:rsid w:val="00A64B18"/>
  </w:style>
  <w:style w:type="character" w:customStyle="1" w:styleId="dash041e0431044b0447043d044b0439char1">
    <w:name w:val="dash041e_0431_044b_0447_043d_044b_0439__char1"/>
    <w:basedOn w:val="a0"/>
    <w:rsid w:val="00A64B18"/>
  </w:style>
  <w:style w:type="paragraph" w:customStyle="1" w:styleId="xl26">
    <w:name w:val="xl26"/>
    <w:basedOn w:val="a"/>
    <w:rsid w:val="00A64B18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A64B1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rsid w:val="00A64B1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A64B1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1">
    <w:name w:val="заголовок 6"/>
    <w:basedOn w:val="a"/>
    <w:next w:val="a"/>
    <w:rsid w:val="00A64B1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A64B18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A64B18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64B1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numbering" w:customStyle="1" w:styleId="1">
    <w:name w:val="марк_1"/>
    <w:rsid w:val="00A64B18"/>
    <w:pPr>
      <w:numPr>
        <w:numId w:val="5"/>
      </w:numPr>
    </w:pPr>
  </w:style>
  <w:style w:type="paragraph" w:styleId="15">
    <w:name w:val="toc 1"/>
    <w:basedOn w:val="a"/>
    <w:next w:val="a"/>
    <w:autoRedefine/>
    <w:semiHidden/>
    <w:rsid w:val="00A64B18"/>
    <w:pPr>
      <w:tabs>
        <w:tab w:val="left" w:leader="dot" w:pos="9000"/>
      </w:tabs>
      <w:spacing w:after="0" w:line="240" w:lineRule="auto"/>
      <w:ind w:right="896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6">
    <w:name w:val="toc 2"/>
    <w:basedOn w:val="a"/>
    <w:next w:val="a"/>
    <w:autoRedefine/>
    <w:semiHidden/>
    <w:rsid w:val="00A64B18"/>
    <w:pPr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6">
    <w:name w:val="Сетка таблицы1"/>
    <w:basedOn w:val="a1"/>
    <w:next w:val="ae"/>
    <w:uiPriority w:val="99"/>
    <w:rsid w:val="00A64B18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64B1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A64B18"/>
    <w:rPr>
      <w:rFonts w:ascii="Times New Roman" w:hAnsi="Times New Roman" w:cs="Times New Roman" w:hint="default"/>
      <w:sz w:val="22"/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A64B18"/>
  </w:style>
  <w:style w:type="paragraph" w:styleId="HTML">
    <w:name w:val="HTML Preformatted"/>
    <w:basedOn w:val="a"/>
    <w:link w:val="HTML0"/>
    <w:semiHidden/>
    <w:unhideWhenUsed/>
    <w:rsid w:val="00A64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64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ubtitle"/>
    <w:basedOn w:val="a"/>
    <w:link w:val="aff8"/>
    <w:qFormat/>
    <w:rsid w:val="00A64B18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A64B18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table" w:customStyle="1" w:styleId="27">
    <w:name w:val="Сетка таблицы2"/>
    <w:basedOn w:val="a1"/>
    <w:next w:val="ae"/>
    <w:rsid w:val="00A6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A64B18"/>
  </w:style>
  <w:style w:type="table" w:customStyle="1" w:styleId="36">
    <w:name w:val="Сетка таблицы3"/>
    <w:basedOn w:val="a1"/>
    <w:next w:val="ae"/>
    <w:rsid w:val="00A6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A64B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jc">
    <w:name w:val="jc"/>
    <w:basedOn w:val="a"/>
    <w:rsid w:val="00A64B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220">
    <w:name w:val="Основной текст 22"/>
    <w:basedOn w:val="a"/>
    <w:rsid w:val="00A64B1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671D-AF67-408C-8011-45CE0CA8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20</cp:revision>
  <cp:lastPrinted>2013-09-12T06:45:00Z</cp:lastPrinted>
  <dcterms:created xsi:type="dcterms:W3CDTF">2013-07-24T11:10:00Z</dcterms:created>
  <dcterms:modified xsi:type="dcterms:W3CDTF">2013-09-12T06:48:00Z</dcterms:modified>
</cp:coreProperties>
</file>