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86" w:rsidRDefault="005A2BBB" w:rsidP="005A2BBB">
      <w:pPr>
        <w:pStyle w:val="a3"/>
      </w:pPr>
      <w:r>
        <w:t>Урок  русского  языка во 2 классе.</w:t>
      </w:r>
    </w:p>
    <w:p w:rsidR="005A2BBB" w:rsidRDefault="0042009B" w:rsidP="005A2BB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Образовательная система «Школа 2100»</w:t>
      </w:r>
    </w:p>
    <w:p w:rsidR="0042009B" w:rsidRDefault="0042009B" w:rsidP="005A2BB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Учебник Р. Н. </w:t>
      </w:r>
      <w:proofErr w:type="spellStart"/>
      <w:r>
        <w:rPr>
          <w:rFonts w:ascii="Book Antiqua" w:hAnsi="Book Antiqua"/>
          <w:sz w:val="28"/>
          <w:szCs w:val="28"/>
        </w:rPr>
        <w:t>Бунеев</w:t>
      </w:r>
      <w:proofErr w:type="spellEnd"/>
      <w:r>
        <w:rPr>
          <w:rFonts w:ascii="Book Antiqua" w:hAnsi="Book Antiqua"/>
          <w:sz w:val="28"/>
          <w:szCs w:val="28"/>
        </w:rPr>
        <w:t xml:space="preserve">, Е. И. </w:t>
      </w:r>
      <w:proofErr w:type="spellStart"/>
      <w:r>
        <w:rPr>
          <w:rFonts w:ascii="Book Antiqua" w:hAnsi="Book Antiqua"/>
          <w:sz w:val="28"/>
          <w:szCs w:val="28"/>
        </w:rPr>
        <w:t>Бунеева</w:t>
      </w:r>
      <w:proofErr w:type="spellEnd"/>
      <w:r>
        <w:rPr>
          <w:rFonts w:ascii="Book Antiqua" w:hAnsi="Book Antiqua"/>
          <w:sz w:val="28"/>
          <w:szCs w:val="28"/>
        </w:rPr>
        <w:t>, О. В. Пронина «Русский язык»</w:t>
      </w:r>
    </w:p>
    <w:p w:rsidR="0042009B" w:rsidRDefault="004566F7" w:rsidP="005A2B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Тема:</w:t>
      </w:r>
      <w:r>
        <w:rPr>
          <w:rFonts w:ascii="Book Antiqua" w:hAnsi="Book Antiqua"/>
          <w:sz w:val="24"/>
          <w:szCs w:val="24"/>
        </w:rPr>
        <w:t xml:space="preserve"> суффикс. Определение суффикса.</w:t>
      </w:r>
    </w:p>
    <w:p w:rsidR="004566F7" w:rsidRDefault="004566F7" w:rsidP="005A2B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Цель:</w:t>
      </w:r>
      <w:r>
        <w:rPr>
          <w:rFonts w:ascii="Book Antiqua" w:hAnsi="Book Antiqua"/>
          <w:sz w:val="24"/>
          <w:szCs w:val="24"/>
        </w:rPr>
        <w:t xml:space="preserve"> развитие филологической одарённости через использование технологии </w:t>
      </w:r>
      <w:r w:rsidR="00D61DD6">
        <w:rPr>
          <w:rFonts w:ascii="Book Antiqua" w:hAnsi="Book Antiqua"/>
          <w:sz w:val="24"/>
          <w:szCs w:val="24"/>
        </w:rPr>
        <w:t>модернизации на уроке.</w:t>
      </w:r>
    </w:p>
    <w:p w:rsidR="00D61DD6" w:rsidRDefault="00D61DD6" w:rsidP="005A2B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Задачи: </w:t>
      </w:r>
      <w:r>
        <w:rPr>
          <w:rFonts w:ascii="Book Antiqua" w:hAnsi="Book Antiqua"/>
          <w:sz w:val="24"/>
          <w:szCs w:val="24"/>
        </w:rPr>
        <w:t xml:space="preserve"> использовать технологию модернизации для поддержки интереса к курсу русского языка и формирования системы лингвистических знаний.</w:t>
      </w:r>
    </w:p>
    <w:p w:rsidR="0034094F" w:rsidRDefault="0034094F" w:rsidP="005A2BBB">
      <w:pPr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Предполагаемый результат: способствовать формированию устной и письменной коммуникации обучающихся и развитию их филологической одарённости.</w:t>
      </w:r>
    </w:p>
    <w:p w:rsidR="0034094F" w:rsidRDefault="0034094F" w:rsidP="005A2B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Оборудование:</w:t>
      </w:r>
      <w:r>
        <w:rPr>
          <w:rFonts w:ascii="Book Antiqua" w:hAnsi="Book Antiqua"/>
          <w:sz w:val="24"/>
          <w:szCs w:val="24"/>
        </w:rPr>
        <w:t xml:space="preserve"> 1. Презентация.</w:t>
      </w:r>
    </w:p>
    <w:p w:rsidR="0034094F" w:rsidRDefault="0034094F" w:rsidP="005A2B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2.Листы с вопросами.</w:t>
      </w:r>
    </w:p>
    <w:p w:rsidR="0034094F" w:rsidRDefault="0034094F" w:rsidP="005A2B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3. Сигнальные карточки 4 цветов.</w:t>
      </w:r>
    </w:p>
    <w:p w:rsidR="00207004" w:rsidRDefault="00207004" w:rsidP="005A2B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Литература: </w:t>
      </w:r>
      <w:r>
        <w:rPr>
          <w:rFonts w:ascii="Book Antiqua" w:hAnsi="Book Antiqua"/>
          <w:sz w:val="24"/>
          <w:szCs w:val="24"/>
        </w:rPr>
        <w:t>1. Дидактический материал.</w:t>
      </w:r>
    </w:p>
    <w:p w:rsidR="00207004" w:rsidRDefault="00207004" w:rsidP="005A2BBB">
      <w:pPr>
        <w:rPr>
          <w:rFonts w:ascii="Book Antiqua" w:hAnsi="Book Antiqua"/>
          <w:sz w:val="24"/>
          <w:szCs w:val="24"/>
        </w:rPr>
      </w:pPr>
    </w:p>
    <w:p w:rsidR="00207004" w:rsidRDefault="00207004" w:rsidP="005A2BBB">
      <w:pPr>
        <w:rPr>
          <w:rFonts w:ascii="Book Antiqua" w:hAnsi="Book Antiqua"/>
          <w:sz w:val="24"/>
          <w:szCs w:val="24"/>
        </w:rPr>
      </w:pPr>
    </w:p>
    <w:p w:rsidR="00207004" w:rsidRDefault="00207004" w:rsidP="0020700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>
        <w:rPr>
          <w:rFonts w:ascii="Book Antiqua" w:hAnsi="Book Antiqua"/>
          <w:sz w:val="28"/>
          <w:szCs w:val="28"/>
        </w:rPr>
        <w:t>Ход  урока.</w:t>
      </w:r>
    </w:p>
    <w:p w:rsidR="00207004" w:rsidRPr="00105756" w:rsidRDefault="00105756" w:rsidP="00105756">
      <w:pPr>
        <w:pStyle w:val="a5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105756">
        <w:rPr>
          <w:rFonts w:ascii="Book Antiqua" w:hAnsi="Book Antiqua"/>
          <w:sz w:val="24"/>
          <w:szCs w:val="24"/>
          <w:u w:val="single"/>
        </w:rPr>
        <w:t>Вхождение в урок.</w:t>
      </w:r>
    </w:p>
    <w:p w:rsidR="00105756" w:rsidRDefault="00917277" w:rsidP="0010575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Ребята, вы сейчас где?</w:t>
      </w:r>
    </w:p>
    <w:p w:rsidR="00917277" w:rsidRDefault="00917277" w:rsidP="0010575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-Мы на уроке. Мы в школе.</w:t>
      </w:r>
    </w:p>
    <w:p w:rsidR="00917277" w:rsidRDefault="00917277" w:rsidP="0010575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Что вы делаете?</w:t>
      </w:r>
    </w:p>
    <w:p w:rsidR="00917277" w:rsidRDefault="00917277" w:rsidP="0010575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Мы обучаемся. Мы хотим знать.</w:t>
      </w:r>
    </w:p>
    <w:p w:rsidR="00917277" w:rsidRDefault="00917277" w:rsidP="0010575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Если хотите обучаться, вам предлагается</w:t>
      </w:r>
      <w:r w:rsidR="009D1606">
        <w:rPr>
          <w:rFonts w:ascii="Book Antiqua" w:hAnsi="Book Antiqua"/>
          <w:sz w:val="24"/>
          <w:szCs w:val="24"/>
        </w:rPr>
        <w:t xml:space="preserve"> план обучения:</w:t>
      </w:r>
    </w:p>
    <w:p w:rsidR="009D1606" w:rsidRDefault="009D1606" w:rsidP="009D1606">
      <w:pPr>
        <w:pStyle w:val="a5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«Мозговой штурм».</w:t>
      </w:r>
    </w:p>
    <w:p w:rsidR="009D1606" w:rsidRDefault="009D1606" w:rsidP="009D1606">
      <w:pPr>
        <w:pStyle w:val="a5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«Кластер»</w:t>
      </w:r>
    </w:p>
    <w:p w:rsidR="009D1606" w:rsidRDefault="009D1606" w:rsidP="009D1606">
      <w:pPr>
        <w:pStyle w:val="a5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«Автобусная остановка»</w:t>
      </w:r>
    </w:p>
    <w:p w:rsidR="009D1606" w:rsidRDefault="009D1606" w:rsidP="009D1606">
      <w:pPr>
        <w:pStyle w:val="a5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Актуализация.</w:t>
      </w:r>
    </w:p>
    <w:p w:rsidR="009D1606" w:rsidRDefault="009D1606" w:rsidP="009D1606">
      <w:pPr>
        <w:pStyle w:val="a5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Поиск решения.</w:t>
      </w:r>
    </w:p>
    <w:p w:rsidR="009D1606" w:rsidRDefault="009D1606" w:rsidP="009D1606">
      <w:pPr>
        <w:pStyle w:val="a5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Выражение решения.</w:t>
      </w:r>
    </w:p>
    <w:p w:rsidR="009D1606" w:rsidRDefault="009D1606" w:rsidP="009D1606">
      <w:pPr>
        <w:pStyle w:val="a5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«Ресторан» (Данный план записан на доске заранее.)</w:t>
      </w:r>
    </w:p>
    <w:p w:rsidR="009D1606" w:rsidRDefault="003E4E00" w:rsidP="009D1606">
      <w:pPr>
        <w:pStyle w:val="a5"/>
        <w:numPr>
          <w:ilvl w:val="0"/>
          <w:numId w:val="2"/>
        </w:num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«Мозговой штурм.»    (1стр</w:t>
      </w:r>
      <w:proofErr w:type="gramStart"/>
      <w:r>
        <w:rPr>
          <w:rFonts w:ascii="Book Antiqua" w:hAnsi="Book Antiqua"/>
          <w:sz w:val="24"/>
          <w:szCs w:val="24"/>
          <w:u w:val="single"/>
        </w:rPr>
        <w:t>.п</w:t>
      </w:r>
      <w:proofErr w:type="gramEnd"/>
      <w:r>
        <w:rPr>
          <w:rFonts w:ascii="Book Antiqua" w:hAnsi="Book Antiqua"/>
          <w:sz w:val="24"/>
          <w:szCs w:val="24"/>
          <w:u w:val="single"/>
        </w:rPr>
        <w:t>резентации)</w:t>
      </w:r>
    </w:p>
    <w:p w:rsidR="003E4E00" w:rsidRDefault="003E4E00" w:rsidP="003E4E00">
      <w:pPr>
        <w:pStyle w:val="a5"/>
        <w:ind w:left="1080"/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Лл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 </w:t>
      </w:r>
      <w:proofErr w:type="spellStart"/>
      <w:r>
        <w:rPr>
          <w:rFonts w:ascii="Book Antiqua" w:hAnsi="Book Antiqua"/>
          <w:i/>
          <w:sz w:val="24"/>
          <w:szCs w:val="24"/>
        </w:rPr>
        <w:t>Ллл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 </w:t>
      </w:r>
      <w:proofErr w:type="spellStart"/>
      <w:r>
        <w:rPr>
          <w:rFonts w:ascii="Book Antiqua" w:hAnsi="Book Antiqua"/>
          <w:i/>
          <w:sz w:val="24"/>
          <w:szCs w:val="24"/>
        </w:rPr>
        <w:t>Лллл</w:t>
      </w:r>
      <w:proofErr w:type="spellEnd"/>
    </w:p>
    <w:p w:rsidR="003E4E00" w:rsidRDefault="003E4E00" w:rsidP="003E4E00">
      <w:pPr>
        <w:pStyle w:val="a5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Лена искала булавку под лавкой</w:t>
      </w:r>
      <w:proofErr w:type="gramStart"/>
      <w:r>
        <w:rPr>
          <w:rFonts w:ascii="Book Antiqua" w:hAnsi="Book Antiqua"/>
          <w:i/>
          <w:sz w:val="24"/>
          <w:szCs w:val="24"/>
        </w:rPr>
        <w:t>.(</w:t>
      </w:r>
      <w:proofErr w:type="gramEnd"/>
      <w:r>
        <w:rPr>
          <w:rFonts w:ascii="Book Antiqua" w:hAnsi="Book Antiqua"/>
          <w:sz w:val="24"/>
          <w:szCs w:val="24"/>
        </w:rPr>
        <w:t>Эти две строки записаны каллиграфическим почерком на доске).</w:t>
      </w:r>
    </w:p>
    <w:p w:rsidR="003E4E00" w:rsidRDefault="003E4E00" w:rsidP="003E4E00">
      <w:pPr>
        <w:pStyle w:val="a5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После выполнения задания, запись в тетради.</w:t>
      </w:r>
    </w:p>
    <w:p w:rsidR="003E4E00" w:rsidRDefault="000B7A22" w:rsidP="000B7A22">
      <w:pPr>
        <w:pStyle w:val="a5"/>
        <w:numPr>
          <w:ilvl w:val="0"/>
          <w:numId w:val="2"/>
        </w:num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«Кластер»      (2 стр. презентации.)</w:t>
      </w:r>
    </w:p>
    <w:p w:rsidR="000B7A22" w:rsidRDefault="000B7A22" w:rsidP="000B7A22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Дети читают слова, выполняют задания, записывают под диктовку учителя</w:t>
      </w:r>
      <w:r w:rsidR="00F418C2">
        <w:rPr>
          <w:rFonts w:ascii="Book Antiqua" w:hAnsi="Book Antiqua"/>
          <w:sz w:val="24"/>
          <w:szCs w:val="24"/>
        </w:rPr>
        <w:t>. Слова при записи закрываются, а во время взаимопроверки – открываются.</w:t>
      </w:r>
    </w:p>
    <w:p w:rsidR="00F418C2" w:rsidRPr="00F418C2" w:rsidRDefault="00F418C2" w:rsidP="00F418C2">
      <w:pPr>
        <w:pStyle w:val="a5"/>
        <w:numPr>
          <w:ilvl w:val="0"/>
          <w:numId w:val="2"/>
        </w:num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Введение в новый раздел.  Метод «Автобусная остановка</w:t>
      </w:r>
      <w:proofErr w:type="gramStart"/>
      <w:r>
        <w:rPr>
          <w:rFonts w:ascii="Book Antiqua" w:hAnsi="Book Antiqua"/>
          <w:sz w:val="24"/>
          <w:szCs w:val="24"/>
          <w:u w:val="single"/>
        </w:rPr>
        <w:t>.»</w:t>
      </w:r>
      <w:proofErr w:type="gramEnd"/>
    </w:p>
    <w:p w:rsidR="009D1606" w:rsidRDefault="00F418C2" w:rsidP="009D1606">
      <w:pPr>
        <w:pStyle w:val="a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Детям заранее были розданы сигнальные карточки 4 цветов.</w:t>
      </w:r>
    </w:p>
    <w:p w:rsidR="00F418C2" w:rsidRDefault="00F418C2" w:rsidP="009D1606">
      <w:pPr>
        <w:pStyle w:val="a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 сиг</w:t>
      </w:r>
      <w:r w:rsidR="008E1700">
        <w:rPr>
          <w:rFonts w:ascii="Book Antiqua" w:hAnsi="Book Antiqua"/>
          <w:sz w:val="24"/>
          <w:szCs w:val="24"/>
        </w:rPr>
        <w:t>нальным карточкам дети собираются в 4 группы и распределяются по автобусным остановкам. На каждой остановке(2 у доски, 2 у последних парт) расположен лист А</w:t>
      </w:r>
      <w:proofErr w:type="gramStart"/>
      <w:r w:rsidR="008E1700">
        <w:rPr>
          <w:rFonts w:ascii="Book Antiqua" w:hAnsi="Book Antiqua"/>
          <w:sz w:val="24"/>
          <w:szCs w:val="24"/>
        </w:rPr>
        <w:t>4</w:t>
      </w:r>
      <w:proofErr w:type="gramEnd"/>
      <w:r w:rsidR="008E1700">
        <w:rPr>
          <w:rFonts w:ascii="Book Antiqua" w:hAnsi="Book Antiqua"/>
          <w:sz w:val="24"/>
          <w:szCs w:val="24"/>
        </w:rPr>
        <w:t xml:space="preserve"> с записанным на нём вопросом по теме.</w:t>
      </w:r>
    </w:p>
    <w:p w:rsidR="008E1700" w:rsidRDefault="00177F33" w:rsidP="009D1606">
      <w:pPr>
        <w:pStyle w:val="a5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1лист. Р</w:t>
      </w:r>
      <w:r w:rsidR="008E1700">
        <w:rPr>
          <w:rFonts w:ascii="Book Antiqua" w:hAnsi="Book Antiqua"/>
          <w:i/>
          <w:sz w:val="24"/>
          <w:szCs w:val="24"/>
        </w:rPr>
        <w:t>ассказик, городок, рябинка,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="008E1700">
        <w:rPr>
          <w:rFonts w:ascii="Book Antiqua" w:hAnsi="Book Antiqua"/>
          <w:i/>
          <w:sz w:val="24"/>
          <w:szCs w:val="24"/>
        </w:rPr>
        <w:t>погодка.</w:t>
      </w:r>
    </w:p>
    <w:p w:rsidR="008E1700" w:rsidRDefault="008E1700" w:rsidP="009D1606">
      <w:pPr>
        <w:pStyle w:val="a5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Ч</w:t>
      </w:r>
      <w:r w:rsidR="00177F33">
        <w:rPr>
          <w:rFonts w:ascii="Book Antiqua" w:hAnsi="Book Antiqua"/>
          <w:i/>
          <w:sz w:val="24"/>
          <w:szCs w:val="24"/>
        </w:rPr>
        <w:t>то произошло со словарными словами?</w:t>
      </w:r>
      <w:r>
        <w:rPr>
          <w:rFonts w:ascii="Book Antiqua" w:hAnsi="Book Antiqua"/>
          <w:i/>
          <w:sz w:val="24"/>
          <w:szCs w:val="24"/>
        </w:rPr>
        <w:t xml:space="preserve">  </w:t>
      </w:r>
    </w:p>
    <w:p w:rsidR="00177F33" w:rsidRDefault="00177F33" w:rsidP="009D1606">
      <w:pPr>
        <w:pStyle w:val="a5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2лист.  Что делал Петя Зайцев на фотоплёнке со страницы78учебника?</w:t>
      </w:r>
    </w:p>
    <w:p w:rsidR="00177F33" w:rsidRDefault="00177F33" w:rsidP="009D1606">
      <w:pPr>
        <w:pStyle w:val="a5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3лист</w:t>
      </w:r>
      <w:proofErr w:type="gramStart"/>
      <w:r>
        <w:rPr>
          <w:rFonts w:ascii="Book Antiqua" w:hAnsi="Book Antiqua"/>
          <w:i/>
          <w:sz w:val="24"/>
          <w:szCs w:val="24"/>
        </w:rPr>
        <w:t xml:space="preserve">  Г</w:t>
      </w:r>
      <w:proofErr w:type="gramEnd"/>
      <w:r>
        <w:rPr>
          <w:rFonts w:ascii="Book Antiqua" w:hAnsi="Book Antiqua"/>
          <w:i/>
          <w:sz w:val="24"/>
          <w:szCs w:val="24"/>
        </w:rPr>
        <w:t>де мы уже встречались с суффиксами?</w:t>
      </w:r>
    </w:p>
    <w:p w:rsidR="00177F33" w:rsidRDefault="00177F33" w:rsidP="009D1606">
      <w:pPr>
        <w:pStyle w:val="a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4лист.  Для чего нужен слову суффикс?</w:t>
      </w:r>
    </w:p>
    <w:p w:rsidR="00177F33" w:rsidRPr="008E1700" w:rsidRDefault="00177F33" w:rsidP="009D1606">
      <w:pPr>
        <w:pStyle w:val="a5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Учитель ставит задачу группам – записать на листе</w:t>
      </w:r>
      <w:r w:rsidR="004354B3">
        <w:rPr>
          <w:rFonts w:ascii="Book Antiqua" w:hAnsi="Book Antiqua"/>
          <w:sz w:val="24"/>
          <w:szCs w:val="24"/>
        </w:rPr>
        <w:t xml:space="preserve"> ответы на вопросы. В течение  3минут в группах обсуждаются вопросы и записываются ответы. Затем по команде учителя группы переходят по часовой стрелке к следующей автобусной остановке. Исправлять существующие записи, сделанные предыдущей группой, нельзя.</w:t>
      </w:r>
      <w:r w:rsidR="004E1F66">
        <w:rPr>
          <w:rFonts w:ascii="Book Antiqua" w:hAnsi="Book Antiqua"/>
          <w:sz w:val="24"/>
          <w:szCs w:val="24"/>
        </w:rPr>
        <w:t xml:space="preserve"> Затем следующий переход к новой автобусной остановке, обсуждение и запись. Когда группа возвращается к своей первой остановке, она в течение 3 минут знакомится со всеми записями и определяет участника, который будет представлять материал. После этого каждая группа презентует</w:t>
      </w:r>
      <w:r w:rsidR="00885840">
        <w:rPr>
          <w:rFonts w:ascii="Book Antiqua" w:hAnsi="Book Antiqua"/>
          <w:sz w:val="24"/>
          <w:szCs w:val="24"/>
        </w:rPr>
        <w:t xml:space="preserve"> </w:t>
      </w:r>
      <w:r w:rsidR="004E1F66">
        <w:rPr>
          <w:rFonts w:ascii="Book Antiqua" w:hAnsi="Book Antiqua"/>
          <w:sz w:val="24"/>
          <w:szCs w:val="24"/>
        </w:rPr>
        <w:t>результат</w:t>
      </w:r>
      <w:r w:rsidR="00885840">
        <w:rPr>
          <w:rFonts w:ascii="Book Antiqua" w:hAnsi="Book Antiqua"/>
          <w:sz w:val="24"/>
          <w:szCs w:val="24"/>
        </w:rPr>
        <w:t xml:space="preserve"> </w:t>
      </w:r>
      <w:r w:rsidR="004E1F66">
        <w:rPr>
          <w:rFonts w:ascii="Book Antiqua" w:hAnsi="Book Antiqua"/>
          <w:sz w:val="24"/>
          <w:szCs w:val="24"/>
        </w:rPr>
        <w:t>работы по своему просу.</w:t>
      </w:r>
      <w:r>
        <w:rPr>
          <w:rFonts w:ascii="Book Antiqua" w:hAnsi="Book Antiqua"/>
          <w:i/>
          <w:sz w:val="24"/>
          <w:szCs w:val="24"/>
        </w:rPr>
        <w:t xml:space="preserve">  </w:t>
      </w:r>
    </w:p>
    <w:p w:rsidR="00105756" w:rsidRDefault="00885840" w:rsidP="00885840">
      <w:pPr>
        <w:pStyle w:val="a5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Сообщение темы урока.</w:t>
      </w:r>
    </w:p>
    <w:p w:rsidR="00885840" w:rsidRDefault="00885840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Учитель подводит итог исследовательской работы:</w:t>
      </w:r>
    </w:p>
    <w:p w:rsidR="00885840" w:rsidRDefault="00885840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Так о чём мы сегодня будем говорить на уроке?</w:t>
      </w:r>
    </w:p>
    <w:p w:rsidR="00885840" w:rsidRDefault="00885840" w:rsidP="00885840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               2)   </w:t>
      </w:r>
      <w:r>
        <w:rPr>
          <w:rFonts w:ascii="Book Antiqua" w:hAnsi="Book Antiqua"/>
          <w:sz w:val="24"/>
          <w:szCs w:val="24"/>
          <w:u w:val="single"/>
        </w:rPr>
        <w:t>Актуализация знаний.</w:t>
      </w:r>
    </w:p>
    <w:p w:rsidR="00885840" w:rsidRDefault="00885840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На доске </w:t>
      </w:r>
      <w:r w:rsidR="00627B41">
        <w:rPr>
          <w:rFonts w:ascii="Book Antiqua" w:hAnsi="Book Antiqua"/>
          <w:sz w:val="24"/>
          <w:szCs w:val="24"/>
        </w:rPr>
        <w:t>записаны слова:  пожар                        сад</w:t>
      </w:r>
    </w:p>
    <w:p w:rsidR="00627B41" w:rsidRDefault="00627B41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мебель                       двор</w:t>
      </w:r>
    </w:p>
    <w:p w:rsidR="00627B41" w:rsidRDefault="00627B41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перевод                    груз</w:t>
      </w:r>
    </w:p>
    <w:p w:rsidR="00627B41" w:rsidRDefault="00627B41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 Ребята по «цепочке» выходят к доске и дописывают такой суффикс, чтобы получилось название профессии человека.</w:t>
      </w:r>
    </w:p>
    <w:p w:rsidR="00627B41" w:rsidRDefault="00627B41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Нужно выделить корень и суффикс.</w:t>
      </w:r>
    </w:p>
    <w:p w:rsidR="00627B41" w:rsidRDefault="00627B41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 xml:space="preserve">Воспитательный момент.        </w:t>
      </w:r>
      <w:r w:rsidR="003320BB">
        <w:rPr>
          <w:rFonts w:ascii="Book Antiqua" w:hAnsi="Book Antiqua"/>
          <w:sz w:val="24"/>
          <w:szCs w:val="24"/>
          <w:u w:val="single"/>
        </w:rPr>
        <w:t xml:space="preserve"> (3 стр. презентации)</w:t>
      </w:r>
    </w:p>
    <w:p w:rsidR="003320BB" w:rsidRDefault="003320BB" w:rsidP="008858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(Все профессии  важны и очень нужны.)</w:t>
      </w:r>
    </w:p>
    <w:p w:rsidR="003320BB" w:rsidRPr="003320BB" w:rsidRDefault="0037128F" w:rsidP="0037128F">
      <w:pPr>
        <w:pStyle w:val="a5"/>
        <w:ind w:left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3)</w:t>
      </w:r>
      <w:r w:rsidR="003320BB">
        <w:rPr>
          <w:rFonts w:ascii="Book Antiqua" w:hAnsi="Book Antiqua"/>
          <w:sz w:val="24"/>
          <w:szCs w:val="24"/>
        </w:rPr>
        <w:t xml:space="preserve"> </w:t>
      </w:r>
      <w:r w:rsidR="003320BB">
        <w:rPr>
          <w:rFonts w:ascii="Book Antiqua" w:hAnsi="Book Antiqua"/>
          <w:sz w:val="24"/>
          <w:szCs w:val="24"/>
          <w:u w:val="single"/>
        </w:rPr>
        <w:t>Самостоятельная работа.</w:t>
      </w:r>
    </w:p>
    <w:p w:rsidR="003320BB" w:rsidRDefault="003320BB" w:rsidP="003320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А теперь ищем решение проблемы. Нашли в учебнике упражнение 124, прочитали задание. Выполните его самостоятельно.</w:t>
      </w:r>
    </w:p>
    <w:p w:rsidR="0037128F" w:rsidRDefault="0037128F" w:rsidP="003320BB">
      <w:pPr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4)</w:t>
      </w:r>
      <w:r>
        <w:rPr>
          <w:rFonts w:ascii="Book Antiqua" w:hAnsi="Book Antiqua"/>
          <w:sz w:val="24"/>
          <w:szCs w:val="24"/>
          <w:u w:val="single"/>
        </w:rPr>
        <w:t xml:space="preserve">       Систематизация нового материала.</w:t>
      </w:r>
    </w:p>
    <w:p w:rsidR="0037128F" w:rsidRDefault="0037128F" w:rsidP="003320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Попробуем вывести правило по теме урока.</w:t>
      </w:r>
    </w:p>
    <w:p w:rsidR="0037128F" w:rsidRDefault="0037128F" w:rsidP="0037128F">
      <w:pPr>
        <w:pStyle w:val="a5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 чём говорим?</w:t>
      </w:r>
    </w:p>
    <w:p w:rsidR="0037128F" w:rsidRDefault="0037128F" w:rsidP="0037128F">
      <w:pPr>
        <w:pStyle w:val="a5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Чем является?</w:t>
      </w:r>
    </w:p>
    <w:p w:rsidR="0037128F" w:rsidRDefault="00B00178" w:rsidP="0037128F">
      <w:pPr>
        <w:pStyle w:val="a5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Где пишется?</w:t>
      </w:r>
    </w:p>
    <w:p w:rsidR="00B00178" w:rsidRDefault="00B00178" w:rsidP="00B00178">
      <w:pPr>
        <w:rPr>
          <w:rFonts w:ascii="Book Antiqua" w:hAnsi="Book Antiqua"/>
          <w:sz w:val="24"/>
          <w:szCs w:val="24"/>
        </w:rPr>
      </w:pPr>
      <w:r w:rsidRPr="00B00178">
        <w:rPr>
          <w:rFonts w:ascii="Book Antiqua" w:hAnsi="Book Antiqua"/>
          <w:sz w:val="24"/>
          <w:szCs w:val="24"/>
        </w:rPr>
        <w:t>Для чего служит?   (4стр. презентации)</w:t>
      </w:r>
    </w:p>
    <w:p w:rsidR="00B00178" w:rsidRDefault="00B00178" w:rsidP="00B0017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-Откройте учебник на стр. 79 и прочитайте правило.</w:t>
      </w:r>
    </w:p>
    <w:p w:rsidR="00B00178" w:rsidRDefault="00B510D2" w:rsidP="00B00178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  <w:lang w:val="en-US"/>
        </w:rPr>
        <w:t>V</w:t>
      </w:r>
      <w:r w:rsidRPr="00B510D2">
        <w:rPr>
          <w:rFonts w:ascii="Book Antiqua" w:hAnsi="Book Antiqua"/>
          <w:sz w:val="24"/>
          <w:szCs w:val="24"/>
        </w:rPr>
        <w:t>.</w:t>
      </w:r>
      <w:r w:rsidR="00B00178">
        <w:rPr>
          <w:rFonts w:ascii="Book Antiqua" w:hAnsi="Book Antiqua"/>
          <w:sz w:val="24"/>
          <w:szCs w:val="24"/>
        </w:rPr>
        <w:t xml:space="preserve">      </w:t>
      </w:r>
      <w:r w:rsidR="00B00178">
        <w:rPr>
          <w:rFonts w:ascii="Book Antiqua" w:hAnsi="Book Antiqua"/>
          <w:sz w:val="24"/>
          <w:szCs w:val="24"/>
          <w:u w:val="single"/>
        </w:rPr>
        <w:t>Выражение решения.</w:t>
      </w:r>
      <w:proofErr w:type="gramEnd"/>
    </w:p>
    <w:p w:rsidR="00B510D2" w:rsidRDefault="00B00178" w:rsidP="00B0017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Игра «Волшебники»       - Я называю слова, а вы, как волшебники, </w:t>
      </w:r>
      <w:r w:rsidR="00B510D2">
        <w:rPr>
          <w:rFonts w:ascii="Book Antiqua" w:hAnsi="Book Antiqua"/>
          <w:sz w:val="24"/>
          <w:szCs w:val="24"/>
        </w:rPr>
        <w:t>превращайте их в названия маленьких предметов. Запишите в тетрадь.</w:t>
      </w:r>
    </w:p>
    <w:p w:rsidR="00B00178" w:rsidRDefault="00B510D2" w:rsidP="00B0017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Нос, волос, хвост, стол.</w:t>
      </w:r>
      <w:r w:rsidR="00B00178">
        <w:rPr>
          <w:rFonts w:ascii="Book Antiqua" w:hAnsi="Book Antiqua"/>
          <w:sz w:val="24"/>
          <w:szCs w:val="24"/>
        </w:rPr>
        <w:t xml:space="preserve"> </w:t>
      </w:r>
    </w:p>
    <w:p w:rsidR="00B510D2" w:rsidRPr="00B00178" w:rsidRDefault="00B510D2" w:rsidP="00B0017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Выделите в словах суффикс. </w:t>
      </w:r>
      <w:proofErr w:type="gramStart"/>
      <w:r>
        <w:rPr>
          <w:rFonts w:ascii="Book Antiqua" w:hAnsi="Book Antiqua"/>
          <w:sz w:val="24"/>
          <w:szCs w:val="24"/>
        </w:rPr>
        <w:t>Составьте с одним из слов предложение. (Белка</w:t>
      </w:r>
      <w:proofErr w:type="gramEnd"/>
      <w:r>
        <w:rPr>
          <w:rFonts w:ascii="Book Antiqua" w:hAnsi="Book Antiqua"/>
          <w:sz w:val="24"/>
          <w:szCs w:val="24"/>
        </w:rPr>
        <w:t xml:space="preserve"> хвостиком махнула и прыгнула на дерево.)</w:t>
      </w:r>
    </w:p>
    <w:p w:rsidR="0037128F" w:rsidRDefault="00B510D2" w:rsidP="003320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>VI</w:t>
      </w:r>
      <w:proofErr w:type="gramStart"/>
      <w:r w:rsidRPr="006E5490">
        <w:rPr>
          <w:rFonts w:ascii="Book Antiqua" w:hAnsi="Book Antiqua"/>
          <w:sz w:val="24"/>
          <w:szCs w:val="24"/>
        </w:rPr>
        <w:t xml:space="preserve">.  </w:t>
      </w:r>
      <w:r>
        <w:rPr>
          <w:rFonts w:ascii="Book Antiqua" w:hAnsi="Book Antiqua"/>
          <w:sz w:val="24"/>
          <w:szCs w:val="24"/>
          <w:u w:val="single"/>
        </w:rPr>
        <w:t>Итог</w:t>
      </w:r>
      <w:proofErr w:type="gramEnd"/>
      <w:r>
        <w:rPr>
          <w:rFonts w:ascii="Book Antiqua" w:hAnsi="Book Antiqua"/>
          <w:sz w:val="24"/>
          <w:szCs w:val="24"/>
          <w:u w:val="single"/>
        </w:rPr>
        <w:t xml:space="preserve"> </w:t>
      </w:r>
      <w:r w:rsidR="006E5490">
        <w:rPr>
          <w:rFonts w:ascii="Book Antiqua" w:hAnsi="Book Antiqua"/>
          <w:sz w:val="24"/>
          <w:szCs w:val="24"/>
          <w:u w:val="single"/>
        </w:rPr>
        <w:t>урока.     Метод  «Ресторан»        (5 стр. презентации)</w:t>
      </w:r>
    </w:p>
    <w:p w:rsidR="006E5490" w:rsidRDefault="006E5490" w:rsidP="003320B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Учитель предлагает ученикам представить, что сегодняшний день они провели в ресторане и теперь директор ресторана просит их ответить на вопросы. (5стр. презентации)</w:t>
      </w:r>
    </w:p>
    <w:p w:rsidR="006E5490" w:rsidRDefault="006E5490" w:rsidP="006E5490">
      <w:pPr>
        <w:pStyle w:val="a5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Больше всего мне понравилось…</w:t>
      </w:r>
    </w:p>
    <w:p w:rsidR="006E5490" w:rsidRDefault="006E5490" w:rsidP="006E5490">
      <w:pPr>
        <w:pStyle w:val="a5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 съел бы ещё этого…</w:t>
      </w:r>
    </w:p>
    <w:p w:rsidR="006E5490" w:rsidRDefault="00FB1E2F" w:rsidP="006E5490">
      <w:pPr>
        <w:pStyle w:val="a5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 почти переварил…</w:t>
      </w:r>
    </w:p>
    <w:p w:rsidR="00FB1E2F" w:rsidRDefault="00FB1E2F" w:rsidP="00FB1E2F">
      <w:pPr>
        <w:pStyle w:val="a5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Я переел…</w:t>
      </w:r>
    </w:p>
    <w:p w:rsidR="00FB1E2F" w:rsidRDefault="00FB1E2F" w:rsidP="00FB1E2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 xml:space="preserve">VII.   </w:t>
      </w:r>
      <w:r>
        <w:rPr>
          <w:rFonts w:ascii="Book Antiqua" w:hAnsi="Book Antiqua"/>
          <w:sz w:val="24"/>
          <w:szCs w:val="24"/>
          <w:u w:val="single"/>
        </w:rPr>
        <w:t>Домашнее задание.</w:t>
      </w:r>
    </w:p>
    <w:p w:rsidR="00FB1E2F" w:rsidRPr="00FB1E2F" w:rsidRDefault="00FB1E2F" w:rsidP="00FB1E2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Упражнение 124,читать правило.</w:t>
      </w:r>
    </w:p>
    <w:p w:rsidR="006E5490" w:rsidRPr="006E5490" w:rsidRDefault="006E5490" w:rsidP="006E5490">
      <w:pPr>
        <w:pStyle w:val="a5"/>
        <w:rPr>
          <w:rFonts w:ascii="Book Antiqua" w:hAnsi="Book Antiqua"/>
          <w:sz w:val="24"/>
          <w:szCs w:val="24"/>
        </w:rPr>
      </w:pPr>
    </w:p>
    <w:p w:rsidR="003320BB" w:rsidRPr="003320BB" w:rsidRDefault="003320BB" w:rsidP="003320BB">
      <w:pPr>
        <w:ind w:left="1080"/>
        <w:rPr>
          <w:rFonts w:ascii="Book Antiqua" w:hAnsi="Book Antiqua"/>
          <w:sz w:val="24"/>
          <w:szCs w:val="24"/>
        </w:rPr>
      </w:pPr>
      <w:r w:rsidRPr="003320BB">
        <w:rPr>
          <w:rFonts w:ascii="Book Antiqua" w:hAnsi="Book Antiqua"/>
          <w:sz w:val="24"/>
          <w:szCs w:val="24"/>
        </w:rPr>
        <w:t xml:space="preserve"> </w:t>
      </w:r>
    </w:p>
    <w:sectPr w:rsidR="003320BB" w:rsidRPr="003320BB" w:rsidSect="005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754"/>
    <w:multiLevelType w:val="hybridMultilevel"/>
    <w:tmpl w:val="B952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A93"/>
    <w:multiLevelType w:val="hybridMultilevel"/>
    <w:tmpl w:val="1602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4296"/>
    <w:multiLevelType w:val="hybridMultilevel"/>
    <w:tmpl w:val="23B0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3737"/>
    <w:multiLevelType w:val="hybridMultilevel"/>
    <w:tmpl w:val="A65E09B6"/>
    <w:lvl w:ilvl="0" w:tplc="3C9C844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5573"/>
    <w:multiLevelType w:val="hybridMultilevel"/>
    <w:tmpl w:val="0F70BBF0"/>
    <w:lvl w:ilvl="0" w:tplc="2D16ED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6711C1"/>
    <w:multiLevelType w:val="hybridMultilevel"/>
    <w:tmpl w:val="83CC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470C2"/>
    <w:multiLevelType w:val="hybridMultilevel"/>
    <w:tmpl w:val="A8A8D958"/>
    <w:lvl w:ilvl="0" w:tplc="204C8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A2BBB"/>
    <w:rsid w:val="000B7A22"/>
    <w:rsid w:val="00105756"/>
    <w:rsid w:val="00177F33"/>
    <w:rsid w:val="00207004"/>
    <w:rsid w:val="003320BB"/>
    <w:rsid w:val="0034094F"/>
    <w:rsid w:val="0037128F"/>
    <w:rsid w:val="003E4E00"/>
    <w:rsid w:val="003F7022"/>
    <w:rsid w:val="0042009B"/>
    <w:rsid w:val="004354B3"/>
    <w:rsid w:val="004566F7"/>
    <w:rsid w:val="004E1F66"/>
    <w:rsid w:val="00503786"/>
    <w:rsid w:val="005A2BBB"/>
    <w:rsid w:val="00627B41"/>
    <w:rsid w:val="006E5490"/>
    <w:rsid w:val="00885840"/>
    <w:rsid w:val="008E1700"/>
    <w:rsid w:val="00917277"/>
    <w:rsid w:val="009D1606"/>
    <w:rsid w:val="00B00178"/>
    <w:rsid w:val="00B510D2"/>
    <w:rsid w:val="00D61DD6"/>
    <w:rsid w:val="00F418C2"/>
    <w:rsid w:val="00FB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2B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A2B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07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3</cp:revision>
  <dcterms:created xsi:type="dcterms:W3CDTF">2011-03-30T14:16:00Z</dcterms:created>
  <dcterms:modified xsi:type="dcterms:W3CDTF">2011-03-30T20:40:00Z</dcterms:modified>
</cp:coreProperties>
</file>