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E4" w:rsidRPr="001F1C58" w:rsidRDefault="005645E4">
      <w:pPr>
        <w:rPr>
          <w:rFonts w:ascii="Times New Roman" w:hAnsi="Times New Roman" w:cs="Times New Roman"/>
          <w:b/>
          <w:color w:val="2D2A2A"/>
          <w:sz w:val="32"/>
          <w:szCs w:val="32"/>
        </w:rPr>
      </w:pPr>
      <w:r w:rsidRPr="001F1C58">
        <w:rPr>
          <w:rFonts w:ascii="Times New Roman" w:hAnsi="Times New Roman" w:cs="Times New Roman"/>
          <w:b/>
          <w:color w:val="2D2A2A"/>
          <w:sz w:val="32"/>
          <w:szCs w:val="32"/>
        </w:rPr>
        <w:t xml:space="preserve">Муниципальное </w:t>
      </w:r>
      <w:r w:rsidR="00896E54">
        <w:rPr>
          <w:rFonts w:ascii="Times New Roman" w:hAnsi="Times New Roman" w:cs="Times New Roman"/>
          <w:b/>
          <w:color w:val="2D2A2A"/>
          <w:sz w:val="32"/>
          <w:szCs w:val="32"/>
        </w:rPr>
        <w:t>Бюджетное</w:t>
      </w:r>
      <w:r w:rsidRPr="001F1C58">
        <w:rPr>
          <w:rFonts w:ascii="Times New Roman" w:hAnsi="Times New Roman" w:cs="Times New Roman"/>
          <w:b/>
          <w:color w:val="2D2A2A"/>
          <w:sz w:val="32"/>
          <w:szCs w:val="32"/>
        </w:rPr>
        <w:t xml:space="preserve"> Образовательное Учреждение детский сад №3 г. Курганинска</w:t>
      </w:r>
    </w:p>
    <w:p w:rsidR="005645E4" w:rsidRPr="001F1C58" w:rsidRDefault="005645E4">
      <w:pPr>
        <w:rPr>
          <w:rFonts w:ascii="Times New Roman" w:hAnsi="Times New Roman" w:cs="Times New Roman"/>
          <w:b/>
          <w:color w:val="2D2A2A"/>
          <w:sz w:val="32"/>
          <w:szCs w:val="32"/>
        </w:rPr>
      </w:pPr>
    </w:p>
    <w:p w:rsidR="005645E4" w:rsidRPr="001F1C58" w:rsidRDefault="005645E4">
      <w:pPr>
        <w:rPr>
          <w:rFonts w:ascii="Times New Roman" w:hAnsi="Times New Roman" w:cs="Times New Roman"/>
          <w:b/>
          <w:color w:val="2D2A2A"/>
          <w:sz w:val="32"/>
          <w:szCs w:val="32"/>
        </w:rPr>
      </w:pPr>
    </w:p>
    <w:p w:rsidR="005645E4" w:rsidRPr="001F1C58" w:rsidRDefault="005645E4">
      <w:pPr>
        <w:rPr>
          <w:rFonts w:ascii="Times New Roman" w:hAnsi="Times New Roman" w:cs="Times New Roman"/>
          <w:b/>
          <w:color w:val="2D2A2A"/>
          <w:sz w:val="32"/>
          <w:szCs w:val="32"/>
        </w:rPr>
      </w:pPr>
    </w:p>
    <w:p w:rsidR="005645E4" w:rsidRPr="001F1C58" w:rsidRDefault="005645E4">
      <w:pPr>
        <w:rPr>
          <w:rFonts w:ascii="Times New Roman" w:hAnsi="Times New Roman" w:cs="Times New Roman"/>
          <w:b/>
          <w:color w:val="2D2A2A"/>
          <w:sz w:val="32"/>
          <w:szCs w:val="32"/>
        </w:rPr>
      </w:pPr>
    </w:p>
    <w:p w:rsidR="005645E4" w:rsidRPr="001F1C58" w:rsidRDefault="005645E4">
      <w:pPr>
        <w:rPr>
          <w:rFonts w:ascii="Times New Roman" w:hAnsi="Times New Roman" w:cs="Times New Roman"/>
          <w:b/>
          <w:color w:val="2D2A2A"/>
          <w:sz w:val="32"/>
          <w:szCs w:val="32"/>
        </w:rPr>
      </w:pPr>
    </w:p>
    <w:p w:rsidR="001F1C58" w:rsidRDefault="001F1C58" w:rsidP="005645E4">
      <w:pPr>
        <w:jc w:val="center"/>
        <w:rPr>
          <w:rFonts w:ascii="Times New Roman" w:hAnsi="Times New Roman" w:cs="Times New Roman"/>
          <w:b/>
          <w:color w:val="2D2A2A"/>
          <w:sz w:val="32"/>
          <w:szCs w:val="32"/>
        </w:rPr>
      </w:pPr>
    </w:p>
    <w:p w:rsidR="001F1C58" w:rsidRDefault="001F1C58" w:rsidP="005645E4">
      <w:pPr>
        <w:jc w:val="center"/>
        <w:rPr>
          <w:rFonts w:ascii="Times New Roman" w:hAnsi="Times New Roman" w:cs="Times New Roman"/>
          <w:b/>
          <w:color w:val="2D2A2A"/>
          <w:sz w:val="32"/>
          <w:szCs w:val="32"/>
        </w:rPr>
      </w:pPr>
    </w:p>
    <w:p w:rsidR="001F1C58" w:rsidRDefault="001F1C58" w:rsidP="005645E4">
      <w:pPr>
        <w:jc w:val="center"/>
        <w:rPr>
          <w:rFonts w:ascii="Times New Roman" w:hAnsi="Times New Roman" w:cs="Times New Roman"/>
          <w:b/>
          <w:color w:val="2D2A2A"/>
          <w:sz w:val="32"/>
          <w:szCs w:val="32"/>
        </w:rPr>
      </w:pPr>
    </w:p>
    <w:p w:rsidR="005645E4" w:rsidRPr="001F1C58" w:rsidRDefault="005645E4" w:rsidP="005645E4">
      <w:pPr>
        <w:jc w:val="center"/>
        <w:rPr>
          <w:rFonts w:ascii="Times New Roman" w:hAnsi="Times New Roman" w:cs="Times New Roman"/>
          <w:b/>
          <w:color w:val="2D2A2A"/>
          <w:sz w:val="32"/>
          <w:szCs w:val="32"/>
        </w:rPr>
      </w:pPr>
      <w:r w:rsidRPr="001F1C58">
        <w:rPr>
          <w:rFonts w:ascii="Times New Roman" w:hAnsi="Times New Roman" w:cs="Times New Roman"/>
          <w:b/>
          <w:color w:val="2D2A2A"/>
          <w:sz w:val="32"/>
          <w:szCs w:val="32"/>
        </w:rPr>
        <w:t>Консультация для воспитателей на тему:</w:t>
      </w:r>
    </w:p>
    <w:p w:rsidR="005645E4" w:rsidRPr="001F1C58" w:rsidRDefault="005645E4" w:rsidP="005645E4">
      <w:pPr>
        <w:jc w:val="center"/>
        <w:rPr>
          <w:rFonts w:ascii="Times New Roman" w:hAnsi="Times New Roman" w:cs="Times New Roman"/>
          <w:b/>
          <w:sz w:val="32"/>
          <w:szCs w:val="32"/>
        </w:rPr>
      </w:pPr>
      <w:r w:rsidRPr="001F1C58">
        <w:rPr>
          <w:rFonts w:ascii="Times New Roman" w:hAnsi="Times New Roman" w:cs="Times New Roman"/>
          <w:b/>
          <w:color w:val="2D2A2A"/>
          <w:sz w:val="32"/>
          <w:szCs w:val="32"/>
        </w:rPr>
        <w:t>«Использование дидактических и народных игр в нравственно-патриотическом воспитании»</w:t>
      </w:r>
    </w:p>
    <w:p w:rsidR="005645E4" w:rsidRPr="001F1C58" w:rsidRDefault="005645E4" w:rsidP="005645E4">
      <w:pPr>
        <w:rPr>
          <w:rFonts w:ascii="Times New Roman" w:hAnsi="Times New Roman" w:cs="Times New Roman"/>
          <w:sz w:val="32"/>
          <w:szCs w:val="32"/>
        </w:rPr>
      </w:pPr>
    </w:p>
    <w:p w:rsidR="005645E4" w:rsidRPr="001F1C58" w:rsidRDefault="005645E4" w:rsidP="005645E4">
      <w:pPr>
        <w:rPr>
          <w:rFonts w:ascii="Times New Roman" w:hAnsi="Times New Roman" w:cs="Times New Roman"/>
          <w:sz w:val="32"/>
          <w:szCs w:val="32"/>
        </w:rPr>
      </w:pPr>
    </w:p>
    <w:p w:rsidR="005645E4" w:rsidRPr="001F1C58" w:rsidRDefault="005645E4" w:rsidP="005645E4">
      <w:pPr>
        <w:rPr>
          <w:rFonts w:ascii="Times New Roman" w:hAnsi="Times New Roman" w:cs="Times New Roman"/>
          <w:sz w:val="32"/>
          <w:szCs w:val="32"/>
        </w:rPr>
      </w:pPr>
    </w:p>
    <w:p w:rsidR="005645E4" w:rsidRPr="001F1C58" w:rsidRDefault="005645E4" w:rsidP="005645E4">
      <w:pPr>
        <w:rPr>
          <w:rFonts w:ascii="Times New Roman" w:hAnsi="Times New Roman" w:cs="Times New Roman"/>
          <w:sz w:val="32"/>
          <w:szCs w:val="32"/>
        </w:rPr>
      </w:pPr>
    </w:p>
    <w:p w:rsidR="005645E4" w:rsidRPr="001F1C58" w:rsidRDefault="005645E4" w:rsidP="005645E4">
      <w:pPr>
        <w:rPr>
          <w:rFonts w:ascii="Times New Roman" w:hAnsi="Times New Roman" w:cs="Times New Roman"/>
          <w:sz w:val="32"/>
          <w:szCs w:val="32"/>
        </w:rPr>
      </w:pPr>
    </w:p>
    <w:p w:rsidR="001F1C58" w:rsidRDefault="001F1C58" w:rsidP="005645E4">
      <w:pPr>
        <w:pStyle w:val="a3"/>
        <w:jc w:val="right"/>
        <w:rPr>
          <w:rFonts w:eastAsiaTheme="minorHAnsi"/>
          <w:sz w:val="32"/>
          <w:szCs w:val="32"/>
          <w:lang w:eastAsia="en-US"/>
        </w:rPr>
      </w:pPr>
    </w:p>
    <w:p w:rsidR="001F1C58" w:rsidRDefault="001F1C58" w:rsidP="005645E4">
      <w:pPr>
        <w:pStyle w:val="a3"/>
        <w:jc w:val="right"/>
        <w:rPr>
          <w:rFonts w:eastAsiaTheme="minorHAnsi"/>
          <w:sz w:val="32"/>
          <w:szCs w:val="32"/>
          <w:lang w:eastAsia="en-US"/>
        </w:rPr>
      </w:pPr>
    </w:p>
    <w:p w:rsidR="001F1C58" w:rsidRDefault="001F1C58" w:rsidP="005645E4">
      <w:pPr>
        <w:pStyle w:val="a3"/>
        <w:jc w:val="right"/>
        <w:rPr>
          <w:rFonts w:eastAsiaTheme="minorHAnsi"/>
          <w:sz w:val="32"/>
          <w:szCs w:val="32"/>
          <w:lang w:eastAsia="en-US"/>
        </w:rPr>
      </w:pPr>
    </w:p>
    <w:p w:rsidR="005645E4" w:rsidRPr="001F1C58" w:rsidRDefault="005645E4" w:rsidP="005645E4">
      <w:pPr>
        <w:pStyle w:val="a3"/>
        <w:jc w:val="right"/>
        <w:rPr>
          <w:rFonts w:eastAsiaTheme="minorHAnsi"/>
          <w:sz w:val="32"/>
          <w:szCs w:val="32"/>
          <w:lang w:eastAsia="en-US"/>
        </w:rPr>
      </w:pPr>
      <w:r w:rsidRPr="001F1C58">
        <w:rPr>
          <w:rFonts w:eastAsiaTheme="minorHAnsi"/>
          <w:sz w:val="32"/>
          <w:szCs w:val="32"/>
          <w:lang w:eastAsia="en-US"/>
        </w:rPr>
        <w:t>Воспитатель: Бреднева Е.Н.</w:t>
      </w:r>
    </w:p>
    <w:p w:rsidR="001F1C58" w:rsidRDefault="001F1C58" w:rsidP="005645E4">
      <w:pPr>
        <w:pStyle w:val="a3"/>
        <w:rPr>
          <w:color w:val="2D2A2A"/>
          <w:sz w:val="28"/>
          <w:szCs w:val="28"/>
        </w:rPr>
      </w:pPr>
    </w:p>
    <w:p w:rsidR="005645E4" w:rsidRPr="001F1C58" w:rsidRDefault="005645E4" w:rsidP="005645E4">
      <w:pPr>
        <w:pStyle w:val="a3"/>
        <w:rPr>
          <w:color w:val="2D2A2A"/>
          <w:sz w:val="28"/>
          <w:szCs w:val="28"/>
        </w:rPr>
      </w:pPr>
      <w:r w:rsidRPr="001F1C58">
        <w:rPr>
          <w:color w:val="2D2A2A"/>
          <w:sz w:val="28"/>
          <w:szCs w:val="28"/>
        </w:rPr>
        <w:lastRenderedPageBreak/>
        <w:t>Гармоничное развитие ребенка – основа формирования будущей личности. Оно зависит от успешного решения многих задач, среди которых особое место занимают вопросы нравственного и патриотического воспитания.</w:t>
      </w:r>
    </w:p>
    <w:p w:rsidR="005645E4" w:rsidRPr="001F1C58" w:rsidRDefault="005645E4" w:rsidP="005645E4">
      <w:pPr>
        <w:pStyle w:val="a3"/>
        <w:rPr>
          <w:color w:val="2D2A2A"/>
          <w:sz w:val="28"/>
          <w:szCs w:val="28"/>
        </w:rPr>
      </w:pPr>
      <w:r w:rsidRPr="001F1C58">
        <w:rPr>
          <w:color w:val="2D2A2A"/>
          <w:sz w:val="28"/>
          <w:szCs w:val="28"/>
        </w:rPr>
        <w:t>Нравственное воспитание подразумевает воспитание дружеских взаимоотношений между детьми, привычку играть, трудиться, заниматься сообща; формирование умений договариваться, помогать друг другу; стремления радовать старших хорошими поступками. Сюда же мы относим воспитание уважительного отношения к окружающим людям; заботливого отношения к малышам, пожилым людям; умения помогать им.</w:t>
      </w:r>
    </w:p>
    <w:p w:rsidR="005645E4" w:rsidRPr="001F1C58" w:rsidRDefault="005645E4" w:rsidP="005645E4">
      <w:pPr>
        <w:pStyle w:val="a3"/>
        <w:rPr>
          <w:color w:val="2D2A2A"/>
          <w:sz w:val="28"/>
          <w:szCs w:val="28"/>
        </w:rPr>
      </w:pPr>
      <w:r w:rsidRPr="001F1C58">
        <w:rPr>
          <w:color w:val="2D2A2A"/>
          <w:sz w:val="28"/>
          <w:szCs w:val="28"/>
        </w:rPr>
        <w:t xml:space="preserve">Развитие волевых качеств, таких как </w:t>
      </w:r>
      <w:proofErr w:type="gramStart"/>
      <w:r w:rsidRPr="001F1C58">
        <w:rPr>
          <w:color w:val="2D2A2A"/>
          <w:sz w:val="28"/>
          <w:szCs w:val="28"/>
        </w:rPr>
        <w:t>умение</w:t>
      </w:r>
      <w:proofErr w:type="gramEnd"/>
      <w:r w:rsidRPr="001F1C58">
        <w:rPr>
          <w:color w:val="2D2A2A"/>
          <w:sz w:val="28"/>
          <w:szCs w:val="28"/>
        </w:rPr>
        <w:t xml:space="preserve"> ограничивать свои желания, преодолевать препятствия, подчиняться требованиям взрослых и выполнять установленные нормы поведения, в своих поступках следовать положительному примеру. Формирование самооценки своих поступков, доброжелательная оценка поступков других людей, умение спокойно отстаивать свое мнение, обогащение словаря формулами словесной вежливости, желание познавать культуру своего народа и бережного отношения к ней, а так же воспитание уважительного отношения к культуре других народов – это тоже критерии нравственного воспитания.</w:t>
      </w:r>
    </w:p>
    <w:p w:rsidR="005645E4" w:rsidRPr="001F1C58" w:rsidRDefault="005645E4" w:rsidP="005645E4">
      <w:pPr>
        <w:pStyle w:val="a3"/>
        <w:rPr>
          <w:color w:val="2D2A2A"/>
          <w:sz w:val="28"/>
          <w:szCs w:val="28"/>
        </w:rPr>
      </w:pPr>
      <w:r w:rsidRPr="001F1C58">
        <w:rPr>
          <w:color w:val="2D2A2A"/>
          <w:sz w:val="28"/>
          <w:szCs w:val="28"/>
        </w:rPr>
        <w:t>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и ощущение своей неразрывности со всем окружающим. Любовь маленького ребенк</w:t>
      </w:r>
      <w:proofErr w:type="gramStart"/>
      <w:r w:rsidRPr="001F1C58">
        <w:rPr>
          <w:color w:val="2D2A2A"/>
          <w:sz w:val="28"/>
          <w:szCs w:val="28"/>
        </w:rPr>
        <w:t>а-</w:t>
      </w:r>
      <w:proofErr w:type="gramEnd"/>
      <w:r w:rsidRPr="001F1C58">
        <w:rPr>
          <w:color w:val="2D2A2A"/>
          <w:sz w:val="28"/>
          <w:szCs w:val="28"/>
        </w:rPr>
        <w:t xml:space="preserve"> дошкольника к Родине начинается с отношения к самым близким людям – отцу и матери, любви к своему дому, улице, детскому саду, городу.</w:t>
      </w:r>
    </w:p>
    <w:p w:rsidR="005645E4" w:rsidRPr="001F1C58" w:rsidRDefault="005645E4" w:rsidP="005645E4">
      <w:pPr>
        <w:pStyle w:val="a3"/>
        <w:rPr>
          <w:color w:val="2D2A2A"/>
          <w:sz w:val="28"/>
          <w:szCs w:val="28"/>
        </w:rPr>
      </w:pPr>
      <w:r w:rsidRPr="001F1C58">
        <w:rPr>
          <w:color w:val="2D2A2A"/>
          <w:sz w:val="28"/>
          <w:szCs w:val="28"/>
        </w:rPr>
        <w:t>Дети должны понять, что их город, село, лес, река, поле – частица Родины. Дошкольникам надо знать, какие заводы есть в городе; о лучших людях города. Знакомя детей с родным городом нужно обратить внимание на достопримечательности, памятники, музеи; следует подчеркнуть, что люди из других городов и сел приезжают, чтобы побывать в музее, увидеть исторические места. Мысль, что родной город интересен всем, побуждает гордость за родной край.</w:t>
      </w:r>
    </w:p>
    <w:p w:rsidR="005645E4" w:rsidRPr="001F1C58" w:rsidRDefault="005645E4" w:rsidP="005645E4">
      <w:pPr>
        <w:pStyle w:val="a3"/>
        <w:rPr>
          <w:color w:val="2D2A2A"/>
          <w:sz w:val="28"/>
          <w:szCs w:val="28"/>
        </w:rPr>
      </w:pPr>
      <w:r w:rsidRPr="001F1C58">
        <w:rPr>
          <w:color w:val="2D2A2A"/>
          <w:sz w:val="28"/>
          <w:szCs w:val="28"/>
        </w:rPr>
        <w:t>Важным средством патриотического воспитания является приобщение детей к традициям народа.</w:t>
      </w:r>
    </w:p>
    <w:p w:rsidR="005645E4" w:rsidRPr="001F1C58" w:rsidRDefault="005645E4" w:rsidP="005645E4">
      <w:pPr>
        <w:pStyle w:val="a3"/>
        <w:rPr>
          <w:color w:val="2D2A2A"/>
          <w:sz w:val="28"/>
          <w:szCs w:val="28"/>
        </w:rPr>
      </w:pPr>
      <w:r w:rsidRPr="001F1C58">
        <w:rPr>
          <w:color w:val="2D2A2A"/>
          <w:sz w:val="28"/>
          <w:szCs w:val="28"/>
        </w:rPr>
        <w:t xml:space="preserve">С младенчества ребенок слышит родную речь. Песни матери, сказки открывают ему окно в мир, эмоционально окрашивают настоящее, вселяют надежду и веру в добро. Слушая </w:t>
      </w:r>
      <w:proofErr w:type="gramStart"/>
      <w:r w:rsidRPr="001F1C58">
        <w:rPr>
          <w:color w:val="2D2A2A"/>
          <w:sz w:val="28"/>
          <w:szCs w:val="28"/>
        </w:rPr>
        <w:t>сказку</w:t>
      </w:r>
      <w:proofErr w:type="gramEnd"/>
      <w:r w:rsidRPr="001F1C58">
        <w:rPr>
          <w:color w:val="2D2A2A"/>
          <w:sz w:val="28"/>
          <w:szCs w:val="28"/>
        </w:rPr>
        <w:t xml:space="preserve"> ребенок начинает любить то, что любит его народ, и ненавидеть то, что ненавидит народ. Сказки, пословицы, поговорки, народные игры формируют начало любви к своему народу, к своей стране.</w:t>
      </w:r>
    </w:p>
    <w:p w:rsidR="005645E4" w:rsidRPr="001F1C58" w:rsidRDefault="005645E4" w:rsidP="005645E4">
      <w:pPr>
        <w:pStyle w:val="a3"/>
        <w:rPr>
          <w:color w:val="2D2A2A"/>
          <w:sz w:val="28"/>
          <w:szCs w:val="28"/>
        </w:rPr>
      </w:pPr>
      <w:r w:rsidRPr="001F1C58">
        <w:rPr>
          <w:color w:val="2D2A2A"/>
          <w:sz w:val="28"/>
          <w:szCs w:val="28"/>
        </w:rPr>
        <w:lastRenderedPageBreak/>
        <w:t xml:space="preserve">Игра естественный спутник жизни ребенка, источник радостных эмоций, обладающий великой воспитательной силой. Поэтому в своей работе мы всегда обращаемся к игре: как </w:t>
      </w:r>
      <w:proofErr w:type="gramStart"/>
      <w:r w:rsidRPr="001F1C58">
        <w:rPr>
          <w:color w:val="2D2A2A"/>
          <w:sz w:val="28"/>
          <w:szCs w:val="28"/>
        </w:rPr>
        <w:t>к</w:t>
      </w:r>
      <w:proofErr w:type="gramEnd"/>
      <w:r w:rsidRPr="001F1C58">
        <w:rPr>
          <w:color w:val="2D2A2A"/>
          <w:sz w:val="28"/>
          <w:szCs w:val="28"/>
        </w:rPr>
        <w:t xml:space="preserve"> дидактической, так и к народной.</w:t>
      </w:r>
    </w:p>
    <w:p w:rsidR="005645E4" w:rsidRPr="001F1C58" w:rsidRDefault="005645E4" w:rsidP="005645E4">
      <w:pPr>
        <w:pStyle w:val="a3"/>
        <w:rPr>
          <w:color w:val="2D2A2A"/>
          <w:sz w:val="28"/>
          <w:szCs w:val="28"/>
        </w:rPr>
      </w:pPr>
      <w:r w:rsidRPr="001F1C58">
        <w:rPr>
          <w:color w:val="2D2A2A"/>
          <w:sz w:val="28"/>
          <w:szCs w:val="28"/>
        </w:rPr>
        <w:t>В игре ребенок активно переосмысливает накопленный нравственный опыт, в игре каждому приходится добровольно отказаться от своих желаний, согласовывать свои замысли, договариваться о совместных действиях, подчиняться правилам игры, сдерживать свои эмоции, преодолевать трудности. Игра учит справедливо оценивать собственные результаты и результаты товарищей.</w:t>
      </w:r>
    </w:p>
    <w:p w:rsidR="005645E4" w:rsidRPr="001F1C58" w:rsidRDefault="005645E4" w:rsidP="005645E4">
      <w:pPr>
        <w:pStyle w:val="a3"/>
        <w:rPr>
          <w:color w:val="2D2A2A"/>
          <w:sz w:val="28"/>
          <w:szCs w:val="28"/>
        </w:rPr>
      </w:pPr>
      <w:r w:rsidRPr="001F1C58">
        <w:rPr>
          <w:color w:val="2D2A2A"/>
          <w:sz w:val="28"/>
          <w:szCs w:val="28"/>
        </w:rPr>
        <w:t xml:space="preserve">Народные игры являются неотъемлемой частью нравственно-патриотического воспитания дошкольников. </w:t>
      </w:r>
      <w:proofErr w:type="gramStart"/>
      <w:r w:rsidRPr="001F1C58">
        <w:rPr>
          <w:color w:val="2D2A2A"/>
          <w:sz w:val="28"/>
          <w:szCs w:val="28"/>
        </w:rPr>
        <w:t>В них отражается образ жизни людей, их труд, быт, национальные устои, представления о чести, смелости, мужестве, желание обладать силой, ловкостью, выносливостью, проявлять смекалку, выдержку, находчивость.</w:t>
      </w:r>
      <w:proofErr w:type="gramEnd"/>
      <w:r w:rsidRPr="001F1C58">
        <w:rPr>
          <w:color w:val="2D2A2A"/>
          <w:sz w:val="28"/>
          <w:szCs w:val="28"/>
        </w:rPr>
        <w:t xml:space="preserve"> Радость движения сочетается с духовным обогащением детей. Особенность народных игр в том, что они, имея нравственную основу, учат малыша обретать гармонию с окружающим миром. У малышей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 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В конце игры следует положительно оценить поступки тех детей, кто проявил смелость, ловкость, выдержку и взаимопомощь.</w:t>
      </w:r>
    </w:p>
    <w:p w:rsidR="005645E4" w:rsidRPr="001F1C58" w:rsidRDefault="005645E4" w:rsidP="005645E4">
      <w:pPr>
        <w:pStyle w:val="a3"/>
        <w:rPr>
          <w:color w:val="2D2A2A"/>
          <w:sz w:val="28"/>
          <w:szCs w:val="28"/>
        </w:rPr>
      </w:pPr>
      <w:r w:rsidRPr="001F1C58">
        <w:rPr>
          <w:color w:val="2D2A2A"/>
          <w:sz w:val="28"/>
          <w:szCs w:val="28"/>
        </w:rPr>
        <w:t xml:space="preserve">Народные игры в комплексе с другими воспитательными средствами представляют собой основу формирования гармонически развитой, активной личности, сочетающей в себе духовное богатство и физическое совершенство. Перед игрой рассказываем о культуре и быте того или иного народа. Например, перед башкирской игрой “Юрта” объясняем детям, что это такое. Перед проведением татарской народной игры “Продаем горшки” рассказываем о гончарном искусстве (русские народные игры “Гуси-лебеди”, “У медведя </w:t>
      </w:r>
      <w:proofErr w:type="gramStart"/>
      <w:r w:rsidRPr="001F1C58">
        <w:rPr>
          <w:color w:val="2D2A2A"/>
          <w:sz w:val="28"/>
          <w:szCs w:val="28"/>
        </w:rPr>
        <w:t>во</w:t>
      </w:r>
      <w:proofErr w:type="gramEnd"/>
      <w:r w:rsidRPr="001F1C58">
        <w:rPr>
          <w:color w:val="2D2A2A"/>
          <w:sz w:val="28"/>
          <w:szCs w:val="28"/>
        </w:rPr>
        <w:t xml:space="preserve"> бору”; киргизская игра “Волк в отаре” и т.д.)</w:t>
      </w:r>
    </w:p>
    <w:p w:rsidR="005645E4" w:rsidRPr="001F1C58" w:rsidRDefault="005645E4" w:rsidP="005645E4">
      <w:pPr>
        <w:pStyle w:val="a3"/>
        <w:rPr>
          <w:color w:val="2D2A2A"/>
          <w:sz w:val="28"/>
          <w:szCs w:val="28"/>
        </w:rPr>
      </w:pPr>
      <w:r w:rsidRPr="001F1C58">
        <w:rPr>
          <w:color w:val="2D2A2A"/>
          <w:sz w:val="28"/>
          <w:szCs w:val="28"/>
        </w:rPr>
        <w:t xml:space="preserve">Несправедливо будет, если не отметим значение дидактических игр в формировании нравственно-патриотических качеств дошкольника. В дидактических играх развивается сообразительность, умение самостоятельно решать поставленную задачу, согласовывать свои действия с действиями ведущего и других участников игры. В играх проявляются и развиваются необходимые к школе качества: произвольное поведение, образное и логическое мышление, воображение, познавательная активность. Чувства уважения и гордости прививают дидактические игры с национальным колоритом: “Укрась одежду национальным узором”, “Сложи одежду”, “Дом </w:t>
      </w:r>
      <w:r w:rsidRPr="001F1C58">
        <w:rPr>
          <w:color w:val="2D2A2A"/>
          <w:sz w:val="28"/>
          <w:szCs w:val="28"/>
        </w:rPr>
        <w:lastRenderedPageBreak/>
        <w:t xml:space="preserve">Машеньки и </w:t>
      </w:r>
      <w:proofErr w:type="spellStart"/>
      <w:r w:rsidRPr="001F1C58">
        <w:rPr>
          <w:color w:val="2D2A2A"/>
          <w:sz w:val="28"/>
          <w:szCs w:val="28"/>
        </w:rPr>
        <w:t>Гульчечек</w:t>
      </w:r>
      <w:proofErr w:type="spellEnd"/>
      <w:r w:rsidRPr="001F1C58">
        <w:rPr>
          <w:color w:val="2D2A2A"/>
          <w:sz w:val="28"/>
          <w:szCs w:val="28"/>
        </w:rPr>
        <w:t>”, “Сортируй узоры”, “Исправь ошибку” (национальные куклы одеты неправильно).</w:t>
      </w:r>
    </w:p>
    <w:p w:rsidR="005645E4" w:rsidRPr="001F1C58" w:rsidRDefault="005645E4" w:rsidP="005645E4">
      <w:pPr>
        <w:pStyle w:val="a3"/>
        <w:rPr>
          <w:color w:val="2D2A2A"/>
          <w:sz w:val="28"/>
          <w:szCs w:val="28"/>
        </w:rPr>
      </w:pPr>
      <w:r w:rsidRPr="001F1C58">
        <w:rPr>
          <w:color w:val="2D2A2A"/>
          <w:sz w:val="28"/>
          <w:szCs w:val="28"/>
        </w:rPr>
        <w:t xml:space="preserve">Цикл дидактических игр по родному городу “Узоры родного города”, “Не ошибись”, “Знаешь ли ты?” (знаменитости города), “Путешествие по городу”, “Где находится </w:t>
      </w:r>
      <w:proofErr w:type="gramStart"/>
      <w:r w:rsidRPr="001F1C58">
        <w:rPr>
          <w:color w:val="2D2A2A"/>
          <w:sz w:val="28"/>
          <w:szCs w:val="28"/>
        </w:rPr>
        <w:t>памятник?”, “Птицы</w:t>
      </w:r>
      <w:proofErr w:type="gramEnd"/>
      <w:r w:rsidRPr="001F1C58">
        <w:rPr>
          <w:color w:val="2D2A2A"/>
          <w:sz w:val="28"/>
          <w:szCs w:val="28"/>
        </w:rPr>
        <w:t xml:space="preserve"> нашего города”, “Собери целое”, “Загадки о городе”, “Так бывает или нет?” помогают в развитии любви к родной земле, гордости принадлежностью к этому народу.</w:t>
      </w:r>
    </w:p>
    <w:p w:rsidR="005645E4" w:rsidRPr="001F1C58" w:rsidRDefault="005645E4" w:rsidP="005645E4">
      <w:pPr>
        <w:pStyle w:val="a3"/>
        <w:rPr>
          <w:color w:val="2D2A2A"/>
          <w:sz w:val="28"/>
          <w:szCs w:val="28"/>
        </w:rPr>
      </w:pPr>
      <w:r w:rsidRPr="001F1C58">
        <w:rPr>
          <w:color w:val="2D2A2A"/>
          <w:sz w:val="28"/>
          <w:szCs w:val="28"/>
        </w:rPr>
        <w:t xml:space="preserve">Много словесных игр используем при воспитании нравственных чувств. </w:t>
      </w:r>
      <w:proofErr w:type="gramStart"/>
      <w:r w:rsidRPr="001F1C58">
        <w:rPr>
          <w:color w:val="2D2A2A"/>
          <w:sz w:val="28"/>
          <w:szCs w:val="28"/>
        </w:rPr>
        <w:t>Например, игры “Вкусные слова” (ребенок с закрытыми глазами определяет, кто сказал вежливое слово), “Цветок красивых слов” (дети вставляют свои</w:t>
      </w:r>
      <w:proofErr w:type="gramEnd"/>
      <w:r w:rsidRPr="001F1C58">
        <w:rPr>
          <w:color w:val="2D2A2A"/>
          <w:sz w:val="28"/>
          <w:szCs w:val="28"/>
        </w:rPr>
        <w:t xml:space="preserve"> </w:t>
      </w:r>
      <w:proofErr w:type="gramStart"/>
      <w:r w:rsidRPr="001F1C58">
        <w:rPr>
          <w:color w:val="2D2A2A"/>
          <w:sz w:val="28"/>
          <w:szCs w:val="28"/>
        </w:rPr>
        <w:t>лепестки</w:t>
      </w:r>
      <w:proofErr w:type="gramEnd"/>
      <w:r w:rsidRPr="001F1C58">
        <w:rPr>
          <w:color w:val="2D2A2A"/>
          <w:sz w:val="28"/>
          <w:szCs w:val="28"/>
        </w:rPr>
        <w:t xml:space="preserve"> произнося волшебное слово), “Река вежливости” (дети парами строятся друг за другом, ребенок без пары встает впереди, он произнося волшебное слово выбирает себе пару), “Кто больше скажет?” (волшебных слов), “Поделись улыбкой”, “Меняемся местами” (те, кто маму любит; кто бабушке помогает и т.д.), “Похвали соседа”, “Моя игрушка рассказывает обо мне”, “Люблю </w:t>
      </w:r>
      <w:proofErr w:type="gramStart"/>
      <w:r w:rsidRPr="001F1C58">
        <w:rPr>
          <w:color w:val="2D2A2A"/>
          <w:sz w:val="28"/>
          <w:szCs w:val="28"/>
        </w:rPr>
        <w:t>своих</w:t>
      </w:r>
      <w:proofErr w:type="gramEnd"/>
      <w:r w:rsidRPr="001F1C58">
        <w:rPr>
          <w:color w:val="2D2A2A"/>
          <w:sz w:val="28"/>
          <w:szCs w:val="28"/>
        </w:rPr>
        <w:t xml:space="preserve"> близких” (ребенок только движениями показывает, как любит своих близких).</w:t>
      </w:r>
    </w:p>
    <w:p w:rsidR="005645E4" w:rsidRPr="001F1C58" w:rsidRDefault="005645E4" w:rsidP="00C84559">
      <w:pPr>
        <w:pStyle w:val="a3"/>
        <w:rPr>
          <w:color w:val="2D2A2A"/>
          <w:sz w:val="28"/>
          <w:szCs w:val="28"/>
        </w:rPr>
      </w:pPr>
      <w:r w:rsidRPr="001F1C58">
        <w:rPr>
          <w:color w:val="2D2A2A"/>
          <w:sz w:val="28"/>
          <w:szCs w:val="28"/>
        </w:rPr>
        <w:t xml:space="preserve">Вот так мы используем дидактические и народные игры в воспитании нравственно-патриотических качеств у дошкольника. Этот вопрос стал особенно актуальным, когда в истории государства происходят катаклизмы, когда меняются ориентиры, рушатся и разоблачаются былые герои. Хочу закончить свое выступление словами К. </w:t>
      </w:r>
      <w:proofErr w:type="spellStart"/>
      <w:r w:rsidRPr="001F1C58">
        <w:rPr>
          <w:color w:val="2D2A2A"/>
          <w:sz w:val="28"/>
          <w:szCs w:val="28"/>
        </w:rPr>
        <w:t>Зурабовой</w:t>
      </w:r>
      <w:proofErr w:type="spellEnd"/>
      <w:r w:rsidRPr="001F1C58">
        <w:rPr>
          <w:color w:val="2D2A2A"/>
          <w:sz w:val="28"/>
          <w:szCs w:val="28"/>
        </w:rPr>
        <w:t>, потому что они перекликаются моими мыслями “…добро и зло, долг и предательство, правда и клевета</w:t>
      </w:r>
      <w:r w:rsidR="00C84559">
        <w:rPr>
          <w:color w:val="2D2A2A"/>
          <w:sz w:val="28"/>
          <w:szCs w:val="28"/>
        </w:rPr>
        <w:t xml:space="preserve"> определяются не модой на них, </w:t>
      </w:r>
      <w:r w:rsidRPr="001F1C58">
        <w:rPr>
          <w:color w:val="2D2A2A"/>
          <w:sz w:val="28"/>
          <w:szCs w:val="28"/>
        </w:rPr>
        <w:t>есть живая жизнь, а в ней – мама, дочка, родно</w:t>
      </w:r>
      <w:r w:rsidR="00C84559">
        <w:rPr>
          <w:color w:val="2D2A2A"/>
          <w:sz w:val="28"/>
          <w:szCs w:val="28"/>
        </w:rPr>
        <w:t>й язык; город, в котором живешь</w:t>
      </w:r>
      <w:r w:rsidRPr="001F1C58">
        <w:rPr>
          <w:color w:val="2D2A2A"/>
          <w:sz w:val="28"/>
          <w:szCs w:val="28"/>
        </w:rPr>
        <w:t xml:space="preserve"> Научить это любить!”</w:t>
      </w:r>
    </w:p>
    <w:p w:rsidR="005645E4" w:rsidRPr="001F1C58" w:rsidRDefault="005645E4" w:rsidP="005645E4">
      <w:pPr>
        <w:pStyle w:val="a3"/>
        <w:rPr>
          <w:color w:val="2D2A2A"/>
          <w:sz w:val="28"/>
          <w:szCs w:val="28"/>
        </w:rPr>
      </w:pPr>
      <w:r w:rsidRPr="001F1C58">
        <w:rPr>
          <w:color w:val="2D2A2A"/>
          <w:sz w:val="28"/>
          <w:szCs w:val="28"/>
        </w:rPr>
        <w:t>Литература:</w:t>
      </w:r>
    </w:p>
    <w:p w:rsidR="005645E4" w:rsidRPr="001F1C58" w:rsidRDefault="005645E4" w:rsidP="005645E4">
      <w:pPr>
        <w:pStyle w:val="a3"/>
        <w:rPr>
          <w:color w:val="2D2A2A"/>
          <w:sz w:val="28"/>
          <w:szCs w:val="28"/>
        </w:rPr>
      </w:pPr>
      <w:r w:rsidRPr="001F1C58">
        <w:rPr>
          <w:color w:val="2D2A2A"/>
          <w:sz w:val="28"/>
          <w:szCs w:val="28"/>
        </w:rPr>
        <w:t>1. Под ред. М.А. Васильевой, В.В. Гербовой, Т.С. Комаровой “Программа воспитания и обучения в детском саду”.</w:t>
      </w:r>
    </w:p>
    <w:p w:rsidR="005645E4" w:rsidRPr="001F1C58" w:rsidRDefault="005645E4" w:rsidP="005645E4">
      <w:pPr>
        <w:pStyle w:val="a3"/>
        <w:rPr>
          <w:color w:val="2D2A2A"/>
          <w:sz w:val="28"/>
          <w:szCs w:val="28"/>
        </w:rPr>
      </w:pPr>
      <w:r w:rsidRPr="001F1C58">
        <w:rPr>
          <w:color w:val="2D2A2A"/>
          <w:sz w:val="28"/>
          <w:szCs w:val="28"/>
        </w:rPr>
        <w:t>2. Виноградова А.М. “Воспитание нравственных чувств у старших дошкольников”.</w:t>
      </w:r>
    </w:p>
    <w:p w:rsidR="005645E4" w:rsidRPr="001F1C58" w:rsidRDefault="005645E4" w:rsidP="005645E4">
      <w:pPr>
        <w:pStyle w:val="a3"/>
        <w:rPr>
          <w:color w:val="2D2A2A"/>
          <w:sz w:val="28"/>
          <w:szCs w:val="28"/>
        </w:rPr>
      </w:pPr>
      <w:r w:rsidRPr="001F1C58">
        <w:rPr>
          <w:color w:val="2D2A2A"/>
          <w:sz w:val="28"/>
          <w:szCs w:val="28"/>
        </w:rPr>
        <w:t>3. Виноградова Н.Ф. “Воспитателю о работе с семьей”.</w:t>
      </w:r>
    </w:p>
    <w:p w:rsidR="005645E4" w:rsidRPr="001F1C58" w:rsidRDefault="005645E4" w:rsidP="005645E4">
      <w:pPr>
        <w:pStyle w:val="a3"/>
        <w:rPr>
          <w:color w:val="2D2A2A"/>
          <w:sz w:val="28"/>
          <w:szCs w:val="28"/>
        </w:rPr>
      </w:pPr>
      <w:r w:rsidRPr="001F1C58">
        <w:rPr>
          <w:color w:val="2D2A2A"/>
          <w:sz w:val="28"/>
          <w:szCs w:val="28"/>
        </w:rPr>
        <w:t>4. Журнал “Дошкольное воспитание”,№2, 2003 г.</w:t>
      </w:r>
    </w:p>
    <w:p w:rsidR="001F1C58" w:rsidRDefault="001F1C58" w:rsidP="003641B0">
      <w:pPr>
        <w:pStyle w:val="a3"/>
        <w:jc w:val="center"/>
        <w:rPr>
          <w:b/>
          <w:color w:val="2D2A2A"/>
          <w:sz w:val="28"/>
          <w:szCs w:val="28"/>
        </w:rPr>
      </w:pPr>
    </w:p>
    <w:p w:rsidR="001F1C58" w:rsidRDefault="001F1C58" w:rsidP="003641B0">
      <w:pPr>
        <w:pStyle w:val="a3"/>
        <w:jc w:val="center"/>
        <w:rPr>
          <w:b/>
          <w:color w:val="2D2A2A"/>
          <w:sz w:val="28"/>
          <w:szCs w:val="28"/>
        </w:rPr>
      </w:pPr>
    </w:p>
    <w:p w:rsidR="001F1C58" w:rsidRDefault="001F1C58" w:rsidP="003641B0">
      <w:pPr>
        <w:pStyle w:val="a3"/>
        <w:jc w:val="center"/>
        <w:rPr>
          <w:b/>
          <w:color w:val="2D2A2A"/>
          <w:sz w:val="28"/>
          <w:szCs w:val="28"/>
        </w:rPr>
      </w:pPr>
    </w:p>
    <w:p w:rsidR="001A76BB" w:rsidRPr="001F1C58" w:rsidRDefault="003641B0" w:rsidP="003641B0">
      <w:pPr>
        <w:pStyle w:val="a3"/>
        <w:jc w:val="center"/>
        <w:rPr>
          <w:b/>
          <w:color w:val="2D2A2A"/>
          <w:sz w:val="28"/>
          <w:szCs w:val="28"/>
        </w:rPr>
      </w:pPr>
      <w:r w:rsidRPr="001F1C58">
        <w:rPr>
          <w:b/>
          <w:color w:val="2D2A2A"/>
          <w:sz w:val="28"/>
          <w:szCs w:val="28"/>
        </w:rPr>
        <w:lastRenderedPageBreak/>
        <w:t xml:space="preserve">Связь дидактической игры  и </w:t>
      </w:r>
      <w:r w:rsidR="003911D6" w:rsidRPr="001F1C58">
        <w:rPr>
          <w:b/>
          <w:color w:val="2D2A2A"/>
          <w:sz w:val="28"/>
          <w:szCs w:val="28"/>
        </w:rPr>
        <w:t>нравственно-патриотического воспитания</w:t>
      </w:r>
      <w:r w:rsidRPr="001F1C58">
        <w:rPr>
          <w:b/>
          <w:color w:val="2D2A2A"/>
          <w:sz w:val="28"/>
          <w:szCs w:val="28"/>
        </w:rPr>
        <w:t xml:space="preserve"> ребенка в ДОУ</w:t>
      </w:r>
    </w:p>
    <w:p w:rsidR="001A5070" w:rsidRPr="001F1C58" w:rsidRDefault="001A5070" w:rsidP="005645E4">
      <w:pPr>
        <w:pStyle w:val="a3"/>
        <w:rPr>
          <w:color w:val="2D2A2A"/>
          <w:sz w:val="28"/>
          <w:szCs w:val="28"/>
        </w:rPr>
      </w:pPr>
    </w:p>
    <w:p w:rsidR="001A5070" w:rsidRPr="001F1C58" w:rsidRDefault="001A5070" w:rsidP="005645E4">
      <w:pPr>
        <w:pStyle w:val="a3"/>
        <w:rPr>
          <w:color w:val="2D2A2A"/>
          <w:sz w:val="28"/>
          <w:szCs w:val="28"/>
        </w:rPr>
      </w:pPr>
    </w:p>
    <w:p w:rsidR="001A76BB" w:rsidRPr="001F1C58" w:rsidRDefault="00241783" w:rsidP="001A76BB">
      <w:pPr>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37" style="position:absolute;margin-left:192.35pt;margin-top:17.05pt;width:1in;height:1in;z-index:251669504">
            <v:textbox>
              <w:txbxContent>
                <w:p w:rsidR="001A5070" w:rsidRDefault="003641B0">
                  <w:r>
                    <w:t>Мир,</w:t>
                  </w:r>
                  <w:r w:rsidR="001A5070">
                    <w:t xml:space="preserve"> в котором мы живем</w:t>
                  </w:r>
                </w:p>
              </w:txbxContent>
            </v:textbox>
          </v:rect>
        </w:pict>
      </w:r>
    </w:p>
    <w:p w:rsidR="001A76BB" w:rsidRPr="001F1C58" w:rsidRDefault="00241783" w:rsidP="001A76BB">
      <w:pPr>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39" style="position:absolute;margin-left:76.15pt;margin-top:15.6pt;width:84.75pt;height:1in;z-index:251671552">
            <v:textbox>
              <w:txbxContent>
                <w:p w:rsidR="001A5070" w:rsidRDefault="001A5070">
                  <w:r>
                    <w:t>Право на медицинское обслуживание</w:t>
                  </w:r>
                </w:p>
              </w:txbxContent>
            </v:textbox>
          </v:rect>
        </w:pict>
      </w:r>
      <w:r>
        <w:rPr>
          <w:rFonts w:ascii="Times New Roman" w:hAnsi="Times New Roman" w:cs="Times New Roman"/>
          <w:noProof/>
          <w:sz w:val="28"/>
          <w:szCs w:val="28"/>
          <w:lang w:eastAsia="ru-RU"/>
        </w:rPr>
        <w:pict>
          <v:rect id="_x0000_s1038" style="position:absolute;margin-left:289.2pt;margin-top:15.6pt;width:1in;height:1in;z-index:251670528">
            <v:textbox>
              <w:txbxContent>
                <w:p w:rsidR="001A5070" w:rsidRDefault="001A5070"/>
                <w:p w:rsidR="001A5070" w:rsidRDefault="001A5070">
                  <w:r>
                    <w:t>Я - человек</w:t>
                  </w:r>
                </w:p>
              </w:txbxContent>
            </v:textbox>
          </v:rect>
        </w:pict>
      </w:r>
    </w:p>
    <w:p w:rsidR="001A76BB" w:rsidRPr="001F1C58" w:rsidRDefault="001A76BB" w:rsidP="001A76BB">
      <w:pPr>
        <w:rPr>
          <w:rFonts w:ascii="Times New Roman" w:hAnsi="Times New Roman" w:cs="Times New Roman"/>
          <w:sz w:val="28"/>
          <w:szCs w:val="28"/>
          <w:lang w:eastAsia="ru-RU"/>
        </w:rPr>
      </w:pPr>
    </w:p>
    <w:p w:rsidR="001A76BB" w:rsidRPr="001F1C58" w:rsidRDefault="001A76BB" w:rsidP="001A76BB">
      <w:pPr>
        <w:rPr>
          <w:rFonts w:ascii="Times New Roman" w:hAnsi="Times New Roman" w:cs="Times New Roman"/>
          <w:sz w:val="28"/>
          <w:szCs w:val="28"/>
          <w:lang w:eastAsia="ru-RU"/>
        </w:rPr>
      </w:pPr>
    </w:p>
    <w:p w:rsidR="001A76BB" w:rsidRPr="001F1C58" w:rsidRDefault="00241783" w:rsidP="001A76BB">
      <w:pPr>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3" type="#_x0000_t32" style="position:absolute;margin-left:223.95pt;margin-top:15.75pt;width:.05pt;height:72.75pt;flip:y;z-index:251665408" o:connectortype="straight">
            <v:stroke endarrow="block"/>
          </v:shape>
        </w:pict>
      </w:r>
    </w:p>
    <w:p w:rsidR="001A76BB" w:rsidRPr="001F1C58" w:rsidRDefault="00241783" w:rsidP="001A76BB">
      <w:pPr>
        <w:rPr>
          <w:rFonts w:ascii="Times New Roman" w:hAnsi="Times New Roman" w:cs="Times New Roman"/>
          <w:sz w:val="28"/>
          <w:szCs w:val="28"/>
          <w:lang w:eastAsia="ru-RU"/>
        </w:rPr>
      </w:pPr>
      <w:r w:rsidRPr="00241783">
        <w:rPr>
          <w:rFonts w:ascii="Times New Roman" w:hAnsi="Times New Roman" w:cs="Times New Roman"/>
          <w:noProof/>
          <w:color w:val="2D2A2A"/>
          <w:sz w:val="28"/>
          <w:szCs w:val="28"/>
        </w:rPr>
        <w:pict>
          <v:shape id="_x0000_s1027" type="#_x0000_t32" style="position:absolute;margin-left:142.9pt;margin-top:12.8pt;width:33.85pt;height:57pt;flip:x y;z-index:251659264" o:connectortype="straight">
            <v:stroke endarrow="block"/>
          </v:shape>
        </w:pict>
      </w:r>
      <w:r>
        <w:rPr>
          <w:rFonts w:ascii="Times New Roman" w:hAnsi="Times New Roman" w:cs="Times New Roman"/>
          <w:noProof/>
          <w:sz w:val="28"/>
          <w:szCs w:val="28"/>
          <w:lang w:eastAsia="ru-RU"/>
        </w:rPr>
        <w:pict>
          <v:shape id="_x0000_s1029" type="#_x0000_t32" style="position:absolute;margin-left:268.2pt;margin-top:8.3pt;width:31.4pt;height:61.5pt;flip:y;z-index:251661312" o:connectortype="straight">
            <v:stroke endarrow="block"/>
          </v:shape>
        </w:pict>
      </w:r>
      <w:r>
        <w:rPr>
          <w:rFonts w:ascii="Times New Roman" w:hAnsi="Times New Roman" w:cs="Times New Roman"/>
          <w:noProof/>
          <w:sz w:val="28"/>
          <w:szCs w:val="28"/>
          <w:lang w:eastAsia="ru-RU"/>
        </w:rPr>
        <w:pict>
          <v:rect id="_x0000_s1040" style="position:absolute;margin-left:4.15pt;margin-top:3.05pt;width:1in;height:1in;z-index:251672576">
            <v:textbox>
              <w:txbxContent>
                <w:p w:rsidR="001A5070" w:rsidRDefault="001A5070">
                  <w:r>
                    <w:t>Право на отдых</w:t>
                  </w:r>
                </w:p>
              </w:txbxContent>
            </v:textbox>
          </v:rect>
        </w:pict>
      </w:r>
      <w:r w:rsidRPr="00241783">
        <w:rPr>
          <w:rFonts w:ascii="Times New Roman" w:hAnsi="Times New Roman" w:cs="Times New Roman"/>
          <w:noProof/>
          <w:color w:val="2D2A2A"/>
          <w:sz w:val="28"/>
          <w:szCs w:val="28"/>
          <w:lang w:eastAsia="ru-RU"/>
        </w:rPr>
        <w:pict>
          <v:rect id="_x0000_s1045" style="position:absolute;margin-left:376.15pt;margin-top:8.3pt;width:1in;height:1in;z-index:251677696">
            <v:textbox>
              <w:txbxContent>
                <w:p w:rsidR="001A5070" w:rsidRDefault="001A5070">
                  <w:r>
                    <w:t>Твои и мои права</w:t>
                  </w:r>
                </w:p>
              </w:txbxContent>
            </v:textbox>
          </v:rect>
        </w:pict>
      </w:r>
    </w:p>
    <w:p w:rsidR="001A76BB" w:rsidRPr="001F1C58" w:rsidRDefault="001A76BB" w:rsidP="001A76BB">
      <w:pPr>
        <w:rPr>
          <w:rFonts w:ascii="Times New Roman" w:hAnsi="Times New Roman" w:cs="Times New Roman"/>
          <w:sz w:val="28"/>
          <w:szCs w:val="28"/>
          <w:lang w:eastAsia="ru-RU"/>
        </w:rPr>
      </w:pPr>
    </w:p>
    <w:p w:rsidR="001A76BB" w:rsidRPr="001F1C58" w:rsidRDefault="00241783" w:rsidP="001A76BB">
      <w:pPr>
        <w:rPr>
          <w:rFonts w:ascii="Times New Roman" w:hAnsi="Times New Roman" w:cs="Times New Roman"/>
          <w:sz w:val="28"/>
          <w:szCs w:val="28"/>
          <w:lang w:eastAsia="ru-RU"/>
        </w:rPr>
      </w:pPr>
      <w:r w:rsidRPr="00241783">
        <w:rPr>
          <w:rFonts w:ascii="Times New Roman" w:hAnsi="Times New Roman" w:cs="Times New Roman"/>
          <w:noProof/>
          <w:color w:val="2D2A2A"/>
          <w:sz w:val="28"/>
          <w:szCs w:val="28"/>
        </w:rPr>
        <w:pict>
          <v:oval id="_x0000_s1026" style="position:absolute;margin-left:137.7pt;margin-top:18.95pt;width:165.75pt;height:126pt;z-index:251658240">
            <v:textbox>
              <w:txbxContent>
                <w:p w:rsidR="001A76BB" w:rsidRPr="001A5070" w:rsidRDefault="001A76BB">
                  <w:pPr>
                    <w:rPr>
                      <w:sz w:val="28"/>
                      <w:szCs w:val="28"/>
                    </w:rPr>
                  </w:pPr>
                  <w:r w:rsidRPr="001A5070">
                    <w:rPr>
                      <w:sz w:val="28"/>
                      <w:szCs w:val="28"/>
                    </w:rPr>
                    <w:t xml:space="preserve">Дидактические игры </w:t>
                  </w:r>
                  <w:r w:rsidR="003911D6" w:rsidRPr="001A5070">
                    <w:rPr>
                      <w:sz w:val="28"/>
                      <w:szCs w:val="28"/>
                    </w:rPr>
                    <w:t>по патриотическому воспитанию</w:t>
                  </w:r>
                </w:p>
              </w:txbxContent>
            </v:textbox>
          </v:oval>
        </w:pict>
      </w:r>
      <w:r>
        <w:rPr>
          <w:rFonts w:ascii="Times New Roman" w:hAnsi="Times New Roman" w:cs="Times New Roman"/>
          <w:noProof/>
          <w:sz w:val="28"/>
          <w:szCs w:val="28"/>
          <w:lang w:eastAsia="ru-RU"/>
        </w:rPr>
        <w:pict>
          <v:shape id="_x0000_s1036" type="#_x0000_t32" style="position:absolute;margin-left:297.45pt;margin-top:12.2pt;width:58.5pt;height:37.5pt;flip:y;z-index:251668480" o:connectortype="straight">
            <v:stroke endarrow="block"/>
          </v:shape>
        </w:pict>
      </w:r>
      <w:r>
        <w:rPr>
          <w:rFonts w:ascii="Times New Roman" w:hAnsi="Times New Roman" w:cs="Times New Roman"/>
          <w:noProof/>
          <w:sz w:val="28"/>
          <w:szCs w:val="28"/>
          <w:lang w:eastAsia="ru-RU"/>
        </w:rPr>
        <w:pict>
          <v:shape id="_x0000_s1031" type="#_x0000_t32" style="position:absolute;margin-left:82.9pt;margin-top:12.2pt;width:61.55pt;height:42pt;flip:x y;z-index:251663360" o:connectortype="straight">
            <v:stroke endarrow="block"/>
          </v:shape>
        </w:pict>
      </w:r>
    </w:p>
    <w:p w:rsidR="003911D6" w:rsidRPr="001F1C58" w:rsidRDefault="00241783" w:rsidP="001A76BB">
      <w:pPr>
        <w:jc w:val="center"/>
        <w:rPr>
          <w:rFonts w:ascii="Times New Roman" w:hAnsi="Times New Roman" w:cs="Times New Roman"/>
          <w:sz w:val="28"/>
          <w:szCs w:val="28"/>
          <w:lang w:eastAsia="ru-RU"/>
        </w:rPr>
      </w:pPr>
      <w:r w:rsidRPr="00241783">
        <w:rPr>
          <w:rFonts w:ascii="Times New Roman" w:hAnsi="Times New Roman" w:cs="Times New Roman"/>
          <w:noProof/>
          <w:color w:val="2D2A2A"/>
          <w:sz w:val="28"/>
          <w:szCs w:val="28"/>
          <w:lang w:eastAsia="ru-RU"/>
        </w:rPr>
        <w:pict>
          <v:rect id="_x0000_s1048" style="position:absolute;left:0;text-align:left;margin-left:-35.6pt;margin-top:28.75pt;width:75.8pt;height:1in;z-index:251680768">
            <v:textbox>
              <w:txbxContent>
                <w:p w:rsidR="001A5070" w:rsidRDefault="001A5070">
                  <w:r>
                    <w:t>Право на собственное мнение</w:t>
                  </w:r>
                </w:p>
              </w:txbxContent>
            </v:textbox>
          </v:rect>
        </w:pict>
      </w:r>
      <w:r w:rsidRPr="00241783">
        <w:rPr>
          <w:rFonts w:ascii="Times New Roman" w:hAnsi="Times New Roman" w:cs="Times New Roman"/>
          <w:noProof/>
          <w:color w:val="2D2A2A"/>
          <w:sz w:val="28"/>
          <w:szCs w:val="28"/>
          <w:lang w:eastAsia="ru-RU"/>
        </w:rPr>
        <w:pict>
          <v:rect id="_x0000_s1042" style="position:absolute;left:0;text-align:left;margin-left:99.45pt;margin-top:194.5pt;width:77.3pt;height:1in;z-index:251674624">
            <v:textbox>
              <w:txbxContent>
                <w:p w:rsidR="001A5070" w:rsidRDefault="001A5070">
                  <w:r>
                    <w:t>Право на образование</w:t>
                  </w:r>
                </w:p>
              </w:txbxContent>
            </v:textbox>
          </v:rect>
        </w:pict>
      </w:r>
      <w:r w:rsidRPr="00241783">
        <w:rPr>
          <w:rFonts w:ascii="Times New Roman" w:hAnsi="Times New Roman" w:cs="Times New Roman"/>
          <w:noProof/>
          <w:color w:val="2D2A2A"/>
          <w:sz w:val="28"/>
          <w:szCs w:val="28"/>
          <w:lang w:eastAsia="ru-RU"/>
        </w:rPr>
        <w:pict>
          <v:shape id="_x0000_s1047" type="#_x0000_t32" style="position:absolute;left:0;text-align:left;margin-left:58.85pt;margin-top:64pt;width:61.55pt;height:0;flip:x;z-index:251679744" o:connectortype="straight">
            <v:stroke endarrow="block"/>
          </v:shape>
        </w:pict>
      </w:r>
      <w:r>
        <w:rPr>
          <w:rFonts w:ascii="Times New Roman" w:hAnsi="Times New Roman" w:cs="Times New Roman"/>
          <w:noProof/>
          <w:sz w:val="28"/>
          <w:szCs w:val="28"/>
          <w:lang w:eastAsia="ru-RU"/>
        </w:rPr>
        <w:pict>
          <v:shape id="_x0000_s1032" type="#_x0000_t32" style="position:absolute;left:0;text-align:left;margin-left:312.45pt;margin-top:58.75pt;width:66.75pt;height:0;z-index:251664384" o:connectortype="straight">
            <v:stroke endarrow="block"/>
          </v:shape>
        </w:pict>
      </w:r>
      <w:r w:rsidRPr="00241783">
        <w:rPr>
          <w:rFonts w:ascii="Times New Roman" w:hAnsi="Times New Roman" w:cs="Times New Roman"/>
          <w:noProof/>
          <w:color w:val="2D2A2A"/>
          <w:sz w:val="28"/>
          <w:szCs w:val="28"/>
          <w:lang w:eastAsia="ru-RU"/>
        </w:rPr>
        <w:pict>
          <v:rect id="_x0000_s1046" style="position:absolute;left:0;text-align:left;margin-left:412.15pt;margin-top:36.25pt;width:1in;height:1in;z-index:251678720">
            <v:textbox>
              <w:txbxContent>
                <w:p w:rsidR="001A5070" w:rsidRDefault="001A5070">
                  <w:r>
                    <w:t>Право на жизнь</w:t>
                  </w:r>
                </w:p>
              </w:txbxContent>
            </v:textbox>
          </v:rect>
        </w:pict>
      </w:r>
      <w:r>
        <w:rPr>
          <w:rFonts w:ascii="Times New Roman" w:hAnsi="Times New Roman" w:cs="Times New Roman"/>
          <w:noProof/>
          <w:sz w:val="28"/>
          <w:szCs w:val="28"/>
          <w:lang w:eastAsia="ru-RU"/>
        </w:rPr>
        <w:pict>
          <v:shape id="_x0000_s1049" type="#_x0000_t32" style="position:absolute;left:0;text-align:left;margin-left:82.9pt;margin-top:108.25pt;width:65.2pt;height:37.5pt;flip:x;z-index:251681792" o:connectortype="straight">
            <v:stroke endarrow="block"/>
          </v:shape>
        </w:pict>
      </w:r>
      <w:r>
        <w:rPr>
          <w:rFonts w:ascii="Times New Roman" w:hAnsi="Times New Roman" w:cs="Times New Roman"/>
          <w:noProof/>
          <w:sz w:val="28"/>
          <w:szCs w:val="28"/>
          <w:lang w:eastAsia="ru-RU"/>
        </w:rPr>
        <w:pict>
          <v:shape id="_x0000_s1050" type="#_x0000_t32" style="position:absolute;left:0;text-align:left;margin-left:303.45pt;margin-top:91.75pt;width:54.65pt;height:42pt;z-index:251682816" o:connectortype="straight">
            <v:stroke endarrow="block"/>
          </v:shape>
        </w:pict>
      </w:r>
      <w:r w:rsidRPr="00241783">
        <w:rPr>
          <w:rFonts w:ascii="Times New Roman" w:hAnsi="Times New Roman" w:cs="Times New Roman"/>
          <w:noProof/>
          <w:color w:val="2D2A2A"/>
          <w:sz w:val="28"/>
          <w:szCs w:val="28"/>
          <w:lang w:eastAsia="ru-RU"/>
        </w:rPr>
        <w:pict>
          <v:shape id="_x0000_s1034" type="#_x0000_t32" style="position:absolute;left:0;text-align:left;margin-left:272.5pt;margin-top:119.5pt;width:30.95pt;height:60.75pt;z-index:251666432" o:connectortype="straight">
            <v:stroke endarrow="block"/>
          </v:shape>
        </w:pict>
      </w:r>
      <w:r>
        <w:rPr>
          <w:rFonts w:ascii="Times New Roman" w:hAnsi="Times New Roman" w:cs="Times New Roman"/>
          <w:noProof/>
          <w:sz w:val="28"/>
          <w:szCs w:val="28"/>
          <w:lang w:eastAsia="ru-RU"/>
        </w:rPr>
        <w:pict>
          <v:shape id="_x0000_s1028" type="#_x0000_t32" style="position:absolute;left:0;text-align:left;margin-left:231.45pt;margin-top:129.25pt;width:0;height:80.25pt;z-index:251660288" o:connectortype="straight">
            <v:stroke endarrow="block"/>
          </v:shape>
        </w:pict>
      </w:r>
      <w:r>
        <w:rPr>
          <w:rFonts w:ascii="Times New Roman" w:hAnsi="Times New Roman" w:cs="Times New Roman"/>
          <w:noProof/>
          <w:sz w:val="28"/>
          <w:szCs w:val="28"/>
          <w:lang w:eastAsia="ru-RU"/>
        </w:rPr>
        <w:pict>
          <v:shape id="_x0000_s1030" type="#_x0000_t32" style="position:absolute;left:0;text-align:left;margin-left:151.1pt;margin-top:127pt;width:29.15pt;height:61.5pt;flip:x;z-index:251662336" o:connectortype="straight">
            <v:stroke endarrow="block"/>
          </v:shape>
        </w:pict>
      </w:r>
      <w:r w:rsidRPr="00241783">
        <w:rPr>
          <w:rFonts w:ascii="Times New Roman" w:hAnsi="Times New Roman" w:cs="Times New Roman"/>
          <w:noProof/>
          <w:color w:val="2D2A2A"/>
          <w:sz w:val="28"/>
          <w:szCs w:val="28"/>
          <w:lang w:eastAsia="ru-RU"/>
        </w:rPr>
        <w:pict>
          <v:rect id="_x0000_s1052" style="position:absolute;left:0;text-align:left;margin-left:-1.1pt;margin-top:119.5pt;width:1in;height:1in;z-index:251684864">
            <v:textbox>
              <w:txbxContent>
                <w:p w:rsidR="001A5070" w:rsidRDefault="001A5070">
                  <w:r>
                    <w:t>Право на свободу</w:t>
                  </w:r>
                </w:p>
              </w:txbxContent>
            </v:textbox>
          </v:rect>
        </w:pict>
      </w:r>
      <w:r w:rsidRPr="00241783">
        <w:rPr>
          <w:rFonts w:ascii="Times New Roman" w:hAnsi="Times New Roman" w:cs="Times New Roman"/>
          <w:noProof/>
          <w:color w:val="2D2A2A"/>
          <w:sz w:val="28"/>
          <w:szCs w:val="28"/>
          <w:lang w:eastAsia="ru-RU"/>
        </w:rPr>
        <w:pict>
          <v:rect id="_x0000_s1051" style="position:absolute;left:0;text-align:left;margin-left:376.15pt;margin-top:122.5pt;width:1in;height:1in;z-index:251683840">
            <v:textbox>
              <w:txbxContent>
                <w:p w:rsidR="001A5070" w:rsidRDefault="001A5070"/>
                <w:p w:rsidR="001A5070" w:rsidRDefault="001A5070">
                  <w:r>
                    <w:t>Моя семья</w:t>
                  </w:r>
                </w:p>
              </w:txbxContent>
            </v:textbox>
          </v:rect>
        </w:pict>
      </w:r>
      <w:r w:rsidRPr="00241783">
        <w:rPr>
          <w:rFonts w:ascii="Times New Roman" w:hAnsi="Times New Roman" w:cs="Times New Roman"/>
          <w:noProof/>
          <w:color w:val="2D2A2A"/>
          <w:sz w:val="28"/>
          <w:szCs w:val="28"/>
          <w:lang w:eastAsia="ru-RU"/>
        </w:rPr>
        <w:pict>
          <v:rect id="_x0000_s1044" style="position:absolute;left:0;text-align:left;margin-left:289.2pt;margin-top:188.5pt;width:1in;height:1in;z-index:251676672">
            <v:textbox>
              <w:txbxContent>
                <w:p w:rsidR="001A5070" w:rsidRDefault="001A5070">
                  <w:r>
                    <w:t>Право на жизнь без насилия</w:t>
                  </w:r>
                </w:p>
              </w:txbxContent>
            </v:textbox>
          </v:rect>
        </w:pict>
      </w:r>
      <w:r>
        <w:rPr>
          <w:rFonts w:ascii="Times New Roman" w:hAnsi="Times New Roman" w:cs="Times New Roman"/>
          <w:noProof/>
          <w:sz w:val="28"/>
          <w:szCs w:val="28"/>
          <w:lang w:eastAsia="ru-RU"/>
        </w:rPr>
        <w:pict>
          <v:rect id="_x0000_s1043" style="position:absolute;left:0;text-align:left;margin-left:196.2pt;margin-top:223pt;width:1in;height:1in;z-index:251675648">
            <v:textbox>
              <w:txbxContent>
                <w:p w:rsidR="001A5070" w:rsidRDefault="001A5070">
                  <w:r>
                    <w:t>Право на защиту</w:t>
                  </w:r>
                </w:p>
              </w:txbxContent>
            </v:textbox>
          </v:rect>
        </w:pict>
      </w:r>
    </w:p>
    <w:p w:rsidR="003911D6" w:rsidRPr="001F1C58" w:rsidRDefault="003911D6" w:rsidP="003911D6">
      <w:pPr>
        <w:rPr>
          <w:rFonts w:ascii="Times New Roman" w:hAnsi="Times New Roman" w:cs="Times New Roman"/>
          <w:sz w:val="28"/>
          <w:szCs w:val="28"/>
          <w:lang w:eastAsia="ru-RU"/>
        </w:rPr>
      </w:pPr>
    </w:p>
    <w:p w:rsidR="003911D6" w:rsidRPr="001F1C58" w:rsidRDefault="003911D6" w:rsidP="003911D6">
      <w:pPr>
        <w:rPr>
          <w:rFonts w:ascii="Times New Roman" w:hAnsi="Times New Roman" w:cs="Times New Roman"/>
          <w:sz w:val="28"/>
          <w:szCs w:val="28"/>
          <w:lang w:eastAsia="ru-RU"/>
        </w:rPr>
      </w:pPr>
    </w:p>
    <w:p w:rsidR="003911D6" w:rsidRPr="001F1C58" w:rsidRDefault="003911D6" w:rsidP="003911D6">
      <w:pPr>
        <w:rPr>
          <w:rFonts w:ascii="Times New Roman" w:hAnsi="Times New Roman" w:cs="Times New Roman"/>
          <w:sz w:val="28"/>
          <w:szCs w:val="28"/>
          <w:lang w:eastAsia="ru-RU"/>
        </w:rPr>
      </w:pPr>
    </w:p>
    <w:p w:rsidR="003911D6" w:rsidRPr="001F1C58" w:rsidRDefault="003911D6" w:rsidP="003911D6">
      <w:pPr>
        <w:rPr>
          <w:rFonts w:ascii="Times New Roman" w:hAnsi="Times New Roman" w:cs="Times New Roman"/>
          <w:sz w:val="28"/>
          <w:szCs w:val="28"/>
          <w:lang w:eastAsia="ru-RU"/>
        </w:rPr>
      </w:pPr>
    </w:p>
    <w:p w:rsidR="003911D6" w:rsidRPr="001F1C58" w:rsidRDefault="003911D6" w:rsidP="003911D6">
      <w:pPr>
        <w:rPr>
          <w:rFonts w:ascii="Times New Roman" w:hAnsi="Times New Roman" w:cs="Times New Roman"/>
          <w:sz w:val="28"/>
          <w:szCs w:val="28"/>
          <w:lang w:eastAsia="ru-RU"/>
        </w:rPr>
      </w:pPr>
    </w:p>
    <w:p w:rsidR="003911D6" w:rsidRPr="001F1C58" w:rsidRDefault="003911D6" w:rsidP="003911D6">
      <w:pPr>
        <w:rPr>
          <w:rFonts w:ascii="Times New Roman" w:hAnsi="Times New Roman" w:cs="Times New Roman"/>
          <w:sz w:val="28"/>
          <w:szCs w:val="28"/>
          <w:lang w:eastAsia="ru-RU"/>
        </w:rPr>
      </w:pPr>
    </w:p>
    <w:p w:rsidR="003911D6" w:rsidRPr="001F1C58" w:rsidRDefault="003911D6" w:rsidP="003911D6">
      <w:pPr>
        <w:rPr>
          <w:rFonts w:ascii="Times New Roman" w:hAnsi="Times New Roman" w:cs="Times New Roman"/>
          <w:sz w:val="28"/>
          <w:szCs w:val="28"/>
          <w:lang w:eastAsia="ru-RU"/>
        </w:rPr>
      </w:pPr>
    </w:p>
    <w:p w:rsidR="003911D6" w:rsidRPr="001F1C58" w:rsidRDefault="003911D6" w:rsidP="003911D6">
      <w:pPr>
        <w:rPr>
          <w:rFonts w:ascii="Times New Roman" w:hAnsi="Times New Roman" w:cs="Times New Roman"/>
          <w:sz w:val="28"/>
          <w:szCs w:val="28"/>
          <w:lang w:eastAsia="ru-RU"/>
        </w:rPr>
      </w:pPr>
    </w:p>
    <w:p w:rsidR="003911D6" w:rsidRPr="001F1C58" w:rsidRDefault="003911D6" w:rsidP="003911D6">
      <w:pPr>
        <w:rPr>
          <w:rFonts w:ascii="Times New Roman" w:hAnsi="Times New Roman" w:cs="Times New Roman"/>
          <w:sz w:val="28"/>
          <w:szCs w:val="28"/>
          <w:lang w:eastAsia="ru-RU"/>
        </w:rPr>
      </w:pPr>
    </w:p>
    <w:p w:rsidR="003911D6" w:rsidRPr="001F1C58" w:rsidRDefault="003911D6" w:rsidP="003911D6">
      <w:pPr>
        <w:tabs>
          <w:tab w:val="left" w:pos="1200"/>
        </w:tabs>
        <w:rPr>
          <w:rFonts w:ascii="Times New Roman" w:hAnsi="Times New Roman" w:cs="Times New Roman"/>
          <w:sz w:val="28"/>
          <w:szCs w:val="28"/>
          <w:lang w:eastAsia="ru-RU"/>
        </w:rPr>
        <w:sectPr w:rsidR="003911D6" w:rsidRPr="001F1C58" w:rsidSect="005645E4">
          <w:pgSz w:w="11906" w:h="16838"/>
          <w:pgMar w:top="851" w:right="850" w:bottom="1134" w:left="1701" w:header="708" w:footer="708" w:gutter="0"/>
          <w:cols w:space="708"/>
          <w:docGrid w:linePitch="360"/>
        </w:sectPr>
      </w:pPr>
      <w:r w:rsidRPr="001F1C58">
        <w:rPr>
          <w:rFonts w:ascii="Times New Roman" w:hAnsi="Times New Roman" w:cs="Times New Roman"/>
          <w:sz w:val="28"/>
          <w:szCs w:val="28"/>
          <w:lang w:eastAsia="ru-RU"/>
        </w:rPr>
        <w:tab/>
      </w:r>
    </w:p>
    <w:p w:rsidR="00040081" w:rsidRPr="0055111E" w:rsidRDefault="002B1949" w:rsidP="0055111E">
      <w:pPr>
        <w:tabs>
          <w:tab w:val="left" w:pos="1200"/>
        </w:tabs>
        <w:ind w:left="-567" w:hanging="709"/>
        <w:jc w:val="center"/>
        <w:rPr>
          <w:rFonts w:ascii="Times New Roman" w:hAnsi="Times New Roman" w:cs="Times New Roman"/>
          <w:b/>
          <w:sz w:val="36"/>
          <w:szCs w:val="36"/>
          <w:lang w:eastAsia="ru-RU"/>
        </w:rPr>
      </w:pPr>
      <w:r w:rsidRPr="0055111E">
        <w:rPr>
          <w:rFonts w:ascii="Times New Roman" w:hAnsi="Times New Roman" w:cs="Times New Roman"/>
          <w:b/>
          <w:sz w:val="36"/>
          <w:szCs w:val="36"/>
          <w:lang w:eastAsia="ru-RU"/>
        </w:rPr>
        <w:lastRenderedPageBreak/>
        <w:t>Роль дидактической игры в</w:t>
      </w:r>
      <w:r w:rsidR="00040081" w:rsidRPr="0055111E">
        <w:rPr>
          <w:rFonts w:ascii="Times New Roman" w:hAnsi="Times New Roman" w:cs="Times New Roman"/>
          <w:b/>
          <w:sz w:val="36"/>
          <w:szCs w:val="36"/>
          <w:lang w:eastAsia="ru-RU"/>
        </w:rPr>
        <w:t xml:space="preserve"> </w:t>
      </w:r>
      <w:r w:rsidRPr="0055111E">
        <w:rPr>
          <w:rFonts w:ascii="Times New Roman" w:hAnsi="Times New Roman" w:cs="Times New Roman"/>
          <w:b/>
          <w:sz w:val="36"/>
          <w:szCs w:val="36"/>
          <w:lang w:eastAsia="ru-RU"/>
        </w:rPr>
        <w:t>нравственно-патриотическом</w:t>
      </w:r>
      <w:r w:rsidR="00040081" w:rsidRPr="0055111E">
        <w:rPr>
          <w:rFonts w:ascii="Times New Roman" w:hAnsi="Times New Roman" w:cs="Times New Roman"/>
          <w:b/>
          <w:sz w:val="36"/>
          <w:szCs w:val="36"/>
          <w:lang w:eastAsia="ru-RU"/>
        </w:rPr>
        <w:t xml:space="preserve"> </w:t>
      </w:r>
      <w:r w:rsidRPr="0055111E">
        <w:rPr>
          <w:rFonts w:ascii="Times New Roman" w:hAnsi="Times New Roman" w:cs="Times New Roman"/>
          <w:b/>
          <w:sz w:val="36"/>
          <w:szCs w:val="36"/>
          <w:lang w:eastAsia="ru-RU"/>
        </w:rPr>
        <w:t xml:space="preserve"> воспитании.</w:t>
      </w:r>
    </w:p>
    <w:p w:rsidR="00040081" w:rsidRPr="001F1C58" w:rsidRDefault="00040081" w:rsidP="00040081">
      <w:pPr>
        <w:rPr>
          <w:rFonts w:ascii="Times New Roman" w:hAnsi="Times New Roman" w:cs="Times New Roman"/>
          <w:sz w:val="28"/>
          <w:szCs w:val="28"/>
          <w:lang w:eastAsia="ru-RU"/>
        </w:rPr>
      </w:pPr>
    </w:p>
    <w:p w:rsidR="00040081" w:rsidRPr="006A4EA9" w:rsidRDefault="00040081" w:rsidP="006A4EA9">
      <w:pPr>
        <w:tabs>
          <w:tab w:val="left" w:pos="3210"/>
        </w:tabs>
        <w:jc w:val="center"/>
        <w:rPr>
          <w:rFonts w:ascii="Times New Roman" w:hAnsi="Times New Roman" w:cs="Times New Roman"/>
          <w:sz w:val="44"/>
          <w:szCs w:val="44"/>
          <w:lang w:eastAsia="ru-RU"/>
        </w:rPr>
      </w:pPr>
      <w:r w:rsidRPr="006A4EA9">
        <w:rPr>
          <w:rFonts w:ascii="Times New Roman" w:hAnsi="Times New Roman" w:cs="Times New Roman"/>
          <w:sz w:val="44"/>
          <w:szCs w:val="44"/>
          <w:lang w:eastAsia="ru-RU"/>
        </w:rPr>
        <w:t>Дидактическая игра</w:t>
      </w:r>
    </w:p>
    <w:p w:rsidR="00040081" w:rsidRPr="006A4EA9" w:rsidRDefault="00241783" w:rsidP="00040081">
      <w:pPr>
        <w:rPr>
          <w:rFonts w:ascii="Times New Roman" w:hAnsi="Times New Roman" w:cs="Times New Roman"/>
          <w:sz w:val="44"/>
          <w:szCs w:val="44"/>
          <w:lang w:eastAsia="ru-RU"/>
        </w:rPr>
      </w:pPr>
      <w:r>
        <w:rPr>
          <w:rFonts w:ascii="Times New Roman" w:hAnsi="Times New Roman" w:cs="Times New Roman"/>
          <w:noProof/>
          <w:sz w:val="44"/>
          <w:szCs w:val="44"/>
          <w:lang w:eastAsia="ru-RU"/>
        </w:rPr>
        <w:pict>
          <v:shape id="_x0000_s1055" type="#_x0000_t32" style="position:absolute;margin-left:212.7pt;margin-top:1.9pt;width:0;height:78.75pt;z-index:251685888" o:connectortype="straight">
            <v:stroke endarrow="block"/>
          </v:shape>
        </w:pict>
      </w:r>
    </w:p>
    <w:p w:rsidR="00040081" w:rsidRPr="006A4EA9" w:rsidRDefault="00040081" w:rsidP="00040081">
      <w:pPr>
        <w:tabs>
          <w:tab w:val="left" w:pos="4200"/>
        </w:tabs>
        <w:rPr>
          <w:rFonts w:ascii="Times New Roman" w:hAnsi="Times New Roman" w:cs="Times New Roman"/>
          <w:sz w:val="44"/>
          <w:szCs w:val="44"/>
          <w:lang w:eastAsia="ru-RU"/>
        </w:rPr>
      </w:pPr>
      <w:r w:rsidRPr="006A4EA9">
        <w:rPr>
          <w:rFonts w:ascii="Times New Roman" w:hAnsi="Times New Roman" w:cs="Times New Roman"/>
          <w:sz w:val="44"/>
          <w:szCs w:val="44"/>
          <w:lang w:eastAsia="ru-RU"/>
        </w:rPr>
        <w:tab/>
      </w:r>
    </w:p>
    <w:p w:rsidR="00040081" w:rsidRPr="006A4EA9" w:rsidRDefault="00040081" w:rsidP="00040081">
      <w:pPr>
        <w:rPr>
          <w:rFonts w:ascii="Times New Roman" w:hAnsi="Times New Roman" w:cs="Times New Roman"/>
          <w:sz w:val="44"/>
          <w:szCs w:val="44"/>
          <w:lang w:eastAsia="ru-RU"/>
        </w:rPr>
      </w:pPr>
    </w:p>
    <w:p w:rsidR="009C2C8D" w:rsidRPr="006A4EA9" w:rsidRDefault="00241783" w:rsidP="006A4EA9">
      <w:pPr>
        <w:tabs>
          <w:tab w:val="left" w:pos="3909"/>
        </w:tabs>
        <w:jc w:val="center"/>
        <w:rPr>
          <w:rFonts w:ascii="Times New Roman" w:hAnsi="Times New Roman" w:cs="Times New Roman"/>
          <w:sz w:val="44"/>
          <w:szCs w:val="44"/>
          <w:lang w:eastAsia="ru-RU"/>
        </w:rPr>
      </w:pPr>
      <w:r>
        <w:rPr>
          <w:rFonts w:ascii="Times New Roman" w:hAnsi="Times New Roman" w:cs="Times New Roman"/>
          <w:noProof/>
          <w:sz w:val="44"/>
          <w:szCs w:val="44"/>
          <w:lang w:eastAsia="ru-RU"/>
        </w:rPr>
        <w:pict>
          <v:shape id="_x0000_s1058" type="#_x0000_t32" style="position:absolute;left:0;text-align:left;margin-left:332.1pt;margin-top:33.65pt;width:40pt;height:100.75pt;z-index:251688960" o:connectortype="straight">
            <v:stroke endarrow="block"/>
          </v:shape>
        </w:pict>
      </w:r>
      <w:r w:rsidR="006A4EA9">
        <w:rPr>
          <w:rFonts w:ascii="Times New Roman" w:hAnsi="Times New Roman" w:cs="Times New Roman"/>
          <w:sz w:val="44"/>
          <w:szCs w:val="44"/>
          <w:lang w:eastAsia="ru-RU"/>
        </w:rPr>
        <w:t xml:space="preserve">Нравственно -  </w:t>
      </w:r>
      <w:r w:rsidR="001F1C58" w:rsidRPr="006A4EA9">
        <w:rPr>
          <w:rFonts w:ascii="Times New Roman" w:hAnsi="Times New Roman" w:cs="Times New Roman"/>
          <w:sz w:val="44"/>
          <w:szCs w:val="44"/>
          <w:lang w:eastAsia="ru-RU"/>
        </w:rPr>
        <w:t>патриотическое</w:t>
      </w:r>
    </w:p>
    <w:p w:rsidR="001F1C58" w:rsidRPr="006A4EA9" w:rsidRDefault="00241783" w:rsidP="0055111E">
      <w:pPr>
        <w:tabs>
          <w:tab w:val="left" w:pos="3420"/>
        </w:tabs>
        <w:jc w:val="center"/>
        <w:rPr>
          <w:rFonts w:ascii="Times New Roman" w:hAnsi="Times New Roman" w:cs="Times New Roman"/>
          <w:sz w:val="44"/>
          <w:szCs w:val="44"/>
          <w:lang w:eastAsia="ru-RU"/>
        </w:rPr>
      </w:pPr>
      <w:r>
        <w:rPr>
          <w:rFonts w:ascii="Times New Roman" w:hAnsi="Times New Roman" w:cs="Times New Roman"/>
          <w:noProof/>
          <w:sz w:val="44"/>
          <w:szCs w:val="44"/>
          <w:lang w:eastAsia="ru-RU"/>
        </w:rPr>
        <w:pict>
          <v:shape id="_x0000_s1062" type="#_x0000_t32" style="position:absolute;left:0;text-align:left;margin-left:56.65pt;margin-top:2pt;width:54.25pt;height:93.35pt;flip:x;z-index:251692032" o:connectortype="straight">
            <v:stroke endarrow="block"/>
          </v:shape>
        </w:pict>
      </w:r>
      <w:r w:rsidR="001F1C58" w:rsidRPr="006A4EA9">
        <w:rPr>
          <w:rFonts w:ascii="Times New Roman" w:hAnsi="Times New Roman" w:cs="Times New Roman"/>
          <w:sz w:val="44"/>
          <w:szCs w:val="44"/>
          <w:lang w:eastAsia="ru-RU"/>
        </w:rPr>
        <w:t>в</w:t>
      </w:r>
      <w:r w:rsidR="00040081" w:rsidRPr="006A4EA9">
        <w:rPr>
          <w:rFonts w:ascii="Times New Roman" w:hAnsi="Times New Roman" w:cs="Times New Roman"/>
          <w:sz w:val="44"/>
          <w:szCs w:val="44"/>
          <w:lang w:eastAsia="ru-RU"/>
        </w:rPr>
        <w:t>оспитание</w:t>
      </w:r>
    </w:p>
    <w:p w:rsidR="006A4EA9" w:rsidRDefault="006A4EA9" w:rsidP="006A4EA9">
      <w:pPr>
        <w:tabs>
          <w:tab w:val="left" w:pos="3420"/>
        </w:tabs>
        <w:ind w:left="7020" w:hanging="7020"/>
        <w:rPr>
          <w:rFonts w:ascii="Times New Roman" w:hAnsi="Times New Roman" w:cs="Times New Roman"/>
          <w:sz w:val="44"/>
          <w:szCs w:val="44"/>
          <w:lang w:eastAsia="ru-RU"/>
        </w:rPr>
      </w:pPr>
    </w:p>
    <w:p w:rsidR="006A4EA9" w:rsidRDefault="00241783" w:rsidP="006A4EA9">
      <w:pPr>
        <w:tabs>
          <w:tab w:val="left" w:pos="3420"/>
        </w:tabs>
        <w:ind w:left="7020" w:hanging="7020"/>
        <w:rPr>
          <w:rFonts w:ascii="Times New Roman" w:hAnsi="Times New Roman" w:cs="Times New Roman"/>
          <w:sz w:val="44"/>
          <w:szCs w:val="44"/>
          <w:lang w:eastAsia="ru-RU"/>
        </w:rPr>
      </w:pPr>
      <w:r>
        <w:rPr>
          <w:rFonts w:ascii="Times New Roman" w:hAnsi="Times New Roman" w:cs="Times New Roman"/>
          <w:noProof/>
          <w:sz w:val="44"/>
          <w:szCs w:val="44"/>
          <w:lang w:eastAsia="ru-RU"/>
        </w:rPr>
        <w:pict>
          <v:shape id="_x0000_s1056" type="#_x0000_t32" style="position:absolute;left:0;text-align:left;margin-left:225.4pt;margin-top:10.1pt;width:.05pt;height:195.65pt;z-index:251686912" o:connectortype="straight">
            <v:stroke endarrow="block"/>
          </v:shape>
        </w:pict>
      </w:r>
    </w:p>
    <w:p w:rsidR="006A4EA9" w:rsidRDefault="006A4EA9" w:rsidP="0055111E">
      <w:pPr>
        <w:tabs>
          <w:tab w:val="left" w:pos="3420"/>
        </w:tabs>
        <w:spacing w:after="0" w:line="240" w:lineRule="auto"/>
        <w:ind w:left="7020" w:hanging="7020"/>
        <w:rPr>
          <w:rFonts w:ascii="Times New Roman" w:hAnsi="Times New Roman" w:cs="Times New Roman"/>
          <w:sz w:val="44"/>
          <w:szCs w:val="44"/>
          <w:lang w:eastAsia="ru-RU"/>
        </w:rPr>
      </w:pPr>
      <w:r>
        <w:rPr>
          <w:rFonts w:ascii="Times New Roman" w:hAnsi="Times New Roman" w:cs="Times New Roman"/>
          <w:sz w:val="44"/>
          <w:szCs w:val="44"/>
          <w:lang w:eastAsia="ru-RU"/>
        </w:rPr>
        <w:t xml:space="preserve">Семья               </w:t>
      </w:r>
      <w:r>
        <w:rPr>
          <w:rFonts w:ascii="Times New Roman" w:hAnsi="Times New Roman" w:cs="Times New Roman"/>
          <w:sz w:val="44"/>
          <w:szCs w:val="44"/>
          <w:lang w:eastAsia="ru-RU"/>
        </w:rPr>
        <w:tab/>
        <w:t xml:space="preserve">                              Ознакомление</w:t>
      </w:r>
    </w:p>
    <w:p w:rsidR="006A4EA9" w:rsidRDefault="006A4EA9" w:rsidP="006A4EA9">
      <w:pPr>
        <w:tabs>
          <w:tab w:val="left" w:pos="3420"/>
        </w:tabs>
        <w:spacing w:after="0" w:line="240" w:lineRule="auto"/>
        <w:ind w:left="7020" w:hanging="7020"/>
        <w:jc w:val="right"/>
        <w:rPr>
          <w:rFonts w:ascii="Times New Roman" w:hAnsi="Times New Roman" w:cs="Times New Roman"/>
          <w:sz w:val="44"/>
          <w:szCs w:val="44"/>
          <w:lang w:eastAsia="ru-RU"/>
        </w:rPr>
      </w:pPr>
      <w:r>
        <w:rPr>
          <w:rFonts w:ascii="Times New Roman" w:hAnsi="Times New Roman" w:cs="Times New Roman"/>
          <w:sz w:val="44"/>
          <w:szCs w:val="44"/>
          <w:lang w:eastAsia="ru-RU"/>
        </w:rPr>
        <w:t xml:space="preserve">                                                            </w:t>
      </w:r>
      <w:r w:rsidR="001F1C58" w:rsidRPr="006A4EA9">
        <w:rPr>
          <w:rFonts w:ascii="Times New Roman" w:hAnsi="Times New Roman" w:cs="Times New Roman"/>
          <w:sz w:val="44"/>
          <w:szCs w:val="44"/>
          <w:lang w:eastAsia="ru-RU"/>
        </w:rPr>
        <w:t>с</w:t>
      </w:r>
      <w:r>
        <w:rPr>
          <w:rFonts w:ascii="Times New Roman" w:hAnsi="Times New Roman" w:cs="Times New Roman"/>
          <w:sz w:val="44"/>
          <w:szCs w:val="44"/>
          <w:lang w:eastAsia="ru-RU"/>
        </w:rPr>
        <w:t xml:space="preserve"> окружающим</w:t>
      </w:r>
    </w:p>
    <w:p w:rsidR="006A4EA9" w:rsidRDefault="006A4EA9" w:rsidP="006A4EA9">
      <w:pPr>
        <w:tabs>
          <w:tab w:val="left" w:pos="3420"/>
        </w:tabs>
        <w:spacing w:after="0" w:line="240" w:lineRule="auto"/>
        <w:ind w:left="7020" w:hanging="7020"/>
        <w:rPr>
          <w:rFonts w:ascii="Times New Roman" w:hAnsi="Times New Roman" w:cs="Times New Roman"/>
          <w:sz w:val="44"/>
          <w:szCs w:val="44"/>
          <w:lang w:eastAsia="ru-RU"/>
        </w:rPr>
      </w:pPr>
      <w:r>
        <w:rPr>
          <w:rFonts w:ascii="Times New Roman" w:hAnsi="Times New Roman" w:cs="Times New Roman"/>
          <w:sz w:val="44"/>
          <w:szCs w:val="44"/>
          <w:lang w:eastAsia="ru-RU"/>
        </w:rPr>
        <w:t xml:space="preserve">                                                            </w:t>
      </w:r>
      <w:r w:rsidR="001F1C58" w:rsidRPr="006A4EA9">
        <w:rPr>
          <w:rFonts w:ascii="Times New Roman" w:hAnsi="Times New Roman" w:cs="Times New Roman"/>
          <w:sz w:val="44"/>
          <w:szCs w:val="44"/>
          <w:lang w:eastAsia="ru-RU"/>
        </w:rPr>
        <w:t>миром,</w:t>
      </w:r>
    </w:p>
    <w:p w:rsidR="006A4EA9" w:rsidRDefault="00241783" w:rsidP="006A4EA9">
      <w:pPr>
        <w:tabs>
          <w:tab w:val="left" w:pos="3420"/>
        </w:tabs>
        <w:spacing w:after="0" w:line="240" w:lineRule="auto"/>
        <w:ind w:left="7020" w:hanging="7020"/>
        <w:rPr>
          <w:rFonts w:ascii="Times New Roman" w:hAnsi="Times New Roman" w:cs="Times New Roman"/>
          <w:sz w:val="44"/>
          <w:szCs w:val="44"/>
          <w:lang w:eastAsia="ru-RU"/>
        </w:rPr>
      </w:pPr>
      <w:r>
        <w:rPr>
          <w:rFonts w:ascii="Times New Roman" w:hAnsi="Times New Roman" w:cs="Times New Roman"/>
          <w:noProof/>
          <w:sz w:val="44"/>
          <w:szCs w:val="44"/>
          <w:lang w:eastAsia="ru-RU"/>
        </w:rPr>
        <w:pict>
          <v:shape id="_x0000_s1060" type="#_x0000_t32" style="position:absolute;left:0;text-align:left;margin-left:71.5pt;margin-top:24.45pt;width:99.15pt;height:120pt;z-index:251691008" o:connectortype="straight">
            <v:stroke endarrow="block"/>
          </v:shape>
        </w:pict>
      </w:r>
      <w:r w:rsidR="006A4EA9">
        <w:rPr>
          <w:rFonts w:ascii="Times New Roman" w:hAnsi="Times New Roman" w:cs="Times New Roman"/>
          <w:sz w:val="44"/>
          <w:szCs w:val="44"/>
          <w:lang w:eastAsia="ru-RU"/>
        </w:rPr>
        <w:t xml:space="preserve">                                                            музыкальное</w:t>
      </w:r>
    </w:p>
    <w:p w:rsidR="006A4EA9" w:rsidRDefault="00241783" w:rsidP="006A4EA9">
      <w:pPr>
        <w:tabs>
          <w:tab w:val="left" w:pos="3420"/>
        </w:tabs>
        <w:spacing w:after="0" w:line="240" w:lineRule="auto"/>
        <w:ind w:left="7020" w:hanging="7020"/>
        <w:rPr>
          <w:rFonts w:ascii="Times New Roman" w:hAnsi="Times New Roman" w:cs="Times New Roman"/>
          <w:sz w:val="44"/>
          <w:szCs w:val="44"/>
          <w:lang w:eastAsia="ru-RU"/>
        </w:rPr>
      </w:pPr>
      <w:r>
        <w:rPr>
          <w:rFonts w:ascii="Times New Roman" w:hAnsi="Times New Roman" w:cs="Times New Roman"/>
          <w:noProof/>
          <w:sz w:val="44"/>
          <w:szCs w:val="44"/>
          <w:lang w:eastAsia="ru-RU"/>
        </w:rPr>
        <w:pict>
          <v:shape id="_x0000_s1059" type="#_x0000_t32" style="position:absolute;left:0;text-align:left;margin-left:287.55pt;margin-top:23.15pt;width:69.7pt;height:110.1pt;flip:x;z-index:251689984" o:connectortype="straight">
            <v:stroke endarrow="block"/>
          </v:shape>
        </w:pict>
      </w:r>
      <w:r w:rsidR="006A4EA9">
        <w:rPr>
          <w:rFonts w:ascii="Times New Roman" w:hAnsi="Times New Roman" w:cs="Times New Roman"/>
          <w:sz w:val="44"/>
          <w:szCs w:val="44"/>
          <w:lang w:eastAsia="ru-RU"/>
        </w:rPr>
        <w:t xml:space="preserve">                                                            </w:t>
      </w:r>
      <w:r w:rsidR="00040081" w:rsidRPr="006A4EA9">
        <w:rPr>
          <w:rFonts w:ascii="Times New Roman" w:hAnsi="Times New Roman" w:cs="Times New Roman"/>
          <w:sz w:val="44"/>
          <w:szCs w:val="44"/>
          <w:lang w:eastAsia="ru-RU"/>
        </w:rPr>
        <w:t>развитие</w:t>
      </w:r>
      <w:r w:rsidR="001F1C58" w:rsidRPr="006A4EA9">
        <w:rPr>
          <w:rFonts w:ascii="Times New Roman" w:hAnsi="Times New Roman" w:cs="Times New Roman"/>
          <w:sz w:val="44"/>
          <w:szCs w:val="44"/>
          <w:lang w:eastAsia="ru-RU"/>
        </w:rPr>
        <w:t>.</w:t>
      </w:r>
    </w:p>
    <w:p w:rsidR="006A4EA9" w:rsidRDefault="006A4EA9" w:rsidP="006A4EA9">
      <w:pPr>
        <w:tabs>
          <w:tab w:val="left" w:pos="3420"/>
        </w:tabs>
        <w:spacing w:after="0"/>
        <w:ind w:left="7020" w:hanging="7020"/>
        <w:jc w:val="center"/>
        <w:rPr>
          <w:rFonts w:ascii="Times New Roman" w:hAnsi="Times New Roman" w:cs="Times New Roman"/>
          <w:sz w:val="44"/>
          <w:szCs w:val="44"/>
          <w:lang w:eastAsia="ru-RU"/>
        </w:rPr>
      </w:pPr>
    </w:p>
    <w:p w:rsidR="006A4EA9" w:rsidRDefault="006A4EA9" w:rsidP="006A4EA9">
      <w:pPr>
        <w:tabs>
          <w:tab w:val="left" w:pos="3420"/>
        </w:tabs>
        <w:spacing w:after="0"/>
        <w:ind w:left="7020" w:hanging="7020"/>
        <w:jc w:val="center"/>
        <w:rPr>
          <w:rFonts w:ascii="Times New Roman" w:hAnsi="Times New Roman" w:cs="Times New Roman"/>
          <w:sz w:val="44"/>
          <w:szCs w:val="44"/>
          <w:lang w:eastAsia="ru-RU"/>
        </w:rPr>
      </w:pPr>
    </w:p>
    <w:p w:rsidR="006A4EA9" w:rsidRDefault="006A4EA9" w:rsidP="006A4EA9">
      <w:pPr>
        <w:tabs>
          <w:tab w:val="left" w:pos="3420"/>
        </w:tabs>
        <w:spacing w:after="0"/>
        <w:ind w:left="7020" w:hanging="7020"/>
        <w:jc w:val="center"/>
        <w:rPr>
          <w:rFonts w:ascii="Times New Roman" w:hAnsi="Times New Roman" w:cs="Times New Roman"/>
          <w:sz w:val="44"/>
          <w:szCs w:val="44"/>
          <w:lang w:eastAsia="ru-RU"/>
        </w:rPr>
      </w:pPr>
    </w:p>
    <w:p w:rsidR="006A4EA9" w:rsidRDefault="006A4EA9" w:rsidP="006A4EA9">
      <w:pPr>
        <w:tabs>
          <w:tab w:val="left" w:pos="3420"/>
        </w:tabs>
        <w:spacing w:after="0"/>
        <w:ind w:left="7020" w:hanging="7020"/>
        <w:jc w:val="center"/>
        <w:rPr>
          <w:rFonts w:ascii="Times New Roman" w:hAnsi="Times New Roman" w:cs="Times New Roman"/>
          <w:sz w:val="44"/>
          <w:szCs w:val="44"/>
          <w:lang w:eastAsia="ru-RU"/>
        </w:rPr>
      </w:pPr>
    </w:p>
    <w:p w:rsidR="00CD20A2" w:rsidRPr="006A4EA9" w:rsidRDefault="00896E54" w:rsidP="006A4EA9">
      <w:pPr>
        <w:tabs>
          <w:tab w:val="left" w:pos="3420"/>
        </w:tabs>
        <w:spacing w:after="0"/>
        <w:ind w:left="7020" w:hanging="7020"/>
        <w:jc w:val="center"/>
        <w:rPr>
          <w:rFonts w:ascii="Times New Roman" w:hAnsi="Times New Roman" w:cs="Times New Roman"/>
          <w:sz w:val="44"/>
          <w:szCs w:val="44"/>
          <w:lang w:eastAsia="ru-RU"/>
        </w:rPr>
        <w:sectPr w:rsidR="00CD20A2" w:rsidRPr="006A4EA9" w:rsidSect="002B1949">
          <w:pgSz w:w="11906" w:h="16838"/>
          <w:pgMar w:top="851" w:right="707" w:bottom="1134" w:left="1701" w:header="708" w:footer="708" w:gutter="0"/>
          <w:cols w:space="708"/>
          <w:docGrid w:linePitch="360"/>
        </w:sectPr>
      </w:pPr>
      <w:r>
        <w:rPr>
          <w:rFonts w:ascii="Times New Roman" w:hAnsi="Times New Roman" w:cs="Times New Roman"/>
          <w:sz w:val="44"/>
          <w:szCs w:val="44"/>
          <w:lang w:eastAsia="ru-RU"/>
        </w:rPr>
        <w:t>Дети</w:t>
      </w:r>
    </w:p>
    <w:p w:rsidR="001A76BB" w:rsidRPr="009C2C8D" w:rsidRDefault="001A76BB" w:rsidP="00896E54">
      <w:pPr>
        <w:tabs>
          <w:tab w:val="left" w:pos="1475"/>
        </w:tabs>
        <w:rPr>
          <w:lang w:eastAsia="ru-RU"/>
        </w:rPr>
      </w:pPr>
    </w:p>
    <w:sectPr w:rsidR="001A76BB" w:rsidRPr="009C2C8D" w:rsidSect="009C2C8D">
      <w:pgSz w:w="11906" w:h="16838"/>
      <w:pgMar w:top="567" w:right="1416"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213" w:rsidRDefault="00A01213" w:rsidP="001A76BB">
      <w:pPr>
        <w:spacing w:after="0" w:line="240" w:lineRule="auto"/>
      </w:pPr>
      <w:r>
        <w:separator/>
      </w:r>
    </w:p>
  </w:endnote>
  <w:endnote w:type="continuationSeparator" w:id="1">
    <w:p w:rsidR="00A01213" w:rsidRDefault="00A01213" w:rsidP="001A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213" w:rsidRDefault="00A01213" w:rsidP="001A76BB">
      <w:pPr>
        <w:spacing w:after="0" w:line="240" w:lineRule="auto"/>
      </w:pPr>
      <w:r>
        <w:separator/>
      </w:r>
    </w:p>
  </w:footnote>
  <w:footnote w:type="continuationSeparator" w:id="1">
    <w:p w:rsidR="00A01213" w:rsidRDefault="00A01213" w:rsidP="001A76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footnotePr>
    <w:footnote w:id="0"/>
    <w:footnote w:id="1"/>
  </w:footnotePr>
  <w:endnotePr>
    <w:endnote w:id="0"/>
    <w:endnote w:id="1"/>
  </w:endnotePr>
  <w:compat/>
  <w:rsids>
    <w:rsidRoot w:val="005645E4"/>
    <w:rsid w:val="00040081"/>
    <w:rsid w:val="00087844"/>
    <w:rsid w:val="00132C79"/>
    <w:rsid w:val="001A5070"/>
    <w:rsid w:val="001A76BB"/>
    <w:rsid w:val="001F1C58"/>
    <w:rsid w:val="00241783"/>
    <w:rsid w:val="002B1949"/>
    <w:rsid w:val="003641B0"/>
    <w:rsid w:val="003911D6"/>
    <w:rsid w:val="004D08C0"/>
    <w:rsid w:val="0055111E"/>
    <w:rsid w:val="005645E4"/>
    <w:rsid w:val="00590119"/>
    <w:rsid w:val="006A4EA9"/>
    <w:rsid w:val="00842436"/>
    <w:rsid w:val="00896E54"/>
    <w:rsid w:val="009C2C8D"/>
    <w:rsid w:val="00A01213"/>
    <w:rsid w:val="00C80803"/>
    <w:rsid w:val="00C84559"/>
    <w:rsid w:val="00CC03F0"/>
    <w:rsid w:val="00CD20A2"/>
    <w:rsid w:val="00D50237"/>
    <w:rsid w:val="00EA632B"/>
    <w:rsid w:val="00F21CCC"/>
    <w:rsid w:val="00FD4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19" type="connector" idref="#_x0000_s1028"/>
        <o:r id="V:Rule20" type="connector" idref="#_x0000_s1036"/>
        <o:r id="V:Rule21" type="connector" idref="#_x0000_s1056"/>
        <o:r id="V:Rule22" type="connector" idref="#_x0000_s1047"/>
        <o:r id="V:Rule23" type="connector" idref="#_x0000_s1049"/>
        <o:r id="V:Rule24" type="connector" idref="#_x0000_s1059"/>
        <o:r id="V:Rule25" type="connector" idref="#_x0000_s1034"/>
        <o:r id="V:Rule26" type="connector" idref="#_x0000_s1030"/>
        <o:r id="V:Rule27" type="connector" idref="#_x0000_s1058"/>
        <o:r id="V:Rule28" type="connector" idref="#_x0000_s1062"/>
        <o:r id="V:Rule29" type="connector" idref="#_x0000_s1055"/>
        <o:r id="V:Rule30" type="connector" idref="#_x0000_s1027"/>
        <o:r id="V:Rule31" type="connector" idref="#_x0000_s1031"/>
        <o:r id="V:Rule32" type="connector" idref="#_x0000_s1032"/>
        <o:r id="V:Rule33" type="connector" idref="#_x0000_s1033"/>
        <o:r id="V:Rule34" type="connector" idref="#_x0000_s1050"/>
        <o:r id="V:Rule35" type="connector" idref="#_x0000_s1029"/>
        <o:r id="V:Rule36"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3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A76B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A76BB"/>
  </w:style>
  <w:style w:type="paragraph" w:styleId="a6">
    <w:name w:val="footer"/>
    <w:basedOn w:val="a"/>
    <w:link w:val="a7"/>
    <w:uiPriority w:val="99"/>
    <w:semiHidden/>
    <w:unhideWhenUsed/>
    <w:rsid w:val="001A76B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A76BB"/>
  </w:style>
  <w:style w:type="character" w:customStyle="1" w:styleId="1">
    <w:name w:val="Заголовок №1_"/>
    <w:basedOn w:val="a0"/>
    <w:link w:val="10"/>
    <w:rsid w:val="00CD20A2"/>
    <w:rPr>
      <w:rFonts w:ascii="Arial" w:eastAsia="Arial" w:hAnsi="Arial" w:cs="Arial"/>
      <w:sz w:val="20"/>
      <w:szCs w:val="20"/>
      <w:shd w:val="clear" w:color="auto" w:fill="FFFFFF"/>
    </w:rPr>
  </w:style>
  <w:style w:type="character" w:customStyle="1" w:styleId="2">
    <w:name w:val="Основной текст (2)_"/>
    <w:basedOn w:val="a0"/>
    <w:link w:val="20"/>
    <w:rsid w:val="00CD20A2"/>
    <w:rPr>
      <w:rFonts w:ascii="Arial Narrow" w:eastAsia="Arial Narrow" w:hAnsi="Arial Narrow" w:cs="Arial Narrow"/>
      <w:sz w:val="17"/>
      <w:szCs w:val="17"/>
      <w:shd w:val="clear" w:color="auto" w:fill="FFFFFF"/>
    </w:rPr>
  </w:style>
  <w:style w:type="character" w:customStyle="1" w:styleId="a8">
    <w:name w:val="Основной текст_"/>
    <w:basedOn w:val="a0"/>
    <w:link w:val="11"/>
    <w:rsid w:val="00CD20A2"/>
    <w:rPr>
      <w:rFonts w:ascii="Arial Narrow" w:eastAsia="Arial Narrow" w:hAnsi="Arial Narrow" w:cs="Arial Narrow"/>
      <w:sz w:val="17"/>
      <w:szCs w:val="17"/>
      <w:shd w:val="clear" w:color="auto" w:fill="FFFFFF"/>
    </w:rPr>
  </w:style>
  <w:style w:type="character" w:customStyle="1" w:styleId="3">
    <w:name w:val="Основной текст (3)_"/>
    <w:basedOn w:val="a0"/>
    <w:link w:val="30"/>
    <w:rsid w:val="00CD20A2"/>
    <w:rPr>
      <w:rFonts w:ascii="Arial" w:eastAsia="Arial" w:hAnsi="Arial" w:cs="Arial"/>
      <w:sz w:val="10"/>
      <w:szCs w:val="10"/>
      <w:shd w:val="clear" w:color="auto" w:fill="FFFFFF"/>
    </w:rPr>
  </w:style>
  <w:style w:type="character" w:customStyle="1" w:styleId="4">
    <w:name w:val="Основной текст (4)_"/>
    <w:basedOn w:val="a0"/>
    <w:link w:val="40"/>
    <w:rsid w:val="00CD20A2"/>
    <w:rPr>
      <w:rFonts w:ascii="Arial Narrow" w:eastAsia="Arial Narrow" w:hAnsi="Arial Narrow" w:cs="Arial Narrow"/>
      <w:sz w:val="8"/>
      <w:szCs w:val="8"/>
      <w:shd w:val="clear" w:color="auto" w:fill="FFFFFF"/>
    </w:rPr>
  </w:style>
  <w:style w:type="character" w:customStyle="1" w:styleId="5">
    <w:name w:val="Основной текст (5)_"/>
    <w:basedOn w:val="a0"/>
    <w:link w:val="50"/>
    <w:rsid w:val="00CD20A2"/>
    <w:rPr>
      <w:rFonts w:ascii="Arial Narrow" w:eastAsia="Arial Narrow" w:hAnsi="Arial Narrow" w:cs="Arial Narrow"/>
      <w:sz w:val="12"/>
      <w:szCs w:val="12"/>
      <w:shd w:val="clear" w:color="auto" w:fill="FFFFFF"/>
    </w:rPr>
  </w:style>
  <w:style w:type="paragraph" w:customStyle="1" w:styleId="10">
    <w:name w:val="Заголовок №1"/>
    <w:basedOn w:val="a"/>
    <w:link w:val="1"/>
    <w:rsid w:val="00CD20A2"/>
    <w:pPr>
      <w:shd w:val="clear" w:color="auto" w:fill="FFFFFF"/>
      <w:spacing w:after="420" w:line="0" w:lineRule="atLeast"/>
      <w:outlineLvl w:val="0"/>
    </w:pPr>
    <w:rPr>
      <w:rFonts w:ascii="Arial" w:eastAsia="Arial" w:hAnsi="Arial" w:cs="Arial"/>
      <w:sz w:val="20"/>
      <w:szCs w:val="20"/>
    </w:rPr>
  </w:style>
  <w:style w:type="paragraph" w:customStyle="1" w:styleId="20">
    <w:name w:val="Основной текст (2)"/>
    <w:basedOn w:val="a"/>
    <w:link w:val="2"/>
    <w:rsid w:val="00CD20A2"/>
    <w:pPr>
      <w:shd w:val="clear" w:color="auto" w:fill="FFFFFF"/>
      <w:spacing w:after="0" w:line="0" w:lineRule="atLeast"/>
    </w:pPr>
    <w:rPr>
      <w:rFonts w:ascii="Arial Narrow" w:eastAsia="Arial Narrow" w:hAnsi="Arial Narrow" w:cs="Arial Narrow"/>
      <w:sz w:val="17"/>
      <w:szCs w:val="17"/>
    </w:rPr>
  </w:style>
  <w:style w:type="paragraph" w:customStyle="1" w:styleId="11">
    <w:name w:val="Основной текст1"/>
    <w:basedOn w:val="a"/>
    <w:link w:val="a8"/>
    <w:rsid w:val="00CD20A2"/>
    <w:pPr>
      <w:shd w:val="clear" w:color="auto" w:fill="FFFFFF"/>
      <w:spacing w:after="0" w:line="0" w:lineRule="atLeast"/>
    </w:pPr>
    <w:rPr>
      <w:rFonts w:ascii="Arial Narrow" w:eastAsia="Arial Narrow" w:hAnsi="Arial Narrow" w:cs="Arial Narrow"/>
      <w:sz w:val="17"/>
      <w:szCs w:val="17"/>
    </w:rPr>
  </w:style>
  <w:style w:type="paragraph" w:customStyle="1" w:styleId="30">
    <w:name w:val="Основной текст (3)"/>
    <w:basedOn w:val="a"/>
    <w:link w:val="3"/>
    <w:rsid w:val="00CD20A2"/>
    <w:pPr>
      <w:shd w:val="clear" w:color="auto" w:fill="FFFFFF"/>
      <w:spacing w:before="360" w:after="0" w:line="0" w:lineRule="atLeast"/>
    </w:pPr>
    <w:rPr>
      <w:rFonts w:ascii="Arial" w:eastAsia="Arial" w:hAnsi="Arial" w:cs="Arial"/>
      <w:sz w:val="10"/>
      <w:szCs w:val="10"/>
    </w:rPr>
  </w:style>
  <w:style w:type="paragraph" w:customStyle="1" w:styleId="40">
    <w:name w:val="Основной текст (4)"/>
    <w:basedOn w:val="a"/>
    <w:link w:val="4"/>
    <w:rsid w:val="00CD20A2"/>
    <w:pPr>
      <w:shd w:val="clear" w:color="auto" w:fill="FFFFFF"/>
      <w:spacing w:before="600" w:after="0" w:line="0" w:lineRule="atLeast"/>
    </w:pPr>
    <w:rPr>
      <w:rFonts w:ascii="Arial Narrow" w:eastAsia="Arial Narrow" w:hAnsi="Arial Narrow" w:cs="Arial Narrow"/>
      <w:sz w:val="8"/>
      <w:szCs w:val="8"/>
    </w:rPr>
  </w:style>
  <w:style w:type="paragraph" w:customStyle="1" w:styleId="50">
    <w:name w:val="Основной текст (5)"/>
    <w:basedOn w:val="a"/>
    <w:link w:val="5"/>
    <w:rsid w:val="00CD20A2"/>
    <w:pPr>
      <w:shd w:val="clear" w:color="auto" w:fill="FFFFFF"/>
      <w:spacing w:after="0" w:line="0" w:lineRule="atLeast"/>
    </w:pPr>
    <w:rPr>
      <w:rFonts w:ascii="Arial Narrow" w:eastAsia="Arial Narrow" w:hAnsi="Arial Narrow" w:cs="Arial Narrow"/>
      <w:sz w:val="12"/>
      <w:szCs w:val="12"/>
    </w:rPr>
  </w:style>
</w:styles>
</file>

<file path=word/webSettings.xml><?xml version="1.0" encoding="utf-8"?>
<w:webSettings xmlns:r="http://schemas.openxmlformats.org/officeDocument/2006/relationships" xmlns:w="http://schemas.openxmlformats.org/wordprocessingml/2006/main">
  <w:divs>
    <w:div w:id="857696728">
      <w:bodyDiv w:val="1"/>
      <w:marLeft w:val="0"/>
      <w:marRight w:val="0"/>
      <w:marTop w:val="0"/>
      <w:marBottom w:val="0"/>
      <w:divBdr>
        <w:top w:val="none" w:sz="0" w:space="0" w:color="auto"/>
        <w:left w:val="none" w:sz="0" w:space="0" w:color="auto"/>
        <w:bottom w:val="none" w:sz="0" w:space="0" w:color="auto"/>
        <w:right w:val="none" w:sz="0" w:space="0" w:color="auto"/>
      </w:divBdr>
      <w:divsChild>
        <w:div w:id="2013407910">
          <w:marLeft w:val="0"/>
          <w:marRight w:val="0"/>
          <w:marTop w:val="0"/>
          <w:marBottom w:val="0"/>
          <w:divBdr>
            <w:top w:val="none" w:sz="0" w:space="0" w:color="auto"/>
            <w:left w:val="none" w:sz="0" w:space="0" w:color="auto"/>
            <w:bottom w:val="none" w:sz="0" w:space="0" w:color="auto"/>
            <w:right w:val="none" w:sz="0" w:space="0" w:color="auto"/>
          </w:divBdr>
          <w:divsChild>
            <w:div w:id="19729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7</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Павел</cp:lastModifiedBy>
  <cp:revision>7</cp:revision>
  <dcterms:created xsi:type="dcterms:W3CDTF">2012-01-24T18:19:00Z</dcterms:created>
  <dcterms:modified xsi:type="dcterms:W3CDTF">2012-05-20T20:56:00Z</dcterms:modified>
</cp:coreProperties>
</file>