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13" w:rsidRDefault="00AD0713" w:rsidP="00AD0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AD0713" w:rsidRDefault="00AD0713" w:rsidP="00AD0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 для детей с тяжелыми нарушениями речи </w:t>
      </w:r>
    </w:p>
    <w:p w:rsidR="00AD0713" w:rsidRDefault="00AD0713" w:rsidP="00AD0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«Беседа об овощах, об экологических связях между живой и неживой природой»</w:t>
      </w:r>
    </w:p>
    <w:p w:rsidR="00AD0713" w:rsidRDefault="00AD0713" w:rsidP="00AD0713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13" w:rsidRDefault="00AD0713" w:rsidP="00AD071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Сенчихина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Л.И., воспитатель первой квалификационной категории </w:t>
      </w:r>
    </w:p>
    <w:p w:rsidR="00AD0713" w:rsidRDefault="00AD0713" w:rsidP="00AD071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ДС № 108 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понятие «овощи». Закрепить представление об основных свойствах овощей (вкус, форма, цвет, величина),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растут, об использовании овощей человеком. Учить классифицировать предмет по двум признакам: съедобные и несъедобные части растений, живая и неживая природа. Формировать умение различать геометрические фигуры (круг, треугольник, овал, прямоугольник). Упражнять в порядковом счёте.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«Мужик и медведь», наблюдение за ростом и развитием растений на огороде, уход за растениями, рассматривание иллюстраций, игры по теме.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стимулировать активную речь детей, способствовать развитию объяснительной речи ребёнка. Познакомить с новым словом мотыга, активизировать слова: почва, вершки, корешки, хрустит. 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>
        <w:rPr>
          <w:rFonts w:ascii="Times New Roman" w:hAnsi="Times New Roman" w:cs="Times New Roman"/>
          <w:sz w:val="28"/>
          <w:szCs w:val="28"/>
        </w:rPr>
        <w:t>активизировать речь и действия Вовы Г.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 натуральные овощи, мешочек, набор картинок овощей (капуста, морковь, свёкла, огурец, помидор, лук, горох); набор картинок живых и неживых помощников растений, лист бумаги с пересекающимися кругами, набор геометрических форм.</w:t>
      </w:r>
      <w:proofErr w:type="gramEnd"/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набор геометрических форм, лист бумаги, на котором нарисованы два пересекающихся круга (черного и зеленого цвета), подносы.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рассмотреть лежащие на подносе овощи, задает вопросы.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лежит на подносе?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называется, одним словом?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знаете ещё овощи? Назовите их.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растут овощи?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Расскажите, зачем выращивают овощи?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питается овощами?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«Лови, бросай, овощ называй»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бросает мяч ребенку, называю «помидор», ребенок кидает мяч воспитателю обратно, называет «капуста» и т.д.)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выставляет карточку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и расскажите, как росла морковь?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делали люди?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 ребёнка. Он во время рассказа выбирает нужную карточку и выставляет её на полотно.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рассказ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посеяли семена моркови (карточка - семена), затем она взошла. Люди (карточка-человек) её поливали (лейка), рыхлили (мотыга, лопата), пололи (сорняк).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-  А кто ещё кроме человека помогал овощам?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рассказывают, выбирая новые карточки: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Солнце согревает землю, даёт свет растениям (солнце) 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Почва кормит растение. В ней растение растёт. В почве находятся корни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очва)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Растения дышат, им нужен воздух (воздух)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А как воздух может попасть в землю?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рыхлит землю мотыгой. То же самое делает дождевой червь (выставляет червя)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Дождь поливает растения (выставляет дождь)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А, какая, польза от птиц?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Птицы помогают растениям, они склевывают гусениц с растений, ловят жучков.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А, каких помощников мы ещё забыли?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Пчелы и бабочки переносят пыльцу с растения на растение, опыляют их.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Посчитайте, сколько всего помощников получилось у растений?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А вот это насекомое знакомо вам? (выставляет карточку с божьей коровкой)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Божья коровка помогает растениям, ест тлю. Тля – маленькие букашки, они наносят вред растениям.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Вывод: так с помощью  человека, солнца, дождика, почвы, воздуха, птиц, насекомых, дождевых червей вырастают полезные овощи.</w:t>
      </w:r>
      <w:proofErr w:type="gramEnd"/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полезны овощи красного и оранжевого цвета (морковь, помидор, перец), в них содержится много витаминов для роста детей. А лук и чеснок содержат не только витамины, но и вещества убивающие бактерии. 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«Чудесный мешочек»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ребёнок отгадает овощ, на ощупь, он вынимает его из мешочка и определяет цвет, форму и величину.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- Помните сказку «Мужик и медведь». Почему медведь обиделся на человека?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обидел медведя, дав ему несъедобные части растения (овощей).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Поиграем в игру «Вершки и корешки»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чёрного цвета надо положить овощи, у которых в пищу идут корешки (морковь, репа, лук), а в  круг зелёного цвета, у которых используются  вершки. Ребёнок подходит к столу, выбирает овощ, и кладёт его в  нужный круг, объясняя, почему. В результате получается «натюрморт».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овощей? (7)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овощей, у которых используются вершки? (4, перечисляют)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овощей, у которых используются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корешки? (2, перечисляют)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сколько овощей, у которых можно есть только корешки? (1, морковь)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Мы капусту рубим, рубим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движения выполняются по тексту.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рубим, рубим,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морковку трем, трем,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солим, солим,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жмем, жмем.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часть 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полученных знаний в самостоятельной деятельности с использованием геометрических фигур.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Что у вас лежит на подносе? 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Геометрические фигуры.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Они будут обозначать овощи. Что соответствует капусте?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большой белый круг), огурцу (зелёный овал), свёкле (бордовый круг), гороху (маленький зелёный круг), моркови (оранжевый треугольник), помидору (красный круг), луку (маленький коричневый круг).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раскладывают условные овощи на лист бумаги. Далее, воспитатель выставляет карточки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обозначающими количество овощей, у которых используются вершки, корешки и вершки, и только корешки.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left:0;text-align:left;margin-left:3.05pt;margin-top:12.1pt;width:1in;height:1in;z-index:251658240">
            <v:textbox>
              <w:txbxContent>
                <w:p w:rsidR="00AD0713" w:rsidRDefault="00AD0713" w:rsidP="00AD0713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4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296.1pt;margin-top:12.1pt;width:1in;height:1in;z-index:251658240">
            <v:textbox>
              <w:txbxContent>
                <w:p w:rsidR="00AD0713" w:rsidRDefault="00AD0713" w:rsidP="00AD0713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1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148.75pt;margin-top:12.1pt;width:1in;height:1in;z-index:251658240">
            <v:textbox>
              <w:txbxContent>
                <w:p w:rsidR="00AD0713" w:rsidRDefault="00AD0713" w:rsidP="00AD0713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2</w:t>
                  </w:r>
                </w:p>
              </w:txbxContent>
            </v:textbox>
          </v:rect>
        </w:pic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Сосчитаем сколько всего овощей.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часть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салата.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тем, как готовить салат овощи тщательно моют проточной водой, ополаскивают кипяченой, сушат. Потом на специальной доске, все измельчают ножом (капуста, морковь, лук, помидор или огурец), поливают подсолнечным маслом и перемешивают. Получается вкусный салат из свежих овощей. Можно угощаться.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приглашают гостей попробовать овощной салат.</w:t>
      </w:r>
    </w:p>
    <w:p w:rsidR="00AD0713" w:rsidRDefault="00AD0713" w:rsidP="00AD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все овощи будут заранее вымыты и измельчены.</w:t>
      </w:r>
    </w:p>
    <w:p w:rsidR="00AD0713" w:rsidRDefault="00AD0713" w:rsidP="00AD0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AD0713" w:rsidSect="0036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713"/>
    <w:rsid w:val="00217567"/>
    <w:rsid w:val="00367EB6"/>
    <w:rsid w:val="00AD0713"/>
    <w:rsid w:val="00C84477"/>
    <w:rsid w:val="00ED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2012-09-11T10:43:00Z</dcterms:created>
  <dcterms:modified xsi:type="dcterms:W3CDTF">2012-09-11T10:45:00Z</dcterms:modified>
</cp:coreProperties>
</file>