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26" w:rsidRPr="00355262" w:rsidRDefault="00B30626" w:rsidP="00B30626">
      <w:pPr>
        <w:ind w:firstLine="540"/>
        <w:jc w:val="both"/>
        <w:rPr>
          <w:b/>
          <w:sz w:val="28"/>
        </w:rPr>
      </w:pPr>
      <w:r w:rsidRPr="00355262">
        <w:rPr>
          <w:b/>
          <w:sz w:val="28"/>
          <w:szCs w:val="28"/>
        </w:rPr>
        <w:t>Организация развивающей среды в разных возрастных группах.</w:t>
      </w:r>
    </w:p>
    <w:p w:rsidR="00B30626" w:rsidRDefault="00B30626" w:rsidP="00B30626">
      <w:pPr>
        <w:tabs>
          <w:tab w:val="left" w:pos="9540"/>
        </w:tabs>
        <w:ind w:firstLine="540"/>
        <w:jc w:val="both"/>
        <w:rPr>
          <w:b/>
        </w:rPr>
      </w:pPr>
    </w:p>
    <w:p w:rsidR="00B30626" w:rsidRPr="00B45DED" w:rsidRDefault="00B30626" w:rsidP="00B30626">
      <w:pPr>
        <w:tabs>
          <w:tab w:val="left" w:pos="9540"/>
        </w:tabs>
        <w:ind w:left="-720" w:firstLine="540"/>
        <w:jc w:val="both"/>
      </w:pPr>
      <w:r>
        <w:t xml:space="preserve">               </w:t>
      </w:r>
    </w:p>
    <w:p w:rsidR="00B30626" w:rsidRPr="00B45DED" w:rsidRDefault="00B30626" w:rsidP="00B30626">
      <w:pPr>
        <w:ind w:firstLine="540"/>
        <w:jc w:val="both"/>
      </w:pPr>
      <w:r>
        <w:t>Под развивающей предметн</w:t>
      </w:r>
      <w:proofErr w:type="gramStart"/>
      <w:r>
        <w:t>о-</w:t>
      </w:r>
      <w:proofErr w:type="gramEnd"/>
      <w:r>
        <w:t xml:space="preserve"> пространственной средой следует понимать естественную, комфортабельную обстановку, рационально организованную, насыщенную разнообразными предметами и игровыми материалами.</w:t>
      </w:r>
    </w:p>
    <w:p w:rsidR="00B30626" w:rsidRDefault="00B30626" w:rsidP="00B30626">
      <w:pPr>
        <w:ind w:firstLine="540"/>
        <w:jc w:val="both"/>
      </w:pPr>
      <w:r>
        <w:t>Современный детский са</w:t>
      </w:r>
      <w:proofErr w:type="gramStart"/>
      <w:r>
        <w:t>д-</w:t>
      </w:r>
      <w:proofErr w:type="gramEnd"/>
      <w:r>
        <w:t xml:space="preserve"> это место, где ребёнок получает опыт широкого эмоционально- практического взаимодействия со взрослыми и сверстниками в наиболее важных для его развития сферах жизни. Возможности организации и обогащения такого опыта расширяются при условии создания в группе детского сада предметн</w:t>
      </w:r>
      <w:proofErr w:type="gramStart"/>
      <w:r>
        <w:t>о-</w:t>
      </w:r>
      <w:proofErr w:type="gramEnd"/>
      <w:r>
        <w:t xml:space="preserve"> пространственной развивающей среды, в которой возможно одновременное включение в активную познавательно- творческую деятельность всех детей группы. Развивающая среда способствует установлению, утверждению у дошкольника чувства уверенности в себе, даёт ему возможность испытывать и использовать свои способности, стимулирует проявление им самостоятельности, инициативности, творчества.</w:t>
      </w:r>
    </w:p>
    <w:p w:rsidR="00B30626" w:rsidRDefault="00B30626" w:rsidP="00B30626">
      <w:pPr>
        <w:ind w:firstLine="540"/>
        <w:jc w:val="both"/>
      </w:pPr>
      <w:r>
        <w:t xml:space="preserve"> Определяющим моментом в создании развивающей среды является педагогическая идея, цель, которой руководствуется коллектив педагогов детского сада. Вместе с тем очень важно учитывать особенности каждой группы: возраст, уровень развития, интересы, склонности, способности, половой состав, личностные характеристики детей.</w:t>
      </w:r>
    </w:p>
    <w:p w:rsidR="00B30626" w:rsidRDefault="00B30626" w:rsidP="00B30626">
      <w:pPr>
        <w:ind w:firstLine="540"/>
        <w:jc w:val="both"/>
      </w:pPr>
      <w:r>
        <w:t>Авторы программы «Детство» рекомендует условно разделить помещение группы, раздевалки, других помещений на центры. Количество центров и их содержание различно в разных возрастных группах, что обусловлено ведущими линиями развития детей дошкольного возраста.</w:t>
      </w:r>
    </w:p>
    <w:p w:rsidR="00B30626" w:rsidRDefault="00B30626" w:rsidP="00B30626">
      <w:pPr>
        <w:ind w:firstLine="540"/>
        <w:jc w:val="both"/>
      </w:pPr>
      <w:r>
        <w:t xml:space="preserve"> Название центров может быть различным, главное, чтобы оно отражало смысл и содержание данного центра.</w:t>
      </w:r>
    </w:p>
    <w:p w:rsidR="00B30626" w:rsidRDefault="00B30626" w:rsidP="00B30626">
      <w:pPr>
        <w:ind w:firstLine="540"/>
        <w:jc w:val="both"/>
      </w:pPr>
      <w:r>
        <w:t>Так, например, в младшем дошкольном возрасте резко возрастает двигательная активность малышей, развиваются различные виды движений</w:t>
      </w:r>
      <w:proofErr w:type="gramStart"/>
      <w:r>
        <w:t xml:space="preserve"> .</w:t>
      </w:r>
      <w:proofErr w:type="gramEnd"/>
    </w:p>
    <w:p w:rsidR="00B30626" w:rsidRPr="00B45DED" w:rsidRDefault="00B30626" w:rsidP="00B30626">
      <w:pPr>
        <w:ind w:firstLine="540"/>
        <w:jc w:val="both"/>
      </w:pPr>
      <w:r>
        <w:t xml:space="preserve"> В связи с этим, в младших группах создаётся « Центр движений и подвижных игр», который стимулирует двигательную активность детей. Центр оснащён специальным спортивным оборудование</w:t>
      </w:r>
      <w:proofErr w:type="gramStart"/>
      <w:r>
        <w:t>м(</w:t>
      </w:r>
      <w:proofErr w:type="gramEnd"/>
      <w:r>
        <w:t xml:space="preserve"> горка, лестницы, дуги и др.) и инвентарём.</w:t>
      </w:r>
    </w:p>
    <w:p w:rsidR="00B30626" w:rsidRDefault="00B30626" w:rsidP="00B30626">
      <w:pPr>
        <w:ind w:firstLine="540"/>
        <w:jc w:val="both"/>
      </w:pPr>
      <w:r>
        <w:t xml:space="preserve"> Для развития у младших дошкольников сенсорных способностей в группе находится «Сенсорный центр», в котором находятся игры, игрушки и пособия для развития слухового и зрительного внимания, осязания, обоняния, мелкой моторики руки.</w:t>
      </w:r>
    </w:p>
    <w:p w:rsidR="00B30626" w:rsidRDefault="00B30626" w:rsidP="00B30626">
      <w:pPr>
        <w:ind w:firstLine="540"/>
        <w:jc w:val="both"/>
      </w:pPr>
      <w:r>
        <w:t xml:space="preserve"> В сенсорном центре особое место уделено играм с водой и песком, для проведения сними первых опытов и экспериментов.</w:t>
      </w:r>
    </w:p>
    <w:p w:rsidR="00B30626" w:rsidRDefault="00B30626" w:rsidP="00B30626">
      <w:pPr>
        <w:ind w:firstLine="540"/>
        <w:jc w:val="both"/>
      </w:pPr>
      <w:r>
        <w:t xml:space="preserve"> Игр</w:t>
      </w:r>
      <w:proofErr w:type="gramStart"/>
      <w:r>
        <w:t>а-</w:t>
      </w:r>
      <w:proofErr w:type="gramEnd"/>
      <w:r>
        <w:t xml:space="preserve"> способствует созданию у детей весёлого жизнерадостного настроения, побуждает стремление к общению со взрослыми и сверстниками. Для обогащения игрового опыта ребёнка в группах создан центр «Мы играем». Он содержит игрушки, мебель, атрибуты для сюжетн</w:t>
      </w:r>
      <w:proofErr w:type="gramStart"/>
      <w:r>
        <w:t>о-</w:t>
      </w:r>
      <w:proofErr w:type="gramEnd"/>
      <w:r>
        <w:t xml:space="preserve"> ролевых игр, атрибуты для </w:t>
      </w:r>
      <w:proofErr w:type="spellStart"/>
      <w:r>
        <w:t>ряжения</w:t>
      </w:r>
      <w:proofErr w:type="spellEnd"/>
      <w:r>
        <w:t xml:space="preserve">.   </w:t>
      </w:r>
    </w:p>
    <w:p w:rsidR="00B30626" w:rsidRDefault="00B30626" w:rsidP="00B30626">
      <w:pPr>
        <w:ind w:firstLine="540"/>
        <w:jc w:val="both"/>
      </w:pPr>
      <w:r>
        <w:t>Центр «Здравствуй, книжка» предназначен для воспитания у детей интереса к книге, формирования интереса самостоятельно добывать новую информацию.</w:t>
      </w:r>
    </w:p>
    <w:p w:rsidR="00B30626" w:rsidRDefault="00B30626" w:rsidP="00B30626">
      <w:pPr>
        <w:ind w:firstLine="540"/>
        <w:jc w:val="both"/>
      </w:pPr>
      <w:r>
        <w:t xml:space="preserve"> Наряду с любимыми книжками в центре находятся различные виды театра, маски, атрибуты для разыгрывания сказки.           </w:t>
      </w:r>
    </w:p>
    <w:p w:rsidR="00B30626" w:rsidRDefault="00B30626" w:rsidP="00B30626">
      <w:pPr>
        <w:ind w:firstLine="540"/>
        <w:jc w:val="both"/>
      </w:pPr>
      <w:r>
        <w:t xml:space="preserve">Ближе к 4м годам целесообразно организовать « Центр для развития навыков исследовательской деятельности». Он предусматривает наличие оборудования  для  </w:t>
      </w:r>
      <w:r w:rsidRPr="00C45F9D">
        <w:t>исследовательской деятельности с предметами и явлениям</w:t>
      </w:r>
      <w:r>
        <w:t xml:space="preserve">и живой и неживой природы.     </w:t>
      </w:r>
    </w:p>
    <w:p w:rsidR="00B30626" w:rsidRDefault="00B30626" w:rsidP="00B30626">
      <w:pPr>
        <w:ind w:firstLine="540"/>
        <w:jc w:val="both"/>
      </w:pPr>
      <w:r>
        <w:t>В младшем дошкольном возрасте дети активно осваивают различные средства и способы познания, незаменимыми помощниками в этом являются обучающие и развивающие игры: различные конструкторы, игр</w:t>
      </w:r>
      <w:proofErr w:type="gramStart"/>
      <w:r>
        <w:t>ы-</w:t>
      </w:r>
      <w:proofErr w:type="gramEnd"/>
      <w:r>
        <w:t xml:space="preserve"> шнуровки, </w:t>
      </w:r>
      <w:proofErr w:type="spellStart"/>
      <w:r>
        <w:t>пазлы</w:t>
      </w:r>
      <w:proofErr w:type="spellEnd"/>
      <w:r>
        <w:t xml:space="preserve">, </w:t>
      </w:r>
      <w:proofErr w:type="spellStart"/>
      <w:r>
        <w:t>мозайки</w:t>
      </w:r>
      <w:proofErr w:type="spellEnd"/>
      <w:r>
        <w:t xml:space="preserve"> и т.д.</w:t>
      </w:r>
    </w:p>
    <w:p w:rsidR="00B30626" w:rsidRDefault="00B30626" w:rsidP="00B30626">
      <w:pPr>
        <w:ind w:firstLine="540"/>
        <w:jc w:val="both"/>
      </w:pPr>
      <w:r>
        <w:t xml:space="preserve"> Для этого организуется центр «Учимся и конструируем».</w:t>
      </w:r>
    </w:p>
    <w:p w:rsidR="00B30626" w:rsidRDefault="00B30626" w:rsidP="00B30626">
      <w:pPr>
        <w:ind w:firstLine="540"/>
        <w:jc w:val="both"/>
      </w:pPr>
      <w:r>
        <w:lastRenderedPageBreak/>
        <w:t>Центр « Маленькие строители» оснащён строительным материалом и модулями большого и среднего размера, а также мелким строителем и игрушками для обыгрывания построек.</w:t>
      </w:r>
    </w:p>
    <w:p w:rsidR="00B30626" w:rsidRDefault="00B30626" w:rsidP="00B30626">
      <w:pPr>
        <w:ind w:firstLine="540"/>
        <w:jc w:val="both"/>
      </w:pPr>
      <w:r>
        <w:t xml:space="preserve">Строительные игры помогают развивать у детей конструктивные способности, навыки общения и взаимодействия со сверстниками.           </w:t>
      </w:r>
    </w:p>
    <w:p w:rsidR="00B30626" w:rsidRDefault="00B30626" w:rsidP="00B30626">
      <w:pPr>
        <w:ind w:firstLine="540"/>
        <w:jc w:val="both"/>
      </w:pPr>
      <w:r>
        <w:t>Итак, мы увидели примерное содержание предметн</w:t>
      </w:r>
      <w:proofErr w:type="gramStart"/>
      <w:r>
        <w:t>о-</w:t>
      </w:r>
      <w:proofErr w:type="gramEnd"/>
      <w:r>
        <w:t xml:space="preserve"> развивающей среды в группах младшего дошкольного возраста.</w:t>
      </w:r>
    </w:p>
    <w:p w:rsidR="00B30626" w:rsidRDefault="00B30626" w:rsidP="00B30626">
      <w:pPr>
        <w:ind w:firstLine="540"/>
        <w:jc w:val="both"/>
      </w:pPr>
      <w:r>
        <w:t>Развивающая среда для детей 5го года жизни должна сохранять некоторые черты среды младшей группы, и в то же время иметь свои только ей присущие особенности.</w:t>
      </w:r>
    </w:p>
    <w:p w:rsidR="00B30626" w:rsidRDefault="00B30626" w:rsidP="00B30626">
      <w:pPr>
        <w:ind w:firstLine="540"/>
        <w:jc w:val="both"/>
      </w:pPr>
      <w:r>
        <w:t>Таким образом, созданные в младшей группе центры сохраняются и в средней группе. Естественно, усложняется  их содержание.</w:t>
      </w:r>
    </w:p>
    <w:p w:rsidR="00B30626" w:rsidRDefault="00B30626" w:rsidP="00B30626">
      <w:pPr>
        <w:ind w:firstLine="540"/>
        <w:jc w:val="both"/>
      </w:pPr>
      <w:r>
        <w:t xml:space="preserve">Дети среднего дошкольного возраста испытывают острую потребность в движении и быстро </w:t>
      </w:r>
      <w:proofErr w:type="spellStart"/>
      <w:proofErr w:type="gramStart"/>
      <w:r>
        <w:t>перевозбуждаются</w:t>
      </w:r>
      <w:proofErr w:type="spellEnd"/>
      <w:proofErr w:type="gramEnd"/>
      <w:r>
        <w:t xml:space="preserve"> если она не удовлетворяется. Поэтому организованный центр «Маленькие спортсмены» должен быть оснащён новым оборудованием: мишени, </w:t>
      </w:r>
      <w:proofErr w:type="spellStart"/>
      <w:r>
        <w:t>кольцебросы</w:t>
      </w:r>
      <w:proofErr w:type="spellEnd"/>
      <w:r>
        <w:t>, «Дорожки движения» или «Физкультурная тропа», где с помощью моделей, знаков, картинок, фотографий будут указаны двигательные задания для выполнения их ребёнком.</w:t>
      </w:r>
    </w:p>
    <w:p w:rsidR="00B30626" w:rsidRDefault="00B30626" w:rsidP="00B30626">
      <w:pPr>
        <w:ind w:firstLine="540"/>
        <w:jc w:val="both"/>
      </w:pPr>
      <w:r>
        <w:t xml:space="preserve"> Центр « Маленькие спортсмены» способствует повышению двигательной активности, профилактике нарушений осанки и плоскостопия.</w:t>
      </w:r>
    </w:p>
    <w:p w:rsidR="00B30626" w:rsidRDefault="00B30626" w:rsidP="00B30626">
      <w:pPr>
        <w:ind w:firstLine="540"/>
        <w:jc w:val="both"/>
      </w:pPr>
      <w:r>
        <w:t xml:space="preserve">Наиболее удовлетворяет интерес детей к познанию окружающего центр «Мы познаём мир», где дети  учатся устанавливать связи и закономерности в природе и окружающей действительности, ухаживать за комнатными растениями и животными.   </w:t>
      </w:r>
    </w:p>
    <w:p w:rsidR="00B30626" w:rsidRDefault="00B30626" w:rsidP="00B30626">
      <w:pPr>
        <w:ind w:firstLine="540"/>
        <w:jc w:val="both"/>
      </w:pPr>
      <w:r>
        <w:t xml:space="preserve">В среднем </w:t>
      </w:r>
      <w:proofErr w:type="spellStart"/>
      <w:r>
        <w:t>д\в</w:t>
      </w:r>
      <w:proofErr w:type="spellEnd"/>
      <w:r>
        <w:t xml:space="preserve"> дети начинают проявлять более активный интерес к рисованию</w:t>
      </w:r>
      <w:proofErr w:type="gramStart"/>
      <w:r>
        <w:t xml:space="preserve"> .</w:t>
      </w:r>
      <w:proofErr w:type="gramEnd"/>
      <w:r>
        <w:t xml:space="preserve">Предлагается организация «Центра </w:t>
      </w:r>
      <w:proofErr w:type="spellStart"/>
      <w:r>
        <w:t>креативного</w:t>
      </w:r>
      <w:proofErr w:type="spellEnd"/>
      <w:r>
        <w:t xml:space="preserve"> развития». Наряду с традиционным оборудованием для рисования, лепки, аппликации, предлагаются детям магнитные и восковые доски, « Волшебные экраны», самоклеящаяся плёнка.</w:t>
      </w:r>
    </w:p>
    <w:p w:rsidR="00B30626" w:rsidRDefault="00B30626" w:rsidP="00B30626">
      <w:pPr>
        <w:ind w:firstLine="540"/>
        <w:jc w:val="both"/>
      </w:pPr>
      <w:r>
        <w:t xml:space="preserve">Предлагается центр «Учимся считать». В него входят, прежде всего, </w:t>
      </w:r>
      <w:proofErr w:type="spellStart"/>
      <w:r>
        <w:t>дид</w:t>
      </w:r>
      <w:proofErr w:type="spellEnd"/>
      <w:r>
        <w:t>. игры на сравнение предметов по цвету, размеру, материалу, функции, на группировку, на воссоздание целого из частей.</w:t>
      </w:r>
    </w:p>
    <w:p w:rsidR="00B30626" w:rsidRDefault="00B30626" w:rsidP="00B30626">
      <w:pPr>
        <w:ind w:firstLine="540"/>
        <w:jc w:val="both"/>
      </w:pPr>
      <w:r>
        <w:t xml:space="preserve"> Важно, чтобы у ребёнка всегда была возможность выбора игры, а для этого набор игр должен быть достаточно многообразным и периодически менялся(1 р. в 2 мес.). </w:t>
      </w:r>
    </w:p>
    <w:p w:rsidR="00B30626" w:rsidRDefault="00B30626" w:rsidP="00B30626">
      <w:pPr>
        <w:ind w:firstLine="540"/>
        <w:jc w:val="both"/>
      </w:pPr>
      <w:r>
        <w:t>« Музыкальный центр» и центр « Мы играем в театр» предназначен для развития у детей чувства ритма, музыкальной памяти, умения эмоционально передавать различные образы и действия, а также для ознакомления  с музыкальными инструментами.</w:t>
      </w:r>
    </w:p>
    <w:p w:rsidR="00B30626" w:rsidRDefault="00B30626" w:rsidP="00B30626">
      <w:pPr>
        <w:ind w:firstLine="540"/>
        <w:jc w:val="both"/>
      </w:pPr>
      <w:r>
        <w:t xml:space="preserve">В </w:t>
      </w:r>
      <w:proofErr w:type="gramStart"/>
      <w:r>
        <w:t>старшем</w:t>
      </w:r>
      <w:proofErr w:type="gramEnd"/>
      <w:r>
        <w:t xml:space="preserve"> </w:t>
      </w:r>
      <w:proofErr w:type="spellStart"/>
      <w:r>
        <w:t>д\в</w:t>
      </w:r>
      <w:proofErr w:type="spellEnd"/>
      <w:r>
        <w:t xml:space="preserve"> у детей появляется интерес к проблемам, выходящих за рамки их личного опыта. Это находит отражение в среде, позволяющей расширить жизненный опыт ребёнка </w:t>
      </w:r>
    </w:p>
    <w:p w:rsidR="00B30626" w:rsidRDefault="00B30626" w:rsidP="00B30626">
      <w:pPr>
        <w:ind w:firstLine="540"/>
        <w:jc w:val="both"/>
      </w:pPr>
      <w:r>
        <w:t>Для обучения детей  грамоте и развития речи создаётся центр «Развития речи», содержащий дидактические игры (направленные на совершенствование звукового анализа слов, анализа и синтеза предложения и т.д.)</w:t>
      </w:r>
      <w:proofErr w:type="gramStart"/>
      <w:r>
        <w:t xml:space="preserve"> ,</w:t>
      </w:r>
      <w:proofErr w:type="gramEnd"/>
      <w:r>
        <w:t xml:space="preserve"> в том числе и авторские, серии сюжетных картинок, лото, домино, альбом « Наш город»( рисунки и рассказы детей о нашем городе) и др.</w:t>
      </w:r>
    </w:p>
    <w:p w:rsidR="00B30626" w:rsidRDefault="00B30626" w:rsidP="00B30626">
      <w:pPr>
        <w:ind w:firstLine="540"/>
        <w:jc w:val="both"/>
      </w:pPr>
      <w:r>
        <w:t>В центре «Наша лаборатория» широко используется опытн</w:t>
      </w:r>
      <w:proofErr w:type="gramStart"/>
      <w:r>
        <w:t>о-</w:t>
      </w:r>
      <w:proofErr w:type="gramEnd"/>
      <w:r>
        <w:t xml:space="preserve"> экспериментальная деятельность с предметами в действии и явлениями (часы, термометры, наборы копировальной бумаги и т.д.). Деятельность детей в этом центре обеспечивает становление мировидения ребенка, его личностный рост, а также поддерживает детскую инициативу, сообразительность, пытливость, критичность и самостоятельность.</w:t>
      </w:r>
    </w:p>
    <w:p w:rsidR="00B30626" w:rsidRDefault="00B30626" w:rsidP="00B30626">
      <w:pPr>
        <w:ind w:firstLine="540"/>
        <w:jc w:val="both"/>
      </w:pPr>
      <w:r>
        <w:t>В старших группах целесообразно создать центр «Географии», в котором могут находиться глобусы, географические карты</w:t>
      </w:r>
      <w:proofErr w:type="gramStart"/>
      <w:r>
        <w:t xml:space="preserve"> ,</w:t>
      </w:r>
      <w:proofErr w:type="gramEnd"/>
      <w:r>
        <w:t>макеты, развивающие игры для самостоятельной деятельности.</w:t>
      </w:r>
    </w:p>
    <w:p w:rsidR="00A80888" w:rsidRDefault="00B30626" w:rsidP="00B30626">
      <w:pPr>
        <w:ind w:firstLine="540"/>
        <w:jc w:val="both"/>
      </w:pPr>
      <w:r>
        <w:t>В моём выступлении я обратила внимание на наиболее значимые моменты, которые необходимо учитывать при организации предметной среды.</w:t>
      </w:r>
    </w:p>
    <w:sectPr w:rsidR="00A80888" w:rsidSect="00A8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626"/>
    <w:rsid w:val="00A80888"/>
    <w:rsid w:val="00B3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5917</Characters>
  <Application>Microsoft Office Word</Application>
  <DocSecurity>0</DocSecurity>
  <Lines>49</Lines>
  <Paragraphs>13</Paragraphs>
  <ScaleCrop>false</ScaleCrop>
  <Company>Microsoft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</cp:revision>
  <dcterms:created xsi:type="dcterms:W3CDTF">2012-10-29T19:18:00Z</dcterms:created>
  <dcterms:modified xsi:type="dcterms:W3CDTF">2012-10-29T19:18:00Z</dcterms:modified>
</cp:coreProperties>
</file>