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5" w:rsidRPr="00C71420" w:rsidRDefault="00171325" w:rsidP="00DC0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420">
        <w:rPr>
          <w:rFonts w:ascii="Times New Roman" w:hAnsi="Times New Roman"/>
          <w:b/>
          <w:sz w:val="28"/>
          <w:szCs w:val="28"/>
        </w:rPr>
        <w:t xml:space="preserve">УПРАВЛЕНИЕ ПО ОБРАЗОВАНИЮ И НАУКЕ </w:t>
      </w:r>
    </w:p>
    <w:p w:rsidR="00171325" w:rsidRPr="00C71420" w:rsidRDefault="00171325" w:rsidP="00DC0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420">
        <w:rPr>
          <w:rFonts w:ascii="Times New Roman" w:hAnsi="Times New Roman"/>
          <w:b/>
          <w:sz w:val="28"/>
          <w:szCs w:val="28"/>
        </w:rPr>
        <w:t>АДМИНИСТРАЦИИ ГОРОДА СОЧИ</w:t>
      </w:r>
    </w:p>
    <w:p w:rsidR="00171325" w:rsidRPr="00C71420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Pr="00C71420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420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</w:t>
      </w:r>
    </w:p>
    <w:p w:rsidR="00171325" w:rsidRPr="00C71420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1420">
        <w:rPr>
          <w:rFonts w:ascii="Times New Roman" w:hAnsi="Times New Roman"/>
          <w:sz w:val="28"/>
          <w:szCs w:val="28"/>
        </w:rPr>
        <w:t>учреждение</w:t>
      </w:r>
      <w:proofErr w:type="gramEnd"/>
      <w:r w:rsidRPr="00C71420">
        <w:rPr>
          <w:rFonts w:ascii="Times New Roman" w:hAnsi="Times New Roman"/>
          <w:sz w:val="28"/>
          <w:szCs w:val="28"/>
        </w:rPr>
        <w:t xml:space="preserve"> детский сад </w:t>
      </w:r>
      <w:r>
        <w:rPr>
          <w:rFonts w:ascii="Times New Roman" w:hAnsi="Times New Roman"/>
          <w:sz w:val="28"/>
          <w:szCs w:val="28"/>
        </w:rPr>
        <w:t>общеразвивающего вида №79</w:t>
      </w:r>
      <w:r w:rsidRPr="00C7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420">
        <w:rPr>
          <w:rFonts w:ascii="Times New Roman" w:hAnsi="Times New Roman"/>
          <w:sz w:val="28"/>
          <w:szCs w:val="28"/>
        </w:rPr>
        <w:t>г.Сочи</w:t>
      </w:r>
      <w:proofErr w:type="spellEnd"/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342EE">
        <w:rPr>
          <w:rFonts w:ascii="Times New Roman" w:hAnsi="Times New Roman"/>
          <w:b/>
          <w:sz w:val="56"/>
          <w:szCs w:val="56"/>
        </w:rPr>
        <w:t>Проект</w:t>
      </w: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sz w:val="44"/>
          <w:szCs w:val="44"/>
          <w:lang w:eastAsia="ru-RU"/>
        </w:rPr>
        <w:t>«Развитие</w:t>
      </w:r>
      <w:r w:rsidRPr="006342EE">
        <w:rPr>
          <w:rFonts w:ascii="Times New Roman" w:hAnsi="Times New Roman"/>
          <w:sz w:val="44"/>
          <w:szCs w:val="44"/>
          <w:lang w:eastAsia="ru-RU"/>
        </w:rPr>
        <w:t xml:space="preserve"> конструктивной деятельности и технического творчества дошкольников </w:t>
      </w:r>
      <w:r>
        <w:rPr>
          <w:rFonts w:ascii="Times New Roman" w:hAnsi="Times New Roman"/>
          <w:sz w:val="44"/>
          <w:szCs w:val="44"/>
          <w:lang w:eastAsia="ru-RU"/>
        </w:rPr>
        <w:t>через</w:t>
      </w: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342EE">
        <w:rPr>
          <w:rFonts w:ascii="Times New Roman" w:hAnsi="Times New Roman"/>
          <w:color w:val="000000"/>
          <w:kern w:val="24"/>
          <w:sz w:val="44"/>
          <w:szCs w:val="44"/>
          <w:lang w:eastAsia="ru-RU"/>
        </w:rPr>
        <w:t>LEGO-конструировани</w:t>
      </w:r>
      <w:r>
        <w:rPr>
          <w:rFonts w:ascii="Times New Roman" w:hAnsi="Times New Roman"/>
          <w:color w:val="000000"/>
          <w:kern w:val="24"/>
          <w:sz w:val="44"/>
          <w:szCs w:val="44"/>
          <w:lang w:eastAsia="ru-RU"/>
        </w:rPr>
        <w:t>е</w:t>
      </w:r>
      <w:r w:rsidRPr="006342EE">
        <w:rPr>
          <w:rFonts w:ascii="Times New Roman" w:hAnsi="Times New Roman"/>
          <w:sz w:val="44"/>
          <w:szCs w:val="44"/>
          <w:lang w:eastAsia="ru-RU"/>
        </w:rPr>
        <w:t xml:space="preserve"> и роб</w:t>
      </w:r>
      <w:r>
        <w:rPr>
          <w:rFonts w:ascii="Times New Roman" w:hAnsi="Times New Roman"/>
          <w:sz w:val="44"/>
          <w:szCs w:val="44"/>
          <w:lang w:eastAsia="ru-RU"/>
        </w:rPr>
        <w:t>ототехнику</w:t>
      </w: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42EE">
        <w:rPr>
          <w:rFonts w:ascii="Times New Roman" w:hAnsi="Times New Roman"/>
          <w:b/>
          <w:sz w:val="44"/>
          <w:szCs w:val="44"/>
        </w:rPr>
        <w:t>«</w:t>
      </w:r>
      <w:proofErr w:type="spellStart"/>
      <w:r w:rsidRPr="006342EE">
        <w:rPr>
          <w:rFonts w:ascii="Times New Roman" w:hAnsi="Times New Roman"/>
          <w:b/>
          <w:sz w:val="44"/>
          <w:szCs w:val="44"/>
        </w:rPr>
        <w:t>ВеДуша</w:t>
      </w:r>
      <w:proofErr w:type="spellEnd"/>
      <w:r w:rsidRPr="006342EE">
        <w:rPr>
          <w:rFonts w:ascii="Times New Roman" w:hAnsi="Times New Roman"/>
          <w:b/>
          <w:sz w:val="44"/>
          <w:szCs w:val="44"/>
        </w:rPr>
        <w:t>»</w:t>
      </w:r>
    </w:p>
    <w:p w:rsidR="00171325" w:rsidRPr="006342EE" w:rsidRDefault="00171325" w:rsidP="00DC0A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25" w:rsidRPr="006342EE" w:rsidRDefault="00171325" w:rsidP="00DC0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Сочи, </w:t>
      </w:r>
      <w:r w:rsidRPr="006342EE">
        <w:rPr>
          <w:rFonts w:ascii="Times New Roman" w:hAnsi="Times New Roman"/>
          <w:sz w:val="28"/>
          <w:szCs w:val="28"/>
        </w:rPr>
        <w:t>2014г.</w:t>
      </w:r>
    </w:p>
    <w:p w:rsidR="00171325" w:rsidRPr="00C71420" w:rsidRDefault="00171325" w:rsidP="00C71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71325" w:rsidRPr="00C71420" w:rsidSect="00DF1E4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325" w:rsidRDefault="00171325" w:rsidP="004D1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Pr="004D1C95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171325" w:rsidRDefault="00171325" w:rsidP="00B71F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043"/>
        <w:gridCol w:w="5998"/>
      </w:tblGrid>
      <w:tr w:rsidR="00171325" w:rsidRPr="00BF5746" w:rsidTr="00B71F79">
        <w:tc>
          <w:tcPr>
            <w:tcW w:w="530" w:type="dxa"/>
          </w:tcPr>
          <w:p w:rsidR="00171325" w:rsidRPr="004D1C95" w:rsidRDefault="00171325" w:rsidP="004D1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C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3" w:type="dxa"/>
          </w:tcPr>
          <w:p w:rsidR="00171325" w:rsidRPr="004D1C95" w:rsidRDefault="00171325" w:rsidP="004D1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C95">
              <w:rPr>
                <w:rFonts w:ascii="Times New Roman" w:hAnsi="Times New Roman"/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5998" w:type="dxa"/>
          </w:tcPr>
          <w:p w:rsidR="00171325" w:rsidRPr="004D1C95" w:rsidRDefault="00171325" w:rsidP="004D1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C95">
              <w:rPr>
                <w:rFonts w:ascii="Times New Roman" w:hAnsi="Times New Roman"/>
                <w:b/>
                <w:sz w:val="28"/>
                <w:szCs w:val="28"/>
              </w:rPr>
              <w:t>Комментарии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Pr="004D1C95" w:rsidRDefault="00171325" w:rsidP="004D1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171325" w:rsidRPr="004D1C95" w:rsidRDefault="00171325" w:rsidP="009B2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C95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998" w:type="dxa"/>
          </w:tcPr>
          <w:p w:rsidR="00171325" w:rsidRPr="00DA6876" w:rsidRDefault="00171325" w:rsidP="009B2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52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конструктивной деятельности и технического творчества дошкольников через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285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LEGO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B285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B285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9B2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робототехнику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574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F5746">
              <w:rPr>
                <w:rFonts w:ascii="Times New Roman" w:hAnsi="Times New Roman"/>
                <w:b/>
                <w:sz w:val="28"/>
                <w:szCs w:val="28"/>
              </w:rPr>
              <w:t>ВеДуша</w:t>
            </w:r>
            <w:proofErr w:type="spellEnd"/>
            <w:r w:rsidRPr="00BF574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7132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</w:tc>
        <w:tc>
          <w:tcPr>
            <w:tcW w:w="5998" w:type="dxa"/>
          </w:tcPr>
          <w:p w:rsidR="00171325" w:rsidRPr="00DA6876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876">
              <w:rPr>
                <w:rFonts w:ascii="Times New Roman" w:hAnsi="Times New Roman"/>
                <w:sz w:val="28"/>
                <w:szCs w:val="28"/>
              </w:rPr>
              <w:t>Долгосрочный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Pr="004D1C9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5998" w:type="dxa"/>
          </w:tcPr>
          <w:p w:rsidR="00171325" w:rsidRPr="00DA6876" w:rsidRDefault="00171325" w:rsidP="00000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76">
              <w:rPr>
                <w:rFonts w:ascii="Times New Roman" w:hAnsi="Times New Roman"/>
                <w:sz w:val="28"/>
                <w:szCs w:val="28"/>
              </w:rPr>
              <w:t>Муниципальное дошкольное образо</w:t>
            </w:r>
            <w:r>
              <w:rPr>
                <w:rFonts w:ascii="Times New Roman" w:hAnsi="Times New Roman"/>
                <w:sz w:val="28"/>
                <w:szCs w:val="28"/>
              </w:rPr>
              <w:t>вательное бюджетное учреждение д</w:t>
            </w:r>
            <w:r w:rsidRPr="00DA6876">
              <w:rPr>
                <w:rFonts w:ascii="Times New Roman" w:hAnsi="Times New Roman"/>
                <w:sz w:val="28"/>
                <w:szCs w:val="28"/>
              </w:rPr>
              <w:t xml:space="preserve">етский сад </w:t>
            </w:r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r w:rsidRPr="00DA6876">
              <w:rPr>
                <w:rFonts w:ascii="Times New Roman" w:hAnsi="Times New Roman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 № </w:t>
            </w:r>
            <w:r w:rsidRPr="00DA687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A6876">
              <w:rPr>
                <w:rFonts w:ascii="Times New Roman" w:hAnsi="Times New Roman"/>
                <w:sz w:val="28"/>
                <w:szCs w:val="28"/>
              </w:rPr>
              <w:t xml:space="preserve"> г. Сочи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учреждение)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Pr="004D1C9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C95">
              <w:rPr>
                <w:rFonts w:ascii="Times New Roman" w:hAnsi="Times New Roman"/>
                <w:sz w:val="28"/>
                <w:szCs w:val="28"/>
              </w:rPr>
              <w:t>Место в рейтинге образовательных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образовательных организаций города</w:t>
            </w:r>
          </w:p>
        </w:tc>
        <w:tc>
          <w:tcPr>
            <w:tcW w:w="5998" w:type="dxa"/>
          </w:tcPr>
          <w:p w:rsidR="00171325" w:rsidRPr="004D1C95" w:rsidRDefault="00171325" w:rsidP="0000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результатам рейтинга</w:t>
            </w:r>
            <w:r w:rsidRPr="004D1C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дошкольных 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организаций </w:t>
            </w:r>
            <w:r w:rsidRPr="004D1C95">
              <w:rPr>
                <w:rFonts w:ascii="Times New Roman" w:hAnsi="Times New Roman"/>
                <w:sz w:val="28"/>
                <w:szCs w:val="28"/>
                <w:lang w:eastAsia="ru-RU"/>
              </w:rPr>
              <w:t>города Сочи по эффективности выполнения муниципального задания за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и 2014 годы </w:t>
            </w:r>
            <w:r w:rsidRPr="004D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бюджетное учреждение Детский сад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общеразвивающего</w:t>
            </w:r>
            <w:r w:rsidRPr="004D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4D1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Сочи вошло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лучших детских садов города.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Pr="004D1C9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6D4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998" w:type="dxa"/>
          </w:tcPr>
          <w:p w:rsidR="00171325" w:rsidRPr="004D1C95" w:rsidRDefault="00171325" w:rsidP="0000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проректор по учебной работе и качеству образования «Сочинского института экономики и информационных технологий».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Pr="004D1C9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3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Девиз проекта</w:t>
            </w:r>
          </w:p>
        </w:tc>
        <w:tc>
          <w:tcPr>
            <w:tcW w:w="5998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059B">
              <w:rPr>
                <w:rFonts w:ascii="Times New Roman" w:hAnsi="Times New Roman"/>
                <w:sz w:val="28"/>
                <w:szCs w:val="28"/>
              </w:rPr>
              <w:t>ВеДу</w:t>
            </w:r>
            <w:proofErr w:type="spellEnd"/>
            <w:r w:rsidRPr="0000059B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 w:rsidRPr="0000059B">
              <w:rPr>
                <w:rFonts w:ascii="Times New Roman" w:hAnsi="Times New Roman"/>
                <w:sz w:val="28"/>
                <w:szCs w:val="28"/>
              </w:rPr>
              <w:t xml:space="preserve"> душой  от </w:t>
            </w:r>
            <w:proofErr w:type="spellStart"/>
            <w:r w:rsidRPr="0000059B">
              <w:rPr>
                <w:rFonts w:ascii="Times New Roman" w:hAnsi="Times New Roman"/>
                <w:sz w:val="28"/>
                <w:szCs w:val="28"/>
              </w:rPr>
              <w:t>LEGOзнания</w:t>
            </w:r>
            <w:proofErr w:type="spellEnd"/>
            <w:r w:rsidRPr="0000059B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00059B">
              <w:rPr>
                <w:rFonts w:ascii="Times New Roman" w:hAnsi="Times New Roman"/>
                <w:sz w:val="28"/>
                <w:szCs w:val="28"/>
              </w:rPr>
              <w:t>LEGOтворчеству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998" w:type="dxa"/>
          </w:tcPr>
          <w:p w:rsidR="00171325" w:rsidRDefault="00171325" w:rsidP="00000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46">
              <w:rPr>
                <w:rFonts w:ascii="Times New Roman" w:hAnsi="Times New Roman"/>
                <w:sz w:val="28"/>
                <w:szCs w:val="28"/>
              </w:rPr>
              <w:t>Развитие творческого кругозора дошкольника,</w:t>
            </w:r>
            <w:r w:rsidRPr="000177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конструктивных умений и способностей</w:t>
            </w:r>
            <w:r w:rsidRPr="00BF5746">
              <w:rPr>
                <w:rFonts w:ascii="Times New Roman" w:hAnsi="Times New Roman"/>
                <w:sz w:val="28"/>
                <w:szCs w:val="28"/>
              </w:rPr>
              <w:t xml:space="preserve"> и формирование предпосылок основ инженерного мышления и навыков начального программирования и моделирования.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17132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998" w:type="dxa"/>
          </w:tcPr>
          <w:p w:rsidR="00880AC5" w:rsidRDefault="00880AC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Организационные:</w:t>
            </w:r>
          </w:p>
          <w:p w:rsidR="00880AC5" w:rsidRPr="00880AC5" w:rsidRDefault="00880AC5" w:rsidP="00880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1.Обеспечить</w:t>
            </w:r>
            <w:r w:rsidRPr="0088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материально технической базы </w:t>
            </w:r>
            <w:r w:rsidR="002C5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познавательно - конструктивной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880AC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ФГОС;</w:t>
            </w:r>
          </w:p>
          <w:p w:rsidR="00880AC5" w:rsidRPr="00880AC5" w:rsidRDefault="00880AC5" w:rsidP="00880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C51F4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</w:t>
            </w:r>
            <w:r w:rsidRPr="0088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профессиональной компетентности педагогов ОУ - участников реализации проекта;</w:t>
            </w:r>
          </w:p>
          <w:p w:rsidR="00880AC5" w:rsidRPr="00880AC5" w:rsidRDefault="00880AC5" w:rsidP="00880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C5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работу с родителями </w:t>
            </w:r>
            <w:r w:rsidR="002C51F4" w:rsidRPr="00880AC5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 МДОУ</w:t>
            </w:r>
            <w:r w:rsidR="002C5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 w:rsidRPr="0088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51F4">
              <w:rPr>
                <w:rFonts w:ascii="Times New Roman" w:hAnsi="Times New Roman"/>
                <w:sz w:val="28"/>
                <w:szCs w:val="28"/>
                <w:lang w:eastAsia="ru-RU"/>
              </w:rPr>
              <w:t>созданию</w:t>
            </w:r>
            <w:r w:rsidR="002C51F4" w:rsidRPr="0088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новой</w:t>
            </w:r>
            <w:r w:rsidR="002C5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развивающей среды и освоение</w:t>
            </w:r>
            <w:r w:rsidR="002C51F4" w:rsidRPr="0088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5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конструктивной технологии </w:t>
            </w:r>
            <w:proofErr w:type="spellStart"/>
            <w:r w:rsidR="002C51F4">
              <w:rPr>
                <w:rFonts w:ascii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="002C51F4">
              <w:rPr>
                <w:rFonts w:ascii="Times New Roman" w:hAnsi="Times New Roman"/>
                <w:sz w:val="28"/>
                <w:szCs w:val="28"/>
                <w:lang w:eastAsia="ru-RU"/>
              </w:rPr>
              <w:t>-педагогики.</w:t>
            </w:r>
          </w:p>
          <w:p w:rsidR="00171325" w:rsidRPr="000366D4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66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Обучающие:</w:t>
            </w:r>
          </w:p>
          <w:p w:rsidR="00171325" w:rsidRPr="000366D4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</w:t>
            </w:r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ознакомить с </w:t>
            </w:r>
            <w:proofErr w:type="spellStart"/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>разновидовыми</w:t>
            </w:r>
            <w:proofErr w:type="spellEnd"/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комплектами LEGO, комплектом и средой программирования LEGO </w:t>
            </w:r>
            <w:proofErr w:type="spellStart"/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>WeDo</w:t>
            </w:r>
            <w:proofErr w:type="spellEnd"/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71325" w:rsidRPr="000366D4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2.Д</w:t>
            </w:r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ать первоначальные знания по робототехнике и </w:t>
            </w:r>
            <w:proofErr w:type="spellStart"/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>легоконструированию</w:t>
            </w:r>
            <w:proofErr w:type="spellEnd"/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>, программированию робототехнических средств, составлению моделей, схем, таблицы для отображения и анализа данных;</w:t>
            </w:r>
          </w:p>
          <w:p w:rsidR="00171325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3.П</w:t>
            </w:r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>ознакомить с правилами безопасной работы и инструментами необходимыми при конструировании робототехнических средств.</w:t>
            </w:r>
          </w:p>
          <w:p w:rsidR="00171325" w:rsidRPr="000366D4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66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Развивающие:</w:t>
            </w:r>
          </w:p>
          <w:p w:rsidR="00171325" w:rsidRPr="000366D4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1.Р</w:t>
            </w:r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>азвивать конструкторские навыки, творческую инициативу и самостоятельность;</w:t>
            </w:r>
          </w:p>
          <w:p w:rsidR="00171325" w:rsidRPr="000366D4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2.Р</w:t>
            </w:r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>азвивать психофизические качества детей: память, внимание, логическое и аналитическое мышление;</w:t>
            </w:r>
          </w:p>
          <w:p w:rsidR="00171325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3.Р</w:t>
            </w:r>
            <w:r w:rsidRPr="000366D4">
              <w:rPr>
                <w:rFonts w:ascii="Times New Roman" w:hAnsi="Times New Roman"/>
                <w:sz w:val="28"/>
                <w:szCs w:val="28"/>
                <w:lang w:eastAsia="ru-RU"/>
              </w:rPr>
              <w:t>азвивать мелкую моторику.</w:t>
            </w:r>
          </w:p>
          <w:p w:rsidR="00171325" w:rsidRPr="000366D4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66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Воспитательные:</w:t>
            </w:r>
          </w:p>
          <w:p w:rsidR="00171325" w:rsidRPr="00FC4E77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1.В</w:t>
            </w:r>
            <w:r w:rsidRPr="00FC4E77">
              <w:rPr>
                <w:rFonts w:ascii="Times New Roman" w:hAnsi="Times New Roman"/>
                <w:sz w:val="28"/>
                <w:szCs w:val="28"/>
                <w:lang w:eastAsia="ru-RU"/>
              </w:rPr>
              <w:t>оспитывать у детей интерес к техническим видам творчества;</w:t>
            </w:r>
          </w:p>
          <w:p w:rsidR="00171325" w:rsidRPr="00FC4E77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2.Развивать коммуникативные компетенции</w:t>
            </w:r>
            <w:r w:rsidRPr="00FC4E77">
              <w:rPr>
                <w:rFonts w:ascii="Times New Roman" w:hAnsi="Times New Roman"/>
                <w:sz w:val="28"/>
                <w:szCs w:val="28"/>
                <w:lang w:eastAsia="ru-RU"/>
              </w:rPr>
              <w:t>: участия в беседе, обсуждении;</w:t>
            </w:r>
          </w:p>
          <w:p w:rsidR="00171325" w:rsidRPr="00FC4E77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3.Ф</w:t>
            </w:r>
            <w:r w:rsidRPr="00FC4E77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ормировать навыки сотрудничества: работа в коллективе, в команде, малой группе (в паре);</w:t>
            </w:r>
          </w:p>
          <w:p w:rsidR="00171325" w:rsidRPr="004024DA" w:rsidRDefault="00171325" w:rsidP="000005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4.Развивать социально-трудовые компетенции</w:t>
            </w:r>
            <w:r w:rsidRPr="00FC4E77">
              <w:rPr>
                <w:rFonts w:ascii="Times New Roman" w:hAnsi="Times New Roman"/>
                <w:sz w:val="28"/>
                <w:szCs w:val="28"/>
                <w:lang w:eastAsia="ru-RU"/>
              </w:rPr>
              <w:t>: трудолюбие, самостоятельность, умение доводить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ачатое дело до конца.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Pr="004D1C9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43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Гипотеза проекта</w:t>
            </w:r>
          </w:p>
        </w:tc>
        <w:tc>
          <w:tcPr>
            <w:tcW w:w="5998" w:type="dxa"/>
          </w:tcPr>
          <w:p w:rsidR="00171325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85">
              <w:rPr>
                <w:rFonts w:ascii="Times New Roman" w:hAnsi="Times New Roman"/>
                <w:sz w:val="28"/>
                <w:szCs w:val="28"/>
              </w:rPr>
              <w:t>Если в ходе эксперимента будет разработана и реализована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система работы по</w:t>
            </w:r>
            <w:r w:rsidRPr="00CC0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B2852">
              <w:rPr>
                <w:rFonts w:ascii="Times New Roman" w:hAnsi="Times New Roman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9B2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конструктивной деятельности и технического творчества дошкольников через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ЛЕГО </w:t>
            </w:r>
            <w:r w:rsidRPr="009B285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9B285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9B2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робототехнику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то это</w:t>
            </w:r>
            <w:r w:rsidRPr="00CC0D85">
              <w:rPr>
                <w:rFonts w:ascii="Times New Roman" w:hAnsi="Times New Roman"/>
                <w:sz w:val="28"/>
                <w:szCs w:val="28"/>
              </w:rPr>
              <w:t xml:space="preserve"> позволит:</w:t>
            </w:r>
          </w:p>
          <w:p w:rsidR="00171325" w:rsidRPr="00B359E3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>помощь детям в индивидуальном развитии;</w:t>
            </w:r>
          </w:p>
          <w:p w:rsidR="00171325" w:rsidRPr="00B359E3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повысить 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>мотивацию к познанию и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325" w:rsidRPr="00B359E3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будет стимулировать творческую активность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325" w:rsidRPr="00B359E3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способность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 xml:space="preserve"> к само</w:t>
            </w:r>
            <w:r>
              <w:rPr>
                <w:rFonts w:ascii="Times New Roman" w:hAnsi="Times New Roman"/>
                <w:sz w:val="28"/>
                <w:szCs w:val="28"/>
              </w:rPr>
              <w:t>познанию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325" w:rsidRPr="00B359E3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приобщить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 xml:space="preserve"> к общечеловеческим ценностям;</w:t>
            </w:r>
          </w:p>
          <w:p w:rsidR="00171325" w:rsidRPr="00CC0D85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успешно организовы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 xml:space="preserve"> детей в совместной деятельности с другими детьми и взрослыми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998" w:type="dxa"/>
          </w:tcPr>
          <w:p w:rsidR="00171325" w:rsidRPr="00B359E3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9E3">
              <w:rPr>
                <w:rFonts w:ascii="Times New Roman" w:hAnsi="Times New Roman"/>
                <w:i/>
                <w:iCs/>
                <w:sz w:val="28"/>
                <w:szCs w:val="28"/>
              </w:rPr>
              <w:t>1 этап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 xml:space="preserve"> – подготовительно-проектировочный (май-август 2014 г.)</w:t>
            </w:r>
          </w:p>
          <w:p w:rsidR="00171325" w:rsidRPr="00B359E3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9E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2 этап 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>– практический (2014-2016 г)</w:t>
            </w:r>
          </w:p>
          <w:p w:rsidR="00171325" w:rsidRPr="004D1C95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9E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 этап 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обобщающий (апрель-декабрь</w:t>
            </w:r>
            <w:r w:rsidRPr="00B359E3">
              <w:rPr>
                <w:rFonts w:ascii="Times New Roman" w:hAnsi="Times New Roman"/>
                <w:sz w:val="28"/>
                <w:szCs w:val="28"/>
              </w:rPr>
              <w:t xml:space="preserve"> 2016 г.)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5998" w:type="dxa"/>
          </w:tcPr>
          <w:p w:rsidR="00171325" w:rsidRPr="004D1C95" w:rsidRDefault="00171325" w:rsidP="000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направлен на работу с воспитанниками дошкольных образовательных учреждений</w:t>
            </w:r>
            <w:r w:rsidR="004421DD">
              <w:rPr>
                <w:rFonts w:ascii="Times New Roman" w:hAnsi="Times New Roman"/>
                <w:sz w:val="28"/>
                <w:szCs w:val="28"/>
              </w:rPr>
              <w:t>, педагогическими кадрами и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Default="00171325" w:rsidP="00000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71325" w:rsidRPr="004D1C95" w:rsidRDefault="00171325" w:rsidP="0000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5998" w:type="dxa"/>
          </w:tcPr>
          <w:p w:rsidR="00171325" w:rsidRPr="00BF5746" w:rsidRDefault="00171325" w:rsidP="0073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46">
              <w:rPr>
                <w:rFonts w:ascii="Times New Roman" w:hAnsi="Times New Roman"/>
                <w:sz w:val="28"/>
                <w:szCs w:val="28"/>
              </w:rPr>
              <w:t>Данный проект предлагает использование игрового оборудования LEGO, как инструмента для обучения дошкольников конструированию и моделированию, развитию технического творчества.</w:t>
            </w:r>
          </w:p>
          <w:p w:rsidR="00171325" w:rsidRPr="004D1C95" w:rsidRDefault="00171325" w:rsidP="0073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предусматривает реализацию регионального</w:t>
            </w:r>
            <w:r w:rsidRPr="0000059B">
              <w:rPr>
                <w:rFonts w:ascii="Times New Roman" w:hAnsi="Times New Roman"/>
                <w:sz w:val="28"/>
                <w:szCs w:val="28"/>
              </w:rPr>
              <w:t xml:space="preserve"> компонен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0059B">
              <w:rPr>
                <w:rFonts w:ascii="Times New Roman" w:hAnsi="Times New Roman"/>
                <w:sz w:val="28"/>
                <w:szCs w:val="28"/>
              </w:rPr>
              <w:t>а в рамках апробации ЛЕГО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59B">
              <w:rPr>
                <w:rFonts w:ascii="Times New Roman" w:hAnsi="Times New Roman"/>
                <w:sz w:val="28"/>
                <w:szCs w:val="28"/>
              </w:rPr>
              <w:t xml:space="preserve">технологии, где дети совместно с родителями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будут участвовать в </w:t>
            </w:r>
            <w:r w:rsidRPr="0000059B">
              <w:rPr>
                <w:rFonts w:ascii="Times New Roman" w:hAnsi="Times New Roman"/>
                <w:sz w:val="28"/>
                <w:szCs w:val="28"/>
              </w:rPr>
              <w:t xml:space="preserve">разработке </w:t>
            </w:r>
            <w:r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00059B">
              <w:rPr>
                <w:rFonts w:ascii="Times New Roman" w:hAnsi="Times New Roman"/>
                <w:sz w:val="28"/>
                <w:szCs w:val="28"/>
              </w:rPr>
              <w:t xml:space="preserve"> по краеведческой тематике: «Наш родной край», «Город, в котором мы живем» и с помощью конструктора LEGO передавать сооружения нашего города, современные объекты архитектуры, передавать особенности внешнего вида животных и птиц нашего региона и т.д.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Default="00171325" w:rsidP="00134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71325" w:rsidRPr="004D1C95" w:rsidRDefault="00171325" w:rsidP="0013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проекта</w:t>
            </w:r>
          </w:p>
        </w:tc>
        <w:tc>
          <w:tcPr>
            <w:tcW w:w="5998" w:type="dxa"/>
          </w:tcPr>
          <w:p w:rsidR="00171325" w:rsidRPr="00D806CC" w:rsidRDefault="00171325" w:rsidP="0044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6CC">
              <w:rPr>
                <w:rFonts w:ascii="Times New Roman" w:hAnsi="Times New Roman"/>
                <w:sz w:val="28"/>
                <w:szCs w:val="28"/>
              </w:rPr>
              <w:t>Общий размер финансирования проекта на</w:t>
            </w:r>
          </w:p>
          <w:p w:rsidR="00171325" w:rsidRPr="00D806CC" w:rsidRDefault="00171325" w:rsidP="0035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6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806C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5уч.</w:t>
            </w:r>
            <w:r w:rsidRPr="00D806CC">
              <w:rPr>
                <w:rFonts w:ascii="Times New Roman" w:hAnsi="Times New Roman"/>
                <w:sz w:val="28"/>
                <w:szCs w:val="28"/>
              </w:rPr>
              <w:t xml:space="preserve"> год составит </w:t>
            </w:r>
            <w:r>
              <w:rPr>
                <w:rFonts w:ascii="Times New Roman" w:hAnsi="Times New Roman"/>
                <w:sz w:val="28"/>
                <w:szCs w:val="28"/>
              </w:rPr>
              <w:t>416 000 рублей.</w:t>
            </w:r>
          </w:p>
          <w:p w:rsidR="00171325" w:rsidRPr="00D806CC" w:rsidRDefault="00171325" w:rsidP="0044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6CC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171325" w:rsidRPr="00D806CC" w:rsidRDefault="00171325" w:rsidP="0013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21DD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4421DD">
              <w:rPr>
                <w:rFonts w:ascii="Times New Roman" w:hAnsi="Times New Roman"/>
                <w:sz w:val="28"/>
                <w:szCs w:val="28"/>
              </w:rPr>
              <w:t>-</w:t>
            </w:r>
            <w:r w:rsidRPr="00D8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208 000.00</w:t>
            </w:r>
            <w:r w:rsidR="004421D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325" w:rsidRDefault="00171325" w:rsidP="0044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21DD">
              <w:rPr>
                <w:rFonts w:ascii="Times New Roman" w:hAnsi="Times New Roman"/>
                <w:sz w:val="28"/>
                <w:szCs w:val="28"/>
              </w:rPr>
              <w:t>социальное инвестирование -2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806CC">
              <w:rPr>
                <w:rFonts w:ascii="Times New Roman" w:hAnsi="Times New Roman"/>
                <w:sz w:val="28"/>
                <w:szCs w:val="28"/>
              </w:rPr>
              <w:t>000.00 рублей</w:t>
            </w:r>
            <w:r w:rsidR="004421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21DD" w:rsidRPr="00D806CC" w:rsidRDefault="004421DD" w:rsidP="0044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внебюджетные средства -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Pr="004D1C95" w:rsidRDefault="00171325" w:rsidP="00134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3" w:type="dxa"/>
          </w:tcPr>
          <w:p w:rsidR="00171325" w:rsidRPr="004D1C95" w:rsidRDefault="00171325" w:rsidP="0013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Предполагаемые </w:t>
            </w:r>
            <w:r w:rsidRPr="004D1C95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5998" w:type="dxa"/>
          </w:tcPr>
          <w:p w:rsidR="00171325" w:rsidRDefault="00171325" w:rsidP="001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95">
              <w:rPr>
                <w:rFonts w:ascii="Times New Roman" w:hAnsi="Times New Roman"/>
                <w:sz w:val="28"/>
                <w:szCs w:val="28"/>
              </w:rPr>
              <w:t>В рамках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произойдёт</w:t>
            </w:r>
            <w:r w:rsidRPr="004D1C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71325" w:rsidRPr="00BF5746" w:rsidRDefault="00171325" w:rsidP="00134A0D">
            <w:pPr>
              <w:spacing w:after="0" w:line="240" w:lineRule="auto"/>
              <w:ind w:left="-29" w:firstLine="142"/>
              <w:jc w:val="both"/>
              <w:rPr>
                <w:rFonts w:ascii="Times New Roman" w:hAnsi="Times New Roman"/>
                <w:sz w:val="28"/>
              </w:rPr>
            </w:pPr>
            <w:r w:rsidRPr="00BF5746">
              <w:rPr>
                <w:rFonts w:ascii="Times New Roman" w:hAnsi="Times New Roman"/>
                <w:color w:val="000000"/>
                <w:sz w:val="28"/>
              </w:rPr>
              <w:t xml:space="preserve">- освоение </w:t>
            </w:r>
            <w:r w:rsidRPr="00BF5746">
              <w:rPr>
                <w:rFonts w:ascii="Times New Roman" w:hAnsi="Times New Roman"/>
                <w:sz w:val="28"/>
              </w:rPr>
              <w:t xml:space="preserve">основных компонентов конструкторов ЛЕГО, конструктивных особенностей различных моделей, сооружений и механизмов; </w:t>
            </w:r>
          </w:p>
          <w:p w:rsidR="00171325" w:rsidRPr="00BF5746" w:rsidRDefault="00171325" w:rsidP="00134A0D">
            <w:pPr>
              <w:spacing w:after="0" w:line="240" w:lineRule="auto"/>
              <w:ind w:left="-29" w:right="137" w:firstLine="14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F5746">
              <w:rPr>
                <w:rFonts w:ascii="Times New Roman" w:hAnsi="Times New Roman"/>
                <w:color w:val="000000"/>
                <w:sz w:val="28"/>
              </w:rPr>
              <w:t xml:space="preserve">- освоение </w:t>
            </w:r>
            <w:r w:rsidRPr="00BF5746">
              <w:rPr>
                <w:rFonts w:ascii="Times New Roman" w:hAnsi="Times New Roman"/>
                <w:sz w:val="28"/>
              </w:rPr>
              <w:t>компьютерной среды, включающей в себя графический язык программирования;</w:t>
            </w:r>
          </w:p>
          <w:p w:rsidR="00171325" w:rsidRPr="00BF5746" w:rsidRDefault="00171325" w:rsidP="00134A0D">
            <w:pPr>
              <w:spacing w:after="0" w:line="240" w:lineRule="auto"/>
              <w:ind w:left="-29" w:right="137" w:firstLine="14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F5746">
              <w:rPr>
                <w:rFonts w:ascii="Times New Roman" w:hAnsi="Times New Roman"/>
                <w:color w:val="000000"/>
                <w:sz w:val="28"/>
              </w:rPr>
              <w:t xml:space="preserve">- формирование умения работать по предложенным инструкциям; </w:t>
            </w:r>
          </w:p>
          <w:p w:rsidR="00171325" w:rsidRPr="00BF5746" w:rsidRDefault="00171325" w:rsidP="00134A0D">
            <w:pPr>
              <w:spacing w:after="0" w:line="240" w:lineRule="auto"/>
              <w:ind w:left="-29" w:firstLine="142"/>
              <w:jc w:val="both"/>
              <w:rPr>
                <w:rFonts w:ascii="Times New Roman" w:hAnsi="Times New Roman"/>
                <w:sz w:val="28"/>
              </w:rPr>
            </w:pPr>
            <w:r w:rsidRPr="00BF5746">
              <w:rPr>
                <w:rFonts w:ascii="Times New Roman" w:hAnsi="Times New Roman"/>
                <w:color w:val="000000"/>
                <w:sz w:val="28"/>
              </w:rPr>
              <w:t xml:space="preserve">- овладение </w:t>
            </w:r>
            <w:r w:rsidRPr="00BF5746">
              <w:rPr>
                <w:rFonts w:ascii="Times New Roman" w:hAnsi="Times New Roman"/>
                <w:sz w:val="28"/>
              </w:rPr>
              <w:t>приемами и приобретение опыта конструирования с использованием специальных элементов и других объектов;</w:t>
            </w:r>
          </w:p>
          <w:p w:rsidR="00171325" w:rsidRPr="00BF5746" w:rsidRDefault="00171325" w:rsidP="00134A0D">
            <w:pPr>
              <w:spacing w:after="0" w:line="240" w:lineRule="auto"/>
              <w:ind w:left="-29" w:right="137" w:firstLine="14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F5746">
              <w:rPr>
                <w:rFonts w:ascii="Times New Roman" w:hAnsi="Times New Roman"/>
                <w:color w:val="000000"/>
                <w:sz w:val="28"/>
              </w:rPr>
              <w:t xml:space="preserve">- формирование умения творчески подходить к решению задач; </w:t>
            </w:r>
          </w:p>
          <w:p w:rsidR="00171325" w:rsidRPr="00BF5746" w:rsidRDefault="00171325" w:rsidP="00134A0D">
            <w:pPr>
              <w:spacing w:after="0" w:line="240" w:lineRule="auto"/>
              <w:ind w:left="-29" w:right="137" w:firstLine="14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F5746">
              <w:rPr>
                <w:rFonts w:ascii="Times New Roman" w:hAnsi="Times New Roman"/>
                <w:color w:val="000000"/>
                <w:sz w:val="28"/>
              </w:rPr>
              <w:t xml:space="preserve">- формирование умения довести решение </w:t>
            </w:r>
            <w:r w:rsidRPr="00BF5746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задач до работающей модели; </w:t>
            </w:r>
          </w:p>
          <w:p w:rsidR="00171325" w:rsidRPr="00BF5746" w:rsidRDefault="00171325" w:rsidP="00134A0D">
            <w:pPr>
              <w:spacing w:after="0" w:line="240" w:lineRule="auto"/>
              <w:ind w:left="-29" w:right="137" w:firstLine="14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F5746">
              <w:rPr>
                <w:rFonts w:ascii="Times New Roman" w:hAnsi="Times New Roman"/>
                <w:color w:val="000000"/>
                <w:sz w:val="28"/>
              </w:rPr>
              <w:t xml:space="preserve">- формирование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      </w:r>
          </w:p>
          <w:p w:rsidR="00171325" w:rsidRPr="00BF5746" w:rsidRDefault="00171325" w:rsidP="001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firstLine="14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F5746">
              <w:rPr>
                <w:rFonts w:ascii="Times New Roman" w:hAnsi="Times New Roman"/>
                <w:color w:val="000000"/>
                <w:sz w:val="28"/>
              </w:rPr>
              <w:t>- формирование умения работать над проектом в команде, эффективно распределять обязанности.</w:t>
            </w:r>
          </w:p>
          <w:p w:rsidR="00171325" w:rsidRPr="004D1C95" w:rsidRDefault="00171325" w:rsidP="001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B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будут </w:t>
            </w:r>
            <w:r w:rsidRPr="00134BA4">
              <w:rPr>
                <w:rFonts w:ascii="Times New Roman" w:hAnsi="Times New Roman"/>
                <w:sz w:val="28"/>
                <w:szCs w:val="28"/>
              </w:rPr>
              <w:t xml:space="preserve">созданы условия, способствующие внедрению в организации </w:t>
            </w:r>
            <w:proofErr w:type="spellStart"/>
            <w:r w:rsidRPr="00BF5746">
              <w:rPr>
                <w:rFonts w:ascii="Times New Roman" w:hAnsi="Times New Roman"/>
                <w:sz w:val="28"/>
                <w:szCs w:val="28"/>
              </w:rPr>
              <w:t>легоконструирования</w:t>
            </w:r>
            <w:proofErr w:type="spellEnd"/>
            <w:r w:rsidRPr="00BF5746">
              <w:rPr>
                <w:rFonts w:ascii="Times New Roman" w:hAnsi="Times New Roman"/>
                <w:sz w:val="28"/>
                <w:szCs w:val="28"/>
              </w:rPr>
              <w:t xml:space="preserve"> и робототехники.</w:t>
            </w:r>
          </w:p>
        </w:tc>
      </w:tr>
      <w:tr w:rsidR="00171325" w:rsidRPr="00BF5746" w:rsidTr="00B71F79">
        <w:tc>
          <w:tcPr>
            <w:tcW w:w="530" w:type="dxa"/>
          </w:tcPr>
          <w:p w:rsidR="00171325" w:rsidRPr="004D1C95" w:rsidRDefault="00171325" w:rsidP="00134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71325" w:rsidRPr="004D1C95" w:rsidRDefault="00171325" w:rsidP="0013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171325" w:rsidRPr="004D1C95" w:rsidRDefault="00171325" w:rsidP="00134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25" w:rsidRDefault="00171325" w:rsidP="004D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1325" w:rsidRDefault="00171325" w:rsidP="00D8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171325" w:rsidSect="00E13D4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71325" w:rsidRDefault="00171325" w:rsidP="00081534">
      <w:pPr>
        <w:pStyle w:val="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Основания для разработки</w:t>
      </w:r>
      <w:r w:rsidRPr="00043C6E">
        <w:rPr>
          <w:b/>
          <w:sz w:val="32"/>
          <w:szCs w:val="32"/>
        </w:rPr>
        <w:t xml:space="preserve"> проекта</w:t>
      </w:r>
    </w:p>
    <w:p w:rsidR="00171325" w:rsidRPr="00043C6E" w:rsidRDefault="00171325" w:rsidP="00CF4773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171325" w:rsidRPr="00CF4773" w:rsidRDefault="00171325" w:rsidP="004D1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773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конструктивной деятельности и технического творчества дошкольников через </w:t>
      </w:r>
      <w:r w:rsidRPr="00CF477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LEGO - конструирование</w:t>
      </w:r>
      <w:r w:rsidRPr="00CF4773">
        <w:rPr>
          <w:rFonts w:ascii="Times New Roman" w:hAnsi="Times New Roman"/>
          <w:b/>
          <w:sz w:val="28"/>
          <w:szCs w:val="28"/>
          <w:lang w:eastAsia="ru-RU"/>
        </w:rPr>
        <w:t xml:space="preserve"> и робототехнику </w:t>
      </w:r>
      <w:r w:rsidRPr="00CF477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F4773">
        <w:rPr>
          <w:rFonts w:ascii="Times New Roman" w:hAnsi="Times New Roman"/>
          <w:b/>
          <w:sz w:val="28"/>
          <w:szCs w:val="28"/>
        </w:rPr>
        <w:t>ВеДуша</w:t>
      </w:r>
      <w:proofErr w:type="spellEnd"/>
      <w:r w:rsidRPr="00CF4773">
        <w:rPr>
          <w:rFonts w:ascii="Times New Roman" w:hAnsi="Times New Roman"/>
          <w:b/>
          <w:sz w:val="28"/>
          <w:szCs w:val="28"/>
        </w:rPr>
        <w:t>»</w:t>
      </w:r>
    </w:p>
    <w:p w:rsidR="00171325" w:rsidRDefault="00171325" w:rsidP="004D1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25" w:rsidRPr="00EB192E" w:rsidRDefault="00171325" w:rsidP="00833A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Учитывая специфику современной жизни, когда её неотъемлемой частью стали информационные технологии; когда современного человека окружают сложнейшие электронные устройства, остро стоит вопрос грамотного, последовательного, профессионального приобщения ребенка к ИКТ-технологиям. Робототехника являются одними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На современном этапе возникает необходимость в организации </w:t>
      </w:r>
      <w:proofErr w:type="gramStart"/>
      <w:r w:rsidRPr="00EB192E">
        <w:rPr>
          <w:rFonts w:ascii="Times New Roman" w:hAnsi="Times New Roman"/>
          <w:sz w:val="28"/>
          <w:szCs w:val="28"/>
        </w:rPr>
        <w:t>образовательной  деятельности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в учреждениях дополнительного образования, направленной на удовлетворение потребностей ребенка, требований социума в тех направлениях, которые способствуют реализации основных задач научно-технического прогресса.</w:t>
      </w:r>
    </w:p>
    <w:p w:rsidR="00171325" w:rsidRPr="00EB192E" w:rsidRDefault="00171325" w:rsidP="00733FCD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i/>
          <w:sz w:val="28"/>
          <w:szCs w:val="28"/>
        </w:rPr>
        <w:t>Образовательная робототехника</w:t>
      </w:r>
      <w:r w:rsidRPr="00EB192E">
        <w:rPr>
          <w:rFonts w:ascii="Times New Roman" w:hAnsi="Times New Roman"/>
          <w:sz w:val="28"/>
          <w:szCs w:val="28"/>
        </w:rPr>
        <w:t xml:space="preserve"> представляет собой новую, актуальную педагогическую технологию, которая находится на стыке перспективных областей знания: механика, электроника, автоматика, конструирование, программирование и технический дизайн.</w:t>
      </w:r>
    </w:p>
    <w:p w:rsidR="00171325" w:rsidRPr="00EB192E" w:rsidRDefault="00171325" w:rsidP="00A764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w w:val="104"/>
          <w:sz w:val="28"/>
          <w:szCs w:val="28"/>
        </w:rPr>
        <w:t>Использ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в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а</w:t>
      </w:r>
      <w:r w:rsidRPr="00EB192E">
        <w:rPr>
          <w:rFonts w:ascii="Times New Roman" w:hAnsi="Times New Roman"/>
          <w:w w:val="104"/>
          <w:sz w:val="28"/>
          <w:szCs w:val="28"/>
        </w:rPr>
        <w:t>н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и</w:t>
      </w:r>
      <w:r w:rsidRPr="00EB192E">
        <w:rPr>
          <w:rFonts w:ascii="Times New Roman" w:hAnsi="Times New Roman"/>
          <w:w w:val="104"/>
          <w:sz w:val="28"/>
          <w:szCs w:val="28"/>
        </w:rPr>
        <w:t xml:space="preserve">е </w:t>
      </w:r>
      <w:proofErr w:type="spellStart"/>
      <w:r w:rsidRPr="00EB192E">
        <w:rPr>
          <w:rFonts w:ascii="Times New Roman" w:hAnsi="Times New Roman"/>
          <w:w w:val="104"/>
          <w:sz w:val="28"/>
          <w:szCs w:val="28"/>
        </w:rPr>
        <w:t>Лег</w:t>
      </w:r>
      <w:r w:rsidRPr="00EB192E">
        <w:rPr>
          <w:rFonts w:ascii="Times New Roman" w:hAnsi="Times New Roman"/>
          <w:spacing w:val="5"/>
          <w:w w:val="104"/>
          <w:sz w:val="28"/>
          <w:szCs w:val="28"/>
        </w:rPr>
        <w:t>о</w:t>
      </w:r>
      <w:proofErr w:type="spellEnd"/>
      <w:r w:rsidRPr="00EB192E">
        <w:rPr>
          <w:rFonts w:ascii="Times New Roman" w:hAnsi="Times New Roman"/>
          <w:spacing w:val="-1"/>
          <w:w w:val="104"/>
          <w:sz w:val="28"/>
          <w:szCs w:val="28"/>
        </w:rPr>
        <w:t>-к</w:t>
      </w:r>
      <w:r w:rsidRPr="00EB192E">
        <w:rPr>
          <w:rFonts w:ascii="Times New Roman" w:hAnsi="Times New Roman"/>
          <w:w w:val="104"/>
          <w:sz w:val="28"/>
          <w:szCs w:val="28"/>
        </w:rPr>
        <w:t>он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с</w:t>
      </w:r>
      <w:r w:rsidRPr="00EB192E">
        <w:rPr>
          <w:rFonts w:ascii="Times New Roman" w:hAnsi="Times New Roman"/>
          <w:w w:val="104"/>
          <w:sz w:val="28"/>
          <w:szCs w:val="28"/>
        </w:rPr>
        <w:t>т</w:t>
      </w:r>
      <w:r w:rsidRPr="00EB192E">
        <w:rPr>
          <w:rFonts w:ascii="Times New Roman" w:hAnsi="Times New Roman"/>
          <w:spacing w:val="3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spacing w:val="-3"/>
          <w:w w:val="104"/>
          <w:sz w:val="28"/>
          <w:szCs w:val="28"/>
        </w:rPr>
        <w:t>у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к</w:t>
      </w:r>
      <w:r w:rsidRPr="00EB192E">
        <w:rPr>
          <w:rFonts w:ascii="Times New Roman" w:hAnsi="Times New Roman"/>
          <w:w w:val="104"/>
          <w:sz w:val="28"/>
          <w:szCs w:val="28"/>
        </w:rPr>
        <w:t>то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ро</w:t>
      </w:r>
      <w:r w:rsidRPr="00EB192E">
        <w:rPr>
          <w:rFonts w:ascii="Times New Roman" w:hAnsi="Times New Roman"/>
          <w:w w:val="104"/>
          <w:sz w:val="28"/>
          <w:szCs w:val="28"/>
        </w:rPr>
        <w:t>в в об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w w:val="104"/>
          <w:sz w:val="28"/>
          <w:szCs w:val="28"/>
        </w:rPr>
        <w:t>аз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ва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т</w:t>
      </w:r>
      <w:r w:rsidRPr="00EB192E">
        <w:rPr>
          <w:rFonts w:ascii="Times New Roman" w:hAnsi="Times New Roman"/>
          <w:w w:val="104"/>
          <w:sz w:val="28"/>
          <w:szCs w:val="28"/>
        </w:rPr>
        <w:t>ельн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й дея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т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е</w:t>
      </w:r>
      <w:r w:rsidRPr="00EB192E">
        <w:rPr>
          <w:rFonts w:ascii="Times New Roman" w:hAnsi="Times New Roman"/>
          <w:w w:val="104"/>
          <w:sz w:val="28"/>
          <w:szCs w:val="28"/>
        </w:rPr>
        <w:t>ль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н</w:t>
      </w:r>
      <w:r w:rsidRPr="00EB192E">
        <w:rPr>
          <w:rFonts w:ascii="Times New Roman" w:hAnsi="Times New Roman"/>
          <w:w w:val="104"/>
          <w:sz w:val="28"/>
          <w:szCs w:val="28"/>
        </w:rPr>
        <w:t>ос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т</w:t>
      </w:r>
      <w:r w:rsidRPr="00EB192E">
        <w:rPr>
          <w:rFonts w:ascii="Times New Roman" w:hAnsi="Times New Roman"/>
          <w:w w:val="104"/>
          <w:sz w:val="28"/>
          <w:szCs w:val="28"/>
        </w:rPr>
        <w:t>и</w:t>
      </w:r>
      <w:r w:rsidRPr="00EB192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повышает</w:t>
      </w:r>
      <w:r w:rsidRPr="00EB192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м</w:t>
      </w:r>
      <w:r w:rsidRPr="00EB192E">
        <w:rPr>
          <w:rFonts w:ascii="Times New Roman" w:hAnsi="Times New Roman"/>
          <w:spacing w:val="4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т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и</w:t>
      </w:r>
      <w:r w:rsidRPr="00EB192E">
        <w:rPr>
          <w:rFonts w:ascii="Times New Roman" w:hAnsi="Times New Roman"/>
          <w:w w:val="104"/>
          <w:sz w:val="28"/>
          <w:szCs w:val="28"/>
        </w:rPr>
        <w:t>в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а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ц</w:t>
      </w:r>
      <w:r w:rsidRPr="00EB192E">
        <w:rPr>
          <w:rFonts w:ascii="Times New Roman" w:hAnsi="Times New Roman"/>
          <w:w w:val="104"/>
          <w:sz w:val="28"/>
          <w:szCs w:val="28"/>
        </w:rPr>
        <w:t>ию</w:t>
      </w:r>
      <w:r w:rsidRPr="00EB192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EB192E">
        <w:rPr>
          <w:rFonts w:ascii="Times New Roman" w:hAnsi="Times New Roman"/>
          <w:spacing w:val="-2"/>
          <w:w w:val="104"/>
          <w:sz w:val="28"/>
          <w:szCs w:val="28"/>
        </w:rPr>
        <w:t>ребёнка</w:t>
      </w:r>
      <w:r w:rsidRPr="00EB192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к</w:t>
      </w:r>
      <w:r w:rsidRPr="00EB192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б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у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ч</w:t>
      </w:r>
      <w:r w:rsidRPr="00EB192E">
        <w:rPr>
          <w:rFonts w:ascii="Times New Roman" w:hAnsi="Times New Roman"/>
          <w:w w:val="104"/>
          <w:sz w:val="28"/>
          <w:szCs w:val="28"/>
        </w:rPr>
        <w:t>ению,</w:t>
      </w:r>
      <w:r w:rsidRPr="00EB192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т.к.</w:t>
      </w:r>
      <w:r w:rsidRPr="00EB192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при</w:t>
      </w:r>
      <w:r w:rsidRPr="00EB192E">
        <w:rPr>
          <w:rFonts w:ascii="Times New Roman" w:hAnsi="Times New Roman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эт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м</w:t>
      </w:r>
      <w:r w:rsidRPr="00EB192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т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w w:val="104"/>
          <w:sz w:val="28"/>
          <w:szCs w:val="28"/>
        </w:rPr>
        <w:t>е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б</w:t>
      </w:r>
      <w:r w:rsidRPr="00EB192E">
        <w:rPr>
          <w:rFonts w:ascii="Times New Roman" w:hAnsi="Times New Roman"/>
          <w:spacing w:val="-3"/>
          <w:w w:val="104"/>
          <w:sz w:val="28"/>
          <w:szCs w:val="28"/>
        </w:rPr>
        <w:t>у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ю</w:t>
      </w:r>
      <w:r w:rsidRPr="00EB192E">
        <w:rPr>
          <w:rFonts w:ascii="Times New Roman" w:hAnsi="Times New Roman"/>
          <w:w w:val="104"/>
          <w:sz w:val="28"/>
          <w:szCs w:val="28"/>
        </w:rPr>
        <w:t>тся</w:t>
      </w:r>
      <w:r w:rsidRPr="00EB192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зн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а</w:t>
      </w:r>
      <w:r w:rsidRPr="00EB192E">
        <w:rPr>
          <w:rFonts w:ascii="Times New Roman" w:hAnsi="Times New Roman"/>
          <w:w w:val="104"/>
          <w:sz w:val="28"/>
          <w:szCs w:val="28"/>
        </w:rPr>
        <w:t>ния</w:t>
      </w:r>
      <w:r w:rsidRPr="00EB192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прак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т</w:t>
      </w:r>
      <w:r w:rsidRPr="00EB192E">
        <w:rPr>
          <w:rFonts w:ascii="Times New Roman" w:hAnsi="Times New Roman"/>
          <w:w w:val="104"/>
          <w:sz w:val="28"/>
          <w:szCs w:val="28"/>
        </w:rPr>
        <w:t>ически</w:t>
      </w:r>
      <w:r w:rsidRPr="00EB192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из</w:t>
      </w:r>
      <w:r w:rsidRPr="00EB192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вс</w:t>
      </w:r>
      <w:r w:rsidRPr="00EB192E">
        <w:rPr>
          <w:rFonts w:ascii="Times New Roman" w:hAnsi="Times New Roman"/>
          <w:spacing w:val="3"/>
          <w:w w:val="104"/>
          <w:sz w:val="28"/>
          <w:szCs w:val="28"/>
        </w:rPr>
        <w:t>е</w:t>
      </w:r>
      <w:r w:rsidRPr="00EB192E">
        <w:rPr>
          <w:rFonts w:ascii="Times New Roman" w:hAnsi="Times New Roman"/>
          <w:w w:val="104"/>
          <w:sz w:val="28"/>
          <w:szCs w:val="28"/>
        </w:rPr>
        <w:t>х</w:t>
      </w:r>
      <w:r w:rsidRPr="00EB192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образовательных областей</w:t>
      </w:r>
      <w:r w:rsidRPr="00EB192E">
        <w:rPr>
          <w:rFonts w:ascii="Times New Roman" w:hAnsi="Times New Roman"/>
          <w:w w:val="104"/>
          <w:sz w:val="28"/>
          <w:szCs w:val="28"/>
        </w:rPr>
        <w:t>.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 xml:space="preserve"> Р</w:t>
      </w:r>
      <w:r w:rsidRPr="00EB192E">
        <w:rPr>
          <w:rFonts w:ascii="Times New Roman" w:hAnsi="Times New Roman"/>
          <w:w w:val="104"/>
          <w:sz w:val="28"/>
          <w:szCs w:val="28"/>
        </w:rPr>
        <w:t>а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з</w:t>
      </w:r>
      <w:r w:rsidRPr="00EB192E">
        <w:rPr>
          <w:rFonts w:ascii="Times New Roman" w:hAnsi="Times New Roman"/>
          <w:w w:val="104"/>
          <w:sz w:val="28"/>
          <w:szCs w:val="28"/>
        </w:rPr>
        <w:t>но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бра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з</w:t>
      </w:r>
      <w:r w:rsidRPr="00EB192E">
        <w:rPr>
          <w:rFonts w:ascii="Times New Roman" w:hAnsi="Times New Roman"/>
          <w:w w:val="104"/>
          <w:sz w:val="28"/>
          <w:szCs w:val="28"/>
        </w:rPr>
        <w:t>ие</w:t>
      </w:r>
      <w:r w:rsidRPr="00EB192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конст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w w:val="104"/>
          <w:sz w:val="28"/>
          <w:szCs w:val="28"/>
        </w:rPr>
        <w:t>у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к</w:t>
      </w:r>
      <w:r w:rsidRPr="00EB192E">
        <w:rPr>
          <w:rFonts w:ascii="Times New Roman" w:hAnsi="Times New Roman"/>
          <w:w w:val="104"/>
          <w:sz w:val="28"/>
          <w:szCs w:val="28"/>
        </w:rPr>
        <w:t>то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ро</w:t>
      </w:r>
      <w:r w:rsidRPr="00EB192E">
        <w:rPr>
          <w:rFonts w:ascii="Times New Roman" w:hAnsi="Times New Roman"/>
          <w:w w:val="104"/>
          <w:sz w:val="28"/>
          <w:szCs w:val="28"/>
        </w:rPr>
        <w:t>в</w:t>
      </w:r>
      <w:r w:rsidRPr="00EB192E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EB192E">
        <w:rPr>
          <w:rFonts w:ascii="Times New Roman" w:hAnsi="Times New Roman"/>
          <w:w w:val="104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позв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ляет</w:t>
      </w:r>
      <w:r w:rsidRPr="00EB192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зан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и</w:t>
      </w:r>
      <w:r w:rsidRPr="00EB192E">
        <w:rPr>
          <w:rFonts w:ascii="Times New Roman" w:hAnsi="Times New Roman"/>
          <w:w w:val="104"/>
          <w:sz w:val="28"/>
          <w:szCs w:val="28"/>
        </w:rPr>
        <w:t>мать</w:t>
      </w:r>
      <w:r w:rsidRPr="00EB192E">
        <w:rPr>
          <w:rFonts w:ascii="Times New Roman" w:hAnsi="Times New Roman"/>
          <w:spacing w:val="3"/>
          <w:w w:val="104"/>
          <w:sz w:val="28"/>
          <w:szCs w:val="28"/>
        </w:rPr>
        <w:t>с</w:t>
      </w:r>
      <w:r w:rsidRPr="00EB192E">
        <w:rPr>
          <w:rFonts w:ascii="Times New Roman" w:hAnsi="Times New Roman"/>
          <w:w w:val="104"/>
          <w:sz w:val="28"/>
          <w:szCs w:val="28"/>
        </w:rPr>
        <w:t>я</w:t>
      </w:r>
      <w:r w:rsidRPr="00EB192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с</w:t>
      </w:r>
      <w:r w:rsidRPr="00EB192E">
        <w:rPr>
          <w:rFonts w:ascii="Times New Roman" w:hAnsi="Times New Roman"/>
          <w:sz w:val="28"/>
          <w:szCs w:val="28"/>
        </w:rPr>
        <w:t xml:space="preserve"> обучающимися </w:t>
      </w:r>
      <w:r w:rsidRPr="00EB192E">
        <w:rPr>
          <w:rFonts w:ascii="Times New Roman" w:hAnsi="Times New Roman"/>
          <w:w w:val="104"/>
          <w:sz w:val="28"/>
          <w:szCs w:val="28"/>
        </w:rPr>
        <w:t>ра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з</w:t>
      </w:r>
      <w:r w:rsidRPr="00EB192E">
        <w:rPr>
          <w:rFonts w:ascii="Times New Roman" w:hAnsi="Times New Roman"/>
          <w:w w:val="104"/>
          <w:sz w:val="28"/>
          <w:szCs w:val="28"/>
        </w:rPr>
        <w:t>ного воз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w w:val="104"/>
          <w:sz w:val="28"/>
          <w:szCs w:val="28"/>
        </w:rPr>
        <w:t>аста и по ра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з</w:t>
      </w:r>
      <w:r w:rsidRPr="00EB192E">
        <w:rPr>
          <w:rFonts w:ascii="Times New Roman" w:hAnsi="Times New Roman"/>
          <w:w w:val="104"/>
          <w:sz w:val="28"/>
          <w:szCs w:val="28"/>
        </w:rPr>
        <w:t>ным на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п</w:t>
      </w:r>
      <w:r w:rsidRPr="00EB192E">
        <w:rPr>
          <w:rFonts w:ascii="Times New Roman" w:hAnsi="Times New Roman"/>
          <w:w w:val="104"/>
          <w:sz w:val="28"/>
          <w:szCs w:val="28"/>
        </w:rPr>
        <w:t>ра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в</w:t>
      </w:r>
      <w:r w:rsidRPr="00EB192E">
        <w:rPr>
          <w:rFonts w:ascii="Times New Roman" w:hAnsi="Times New Roman"/>
          <w:w w:val="104"/>
          <w:sz w:val="28"/>
          <w:szCs w:val="28"/>
        </w:rPr>
        <w:t>л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е</w:t>
      </w:r>
      <w:r w:rsidRPr="00EB192E">
        <w:rPr>
          <w:rFonts w:ascii="Times New Roman" w:hAnsi="Times New Roman"/>
          <w:w w:val="104"/>
          <w:sz w:val="28"/>
          <w:szCs w:val="28"/>
        </w:rPr>
        <w:t>ниям</w:t>
      </w:r>
      <w:r w:rsidRPr="00EB192E">
        <w:rPr>
          <w:rFonts w:ascii="Times New Roman" w:hAnsi="Times New Roman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(конст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w w:val="104"/>
          <w:sz w:val="28"/>
          <w:szCs w:val="28"/>
        </w:rPr>
        <w:t>у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и</w:t>
      </w:r>
      <w:r w:rsidRPr="00EB192E">
        <w:rPr>
          <w:rFonts w:ascii="Times New Roman" w:hAnsi="Times New Roman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ва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н</w:t>
      </w:r>
      <w:r w:rsidRPr="00EB192E">
        <w:rPr>
          <w:rFonts w:ascii="Times New Roman" w:hAnsi="Times New Roman"/>
          <w:w w:val="104"/>
          <w:sz w:val="28"/>
          <w:szCs w:val="28"/>
        </w:rPr>
        <w:t>ие,</w:t>
      </w:r>
      <w:r w:rsidRPr="00EB192E">
        <w:rPr>
          <w:rFonts w:ascii="Times New Roman" w:hAnsi="Times New Roman"/>
          <w:sz w:val="28"/>
          <w:szCs w:val="28"/>
        </w:rPr>
        <w:t xml:space="preserve"> 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п</w:t>
      </w:r>
      <w:r w:rsidRPr="00EB192E">
        <w:rPr>
          <w:rFonts w:ascii="Times New Roman" w:hAnsi="Times New Roman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г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w w:val="104"/>
          <w:sz w:val="28"/>
          <w:szCs w:val="28"/>
        </w:rPr>
        <w:t>а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мм</w:t>
      </w:r>
      <w:r w:rsidRPr="00EB192E">
        <w:rPr>
          <w:rFonts w:ascii="Times New Roman" w:hAnsi="Times New Roman"/>
          <w:w w:val="104"/>
          <w:sz w:val="28"/>
          <w:szCs w:val="28"/>
        </w:rPr>
        <w:t>ир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ва</w:t>
      </w:r>
      <w:r w:rsidRPr="00EB192E">
        <w:rPr>
          <w:rFonts w:ascii="Times New Roman" w:hAnsi="Times New Roman"/>
          <w:spacing w:val="3"/>
          <w:w w:val="104"/>
          <w:sz w:val="28"/>
          <w:szCs w:val="28"/>
        </w:rPr>
        <w:t>н</w:t>
      </w:r>
      <w:r w:rsidRPr="00EB192E">
        <w:rPr>
          <w:rFonts w:ascii="Times New Roman" w:hAnsi="Times New Roman"/>
          <w:w w:val="104"/>
          <w:sz w:val="28"/>
          <w:szCs w:val="28"/>
        </w:rPr>
        <w:t>ие,</w:t>
      </w:r>
      <w:r w:rsidRPr="00EB192E">
        <w:rPr>
          <w:rFonts w:ascii="Times New Roman" w:hAnsi="Times New Roman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м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д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е</w:t>
      </w:r>
      <w:r w:rsidRPr="00EB192E">
        <w:rPr>
          <w:rFonts w:ascii="Times New Roman" w:hAnsi="Times New Roman"/>
          <w:w w:val="104"/>
          <w:sz w:val="28"/>
          <w:szCs w:val="28"/>
        </w:rPr>
        <w:t>л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и</w:t>
      </w:r>
      <w:r w:rsidRPr="00EB192E">
        <w:rPr>
          <w:rFonts w:ascii="Times New Roman" w:hAnsi="Times New Roman"/>
          <w:w w:val="104"/>
          <w:sz w:val="28"/>
          <w:szCs w:val="28"/>
        </w:rPr>
        <w:t>р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в</w:t>
      </w:r>
      <w:r w:rsidRPr="00EB192E">
        <w:rPr>
          <w:rFonts w:ascii="Times New Roman" w:hAnsi="Times New Roman"/>
          <w:spacing w:val="3"/>
          <w:w w:val="104"/>
          <w:sz w:val="28"/>
          <w:szCs w:val="28"/>
        </w:rPr>
        <w:t>а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н</w:t>
      </w:r>
      <w:r w:rsidRPr="00EB192E">
        <w:rPr>
          <w:rFonts w:ascii="Times New Roman" w:hAnsi="Times New Roman"/>
          <w:w w:val="104"/>
          <w:sz w:val="28"/>
          <w:szCs w:val="28"/>
        </w:rPr>
        <w:t>ие</w:t>
      </w:r>
      <w:r w:rsidRPr="00EB192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EB192E">
        <w:rPr>
          <w:rFonts w:ascii="Times New Roman" w:hAnsi="Times New Roman"/>
          <w:spacing w:val="3"/>
          <w:w w:val="104"/>
          <w:sz w:val="28"/>
          <w:szCs w:val="28"/>
        </w:rPr>
        <w:t>ф</w:t>
      </w:r>
      <w:r w:rsidRPr="00EB192E">
        <w:rPr>
          <w:rFonts w:ascii="Times New Roman" w:hAnsi="Times New Roman"/>
          <w:w w:val="104"/>
          <w:sz w:val="28"/>
          <w:szCs w:val="28"/>
        </w:rPr>
        <w:t>изиче</w:t>
      </w:r>
      <w:r w:rsidRPr="00EB192E">
        <w:rPr>
          <w:rFonts w:ascii="Times New Roman" w:hAnsi="Times New Roman"/>
          <w:spacing w:val="2"/>
          <w:w w:val="104"/>
          <w:sz w:val="28"/>
          <w:szCs w:val="28"/>
        </w:rPr>
        <w:t>с</w:t>
      </w:r>
      <w:r w:rsidRPr="00EB192E">
        <w:rPr>
          <w:rFonts w:ascii="Times New Roman" w:hAnsi="Times New Roman"/>
          <w:w w:val="104"/>
          <w:sz w:val="28"/>
          <w:szCs w:val="28"/>
        </w:rPr>
        <w:t>ких</w:t>
      </w:r>
      <w:r w:rsidRPr="00EB192E">
        <w:rPr>
          <w:rFonts w:ascii="Times New Roman" w:hAnsi="Times New Roman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процесс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Pr="00EB192E">
        <w:rPr>
          <w:rFonts w:ascii="Times New Roman" w:hAnsi="Times New Roman"/>
          <w:w w:val="104"/>
          <w:sz w:val="28"/>
          <w:szCs w:val="28"/>
        </w:rPr>
        <w:t>в</w:t>
      </w:r>
      <w:r w:rsidRPr="00EB192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и</w:t>
      </w:r>
      <w:r w:rsidRPr="00EB192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EB192E">
        <w:rPr>
          <w:rFonts w:ascii="Times New Roman" w:hAnsi="Times New Roman"/>
          <w:w w:val="104"/>
          <w:sz w:val="28"/>
          <w:szCs w:val="28"/>
        </w:rPr>
        <w:t>я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в</w:t>
      </w:r>
      <w:r w:rsidRPr="00EB192E">
        <w:rPr>
          <w:rFonts w:ascii="Times New Roman" w:hAnsi="Times New Roman"/>
          <w:w w:val="104"/>
          <w:sz w:val="28"/>
          <w:szCs w:val="28"/>
        </w:rPr>
        <w:t>ле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>н</w:t>
      </w:r>
      <w:r w:rsidRPr="00EB192E">
        <w:rPr>
          <w:rFonts w:ascii="Times New Roman" w:hAnsi="Times New Roman"/>
          <w:w w:val="104"/>
          <w:sz w:val="28"/>
          <w:szCs w:val="28"/>
        </w:rPr>
        <w:t>и</w:t>
      </w:r>
      <w:r w:rsidRPr="00EB192E">
        <w:rPr>
          <w:rFonts w:ascii="Times New Roman" w:hAnsi="Times New Roman"/>
          <w:spacing w:val="-1"/>
          <w:w w:val="104"/>
          <w:sz w:val="28"/>
          <w:szCs w:val="28"/>
        </w:rPr>
        <w:t>й</w:t>
      </w:r>
      <w:r w:rsidRPr="00EB192E">
        <w:rPr>
          <w:rFonts w:ascii="Times New Roman" w:hAnsi="Times New Roman"/>
          <w:w w:val="104"/>
          <w:sz w:val="28"/>
          <w:szCs w:val="28"/>
        </w:rPr>
        <w:t>).</w:t>
      </w:r>
      <w:r w:rsidRPr="00EB192E">
        <w:rPr>
          <w:rFonts w:ascii="Times New Roman" w:hAnsi="Times New Roman"/>
          <w:spacing w:val="1"/>
          <w:w w:val="104"/>
          <w:sz w:val="28"/>
          <w:szCs w:val="28"/>
        </w:rPr>
        <w:t xml:space="preserve"> </w:t>
      </w:r>
      <w:r w:rsidRPr="00EB192E">
        <w:rPr>
          <w:rFonts w:ascii="Times New Roman" w:hAnsi="Times New Roman"/>
          <w:sz w:val="28"/>
          <w:szCs w:val="28"/>
        </w:rPr>
        <w:t xml:space="preserve">Специалисты, обладающие знаниями в области инженерной робототехники, в настоящее время достаточно востребованы. Благодаря этому вопрос внедрения робототехники, в педагогический процесс образовательных организаций, начиная с дошкольных учреждений достаточно актуален. Если ребенок интересуется данной сферой с самого младшего возраста, он может открыть для себя много интересного и, что немаловажно, развить те умения, которые ему понадобятся для получения профессии в будущем. </w:t>
      </w:r>
    </w:p>
    <w:p w:rsidR="00171325" w:rsidRPr="00EB192E" w:rsidRDefault="00171325" w:rsidP="00833A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>Причем обучение детей с использованием робототехнического оборудования - это и обучение в процессе игры и техническое творчество одновременно, что способствует воспитанию активных, увлеченных своим делом, самодостаточных людей нового типа. Немаловажно, что применение робототехники как инновационной методики на занятиях в обычных школах и в детских садах, учреждениях дополнительного образования обеспечивает равный доступ детей всех социальных слоев к современным образовательным технологиям.</w:t>
      </w:r>
    </w:p>
    <w:p w:rsidR="00171325" w:rsidRPr="00EB192E" w:rsidRDefault="00171325" w:rsidP="00833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Важно, чтобы внедрение </w:t>
      </w:r>
      <w:proofErr w:type="spellStart"/>
      <w:r w:rsidRPr="00EB192E">
        <w:rPr>
          <w:rFonts w:ascii="Times New Roman" w:hAnsi="Times New Roman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z w:val="28"/>
          <w:szCs w:val="28"/>
        </w:rPr>
        <w:t xml:space="preserve">-конструирования и робототехники в деятельность учреждений образования проходило системно, при поддержке </w:t>
      </w:r>
      <w:r w:rsidRPr="00EB192E">
        <w:rPr>
          <w:rFonts w:ascii="Times New Roman" w:hAnsi="Times New Roman"/>
          <w:sz w:val="28"/>
          <w:szCs w:val="28"/>
        </w:rPr>
        <w:lastRenderedPageBreak/>
        <w:t>руководства как региона в целом, так и руководителей муниципального уровня. Такая поддержка позволяет выстроить четко организованную систему, обеспечивающую преемственность и работающую на важную для современного общества задачу - воспитание будущих инженерных кадров России.</w:t>
      </w:r>
    </w:p>
    <w:p w:rsidR="00171325" w:rsidRPr="00EB192E" w:rsidRDefault="00171325" w:rsidP="004F04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2E">
        <w:rPr>
          <w:rFonts w:ascii="Times New Roman" w:hAnsi="Times New Roman"/>
          <w:sz w:val="28"/>
          <w:szCs w:val="28"/>
          <w:lang w:eastAsia="ru-RU"/>
        </w:rPr>
        <w:t>Модернизация дошкольного образования, предполагает, что целью и результатом образовательной деятельности дошкольных учреждений будет является не сумма знаний, умений и навыков, а приобретаемые ребёнком способности и качества, такие, как задают целевые ориентиры по ФГОС: у ребенка развита крупная и мелкая моторика; проявляет любознательность; интересуется причинно-следственными связями, проявляет инициативу и самостоятельность в разных видах деятельности – игре, общении, познавательно-исследовательской деятельности, умеет выражать свои мысли, договариваться, делать выбор, способен к волевым усилиям.</w:t>
      </w:r>
    </w:p>
    <w:p w:rsidR="00171325" w:rsidRPr="00EB192E" w:rsidRDefault="00171325" w:rsidP="004F043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EB192E">
        <w:rPr>
          <w:b w:val="0"/>
          <w:sz w:val="28"/>
          <w:szCs w:val="28"/>
        </w:rPr>
        <w:t xml:space="preserve">Достижение таких результатов возможно за счет обновлений содержания дошкольного образования и технологий, используемых в ходе образовательной деятельности. Федеральные государственные образовательные стандарты дошкольного образования регламентируют интеграцию образовательной деятельности, способствующую развитию дополнительных возможностей и формированию универсальных образовательных действий. Работая с конструктором LEGO индивидуально, парами, или в командах, воспитанники имеют возможность экспериментировать при создании моделей, обсуждать идеи, возникающие во время работы, воплощать их в постройке, планировать их усовершенствование и т.д. Совместная и индивидуальная творческо-продуктивная деятельность способствует созданию ситуации успеха, что повышает самооценку ребёнка, а умение действовать самостоятельно формирует чувство уверенности в себе и своих силах. В </w:t>
      </w:r>
      <w:proofErr w:type="gramStart"/>
      <w:r w:rsidRPr="00EB192E">
        <w:rPr>
          <w:b w:val="0"/>
          <w:sz w:val="28"/>
          <w:szCs w:val="28"/>
        </w:rPr>
        <w:t>результате  повышается</w:t>
      </w:r>
      <w:proofErr w:type="gramEnd"/>
      <w:r w:rsidRPr="00EB192E">
        <w:rPr>
          <w:b w:val="0"/>
          <w:sz w:val="28"/>
          <w:szCs w:val="28"/>
        </w:rPr>
        <w:t xml:space="preserve"> самооценка ребёнка.</w:t>
      </w:r>
    </w:p>
    <w:p w:rsidR="00171325" w:rsidRPr="00EB192E" w:rsidRDefault="00171325" w:rsidP="00813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EB192E">
        <w:rPr>
          <w:rFonts w:ascii="Times New Roman" w:hAnsi="Times New Roman"/>
          <w:bCs/>
          <w:iCs/>
          <w:sz w:val="28"/>
          <w:szCs w:val="28"/>
        </w:rPr>
        <w:t>Таким образом, становится очевидным, что образовательная робототехника отражает все грани научно-технического творчества в настоящее время и является уникальной образовательной технологией, направленной на поиск, подготовку и поддержку нового</w:t>
      </w:r>
      <w:r w:rsidRPr="00EB192E">
        <w:rPr>
          <w:rFonts w:ascii="Times New Roman" w:hAnsi="Times New Roman"/>
          <w:sz w:val="28"/>
          <w:szCs w:val="28"/>
        </w:rPr>
        <w:t xml:space="preserve"> </w:t>
      </w:r>
      <w:r w:rsidRPr="00EB192E">
        <w:rPr>
          <w:rFonts w:ascii="Times New Roman" w:hAnsi="Times New Roman"/>
          <w:bCs/>
          <w:iCs/>
          <w:sz w:val="28"/>
          <w:szCs w:val="28"/>
        </w:rPr>
        <w:t>поколения молодых исследователей с практическим опытом командной</w:t>
      </w:r>
      <w:r w:rsidRPr="00EB192E">
        <w:rPr>
          <w:rFonts w:ascii="Times New Roman" w:hAnsi="Times New Roman"/>
          <w:sz w:val="28"/>
          <w:szCs w:val="28"/>
        </w:rPr>
        <w:t xml:space="preserve"> </w:t>
      </w:r>
      <w:r w:rsidRPr="00EB192E">
        <w:rPr>
          <w:rFonts w:ascii="Times New Roman" w:hAnsi="Times New Roman"/>
          <w:bCs/>
          <w:iCs/>
          <w:sz w:val="28"/>
          <w:szCs w:val="28"/>
        </w:rPr>
        <w:t>работы на стыке перспективных областей знаний.</w:t>
      </w:r>
    </w:p>
    <w:p w:rsidR="00171325" w:rsidRPr="00EB192E" w:rsidRDefault="00171325" w:rsidP="00CF477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Анализ мнений родителей по внедрению </w:t>
      </w:r>
      <w:proofErr w:type="spellStart"/>
      <w:r w:rsidRPr="00EB192E">
        <w:rPr>
          <w:rFonts w:ascii="Times New Roman" w:hAnsi="Times New Roman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z w:val="28"/>
          <w:szCs w:val="28"/>
        </w:rPr>
        <w:t>-конструирования и робототехники в образовательном учреждении показал высокую социальную востребованность данного направления работы и необходимость его развития, т.к. родители желают видеть своего ребёнка технически грамотным, общительным, умеющим анализировать, моделировать свою деятельность, социально активным, самостоятельным и творческим человеком, способным к саморазвитию.</w:t>
      </w:r>
    </w:p>
    <w:p w:rsidR="00171325" w:rsidRPr="00EB192E" w:rsidRDefault="00171325" w:rsidP="00CF47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lastRenderedPageBreak/>
        <w:t xml:space="preserve">Актуальность введения </w:t>
      </w:r>
      <w:proofErr w:type="spellStart"/>
      <w:r w:rsidRPr="00EB192E">
        <w:rPr>
          <w:rFonts w:ascii="Times New Roman" w:hAnsi="Times New Roman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z w:val="28"/>
          <w:szCs w:val="28"/>
        </w:rPr>
        <w:t>-конструирования и робототехники в образовательный процесс обусловлена требованиями ФГОС.</w:t>
      </w:r>
    </w:p>
    <w:p w:rsidR="00171325" w:rsidRPr="00EB192E" w:rsidRDefault="00171325" w:rsidP="00CF47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>Вместе с тем, выявлен ряд противоречий, послуживших основанием для разработки проекта. Среди них противоречия:</w:t>
      </w:r>
    </w:p>
    <w:p w:rsidR="00171325" w:rsidRPr="00EB192E" w:rsidRDefault="00171325" w:rsidP="008D3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- между внедрением в МДОУ технологии </w:t>
      </w:r>
      <w:proofErr w:type="spellStart"/>
      <w:r w:rsidRPr="00EB192E">
        <w:rPr>
          <w:rFonts w:ascii="Times New Roman" w:hAnsi="Times New Roman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z w:val="28"/>
          <w:szCs w:val="28"/>
        </w:rPr>
        <w:t xml:space="preserve">-конструирования и робототехники и недостаточностью их оснащения конструкторами; </w:t>
      </w:r>
    </w:p>
    <w:p w:rsidR="00171325" w:rsidRPr="00EB192E" w:rsidRDefault="00171325" w:rsidP="008D3F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- между высоким спросом родителей на развитие конструктивной деятельности и технического творчества через </w:t>
      </w:r>
      <w:proofErr w:type="spellStart"/>
      <w:r w:rsidRPr="00EB192E">
        <w:rPr>
          <w:rFonts w:ascii="Times New Roman" w:hAnsi="Times New Roman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z w:val="28"/>
          <w:szCs w:val="28"/>
        </w:rPr>
        <w:t>-конструирование и робототехнику и недостаточной подготовленностью педагогических кадров для ведения процесса обучения и развития по данной технологии.</w:t>
      </w:r>
    </w:p>
    <w:p w:rsidR="00171325" w:rsidRPr="00EB192E" w:rsidRDefault="00171325" w:rsidP="00EB1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Для устранения существующих противоречий, сдерживающих развитие </w:t>
      </w:r>
    </w:p>
    <w:p w:rsidR="00171325" w:rsidRPr="00EB192E" w:rsidRDefault="00171325" w:rsidP="001F541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192E">
        <w:rPr>
          <w:rFonts w:ascii="Times New Roman" w:hAnsi="Times New Roman"/>
          <w:sz w:val="28"/>
          <w:szCs w:val="28"/>
        </w:rPr>
        <w:t>возникает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необходимость в таких проектах, которые разрабатывали бы механизмы внедрения той или иной перспективной технологии на уровне конкретных образовательных учреждений. Именно с этой целью был разработан представляемый проект: </w:t>
      </w:r>
      <w:r w:rsidRPr="00EB192E">
        <w:rPr>
          <w:rFonts w:ascii="Times New Roman" w:hAnsi="Times New Roman"/>
          <w:sz w:val="28"/>
          <w:szCs w:val="28"/>
          <w:lang w:eastAsia="ru-RU"/>
        </w:rPr>
        <w:t xml:space="preserve">«Развитие конструктивной деятельности и технического творчества дошкольников через </w:t>
      </w:r>
      <w:proofErr w:type="spellStart"/>
      <w:r w:rsidRPr="00EB192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Лего</w:t>
      </w:r>
      <w:proofErr w:type="spellEnd"/>
      <w:r w:rsidRPr="00EB192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-конструирование</w:t>
      </w:r>
      <w:r w:rsidRPr="00EB192E">
        <w:rPr>
          <w:rFonts w:ascii="Times New Roman" w:hAnsi="Times New Roman"/>
          <w:sz w:val="28"/>
          <w:szCs w:val="28"/>
          <w:lang w:eastAsia="ru-RU"/>
        </w:rPr>
        <w:t xml:space="preserve"> и робототехнику </w:t>
      </w:r>
      <w:r w:rsidRPr="00EB192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B192E">
        <w:rPr>
          <w:rFonts w:ascii="Times New Roman" w:hAnsi="Times New Roman"/>
          <w:b/>
          <w:sz w:val="28"/>
          <w:szCs w:val="28"/>
        </w:rPr>
        <w:t>ВеДуша</w:t>
      </w:r>
      <w:proofErr w:type="spellEnd"/>
      <w:r w:rsidRPr="00EB192E">
        <w:rPr>
          <w:rFonts w:ascii="Times New Roman" w:hAnsi="Times New Roman"/>
          <w:b/>
          <w:sz w:val="28"/>
          <w:szCs w:val="28"/>
        </w:rPr>
        <w:t>».</w:t>
      </w:r>
    </w:p>
    <w:p w:rsidR="00171325" w:rsidRPr="00EB192E" w:rsidRDefault="00171325" w:rsidP="004D1C95">
      <w:pPr>
        <w:widowControl w:val="0"/>
        <w:autoSpaceDE w:val="0"/>
        <w:autoSpaceDN w:val="0"/>
        <w:adjustRightInd w:val="0"/>
        <w:spacing w:after="0" w:line="240" w:lineRule="auto"/>
        <w:ind w:left="705"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1325" w:rsidRPr="00EB192E" w:rsidRDefault="00171325" w:rsidP="00EB192E">
      <w:pPr>
        <w:pStyle w:val="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b/>
          <w:sz w:val="28"/>
          <w:szCs w:val="28"/>
        </w:rPr>
      </w:pPr>
      <w:r w:rsidRPr="00EB192E">
        <w:rPr>
          <w:b/>
          <w:sz w:val="28"/>
          <w:szCs w:val="28"/>
        </w:rPr>
        <w:t>Общие сведения о проекте</w:t>
      </w:r>
    </w:p>
    <w:p w:rsidR="00171325" w:rsidRPr="00EB192E" w:rsidRDefault="00171325" w:rsidP="004F043E">
      <w:pPr>
        <w:widowControl w:val="0"/>
        <w:autoSpaceDE w:val="0"/>
        <w:autoSpaceDN w:val="0"/>
        <w:adjustRightInd w:val="0"/>
        <w:spacing w:after="0" w:line="240" w:lineRule="auto"/>
        <w:ind w:left="705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1325" w:rsidRPr="00EB192E" w:rsidRDefault="00171325" w:rsidP="00EB192E">
      <w:pPr>
        <w:pStyle w:val="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b/>
          <w:sz w:val="28"/>
          <w:szCs w:val="28"/>
        </w:rPr>
      </w:pPr>
      <w:r w:rsidRPr="00EB192E">
        <w:rPr>
          <w:b/>
          <w:sz w:val="28"/>
          <w:szCs w:val="28"/>
        </w:rPr>
        <w:t>Описание проекта</w:t>
      </w:r>
    </w:p>
    <w:p w:rsidR="00171325" w:rsidRPr="00EB192E" w:rsidRDefault="00171325" w:rsidP="004F04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1325" w:rsidRPr="00EB192E" w:rsidRDefault="00171325" w:rsidP="008412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>Данный проект предлагает использование игрового оборудования LEGO, как инструмента для обучения дошкольников конструированию и моделированию, развитию технического творчества.</w:t>
      </w:r>
    </w:p>
    <w:p w:rsidR="00171325" w:rsidRPr="00EB192E" w:rsidRDefault="00171325" w:rsidP="008412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>Образовательные конструкторы LEGO очень точно вписывается в стандарты нового поколения, важнейшей отличительной особенностью которых является их ориентация на результаты образования на основе системно-</w:t>
      </w:r>
      <w:proofErr w:type="spellStart"/>
      <w:r w:rsidRPr="00EB192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B192E">
        <w:rPr>
          <w:rFonts w:ascii="Times New Roman" w:hAnsi="Times New Roman"/>
          <w:sz w:val="28"/>
          <w:szCs w:val="28"/>
        </w:rPr>
        <w:t xml:space="preserve"> подхода. Деятельность выступает как внешнее условие развития у ребенка познавательных процессов. Чтобы ребенок развивался, необходимо правильно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171325" w:rsidRPr="00EB192E" w:rsidRDefault="00171325" w:rsidP="008412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Проект призван поддерживать инициативу в области образовательной робототехники, возникшую в педагогической среде </w:t>
      </w:r>
      <w:proofErr w:type="spellStart"/>
      <w:r w:rsidRPr="00EB192E">
        <w:rPr>
          <w:rFonts w:ascii="Times New Roman" w:hAnsi="Times New Roman"/>
          <w:sz w:val="28"/>
          <w:szCs w:val="28"/>
        </w:rPr>
        <w:t>г.Сочи</w:t>
      </w:r>
      <w:proofErr w:type="spellEnd"/>
      <w:r w:rsidRPr="00EB192E">
        <w:rPr>
          <w:rFonts w:ascii="Times New Roman" w:hAnsi="Times New Roman"/>
          <w:sz w:val="28"/>
          <w:szCs w:val="28"/>
        </w:rPr>
        <w:t xml:space="preserve">, определяет основные направления, специфику развития </w:t>
      </w:r>
      <w:proofErr w:type="spellStart"/>
      <w:r w:rsidRPr="00EB192E">
        <w:rPr>
          <w:rFonts w:ascii="Times New Roman" w:hAnsi="Times New Roman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z w:val="28"/>
          <w:szCs w:val="28"/>
        </w:rPr>
        <w:t>-конструирования и робототехники с детьми дошкольного возраста.</w:t>
      </w:r>
    </w:p>
    <w:p w:rsidR="00171325" w:rsidRPr="00EB192E" w:rsidRDefault="00171325" w:rsidP="008412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К тому же мы предполагаем, реализовать региональный компонент в рамках апробации </w:t>
      </w:r>
      <w:proofErr w:type="spellStart"/>
      <w:r w:rsidRPr="00EB192E">
        <w:rPr>
          <w:rFonts w:ascii="Times New Roman" w:hAnsi="Times New Roman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z w:val="28"/>
          <w:szCs w:val="28"/>
        </w:rPr>
        <w:t xml:space="preserve">-технологии, где дети совместно с родителями могли бы участвовать в разработке проектов по краеведческой тематике: «Наш родной край», «Город, в котором мы живем» и с помощью конструктора </w:t>
      </w:r>
      <w:r w:rsidRPr="00EB192E">
        <w:rPr>
          <w:rFonts w:ascii="Times New Roman" w:hAnsi="Times New Roman"/>
          <w:sz w:val="28"/>
          <w:szCs w:val="28"/>
          <w:lang w:val="en-US"/>
        </w:rPr>
        <w:t>LEGO</w:t>
      </w:r>
      <w:r w:rsidRPr="00EB192E">
        <w:rPr>
          <w:rFonts w:ascii="Times New Roman" w:hAnsi="Times New Roman"/>
          <w:sz w:val="28"/>
          <w:szCs w:val="28"/>
        </w:rPr>
        <w:t xml:space="preserve"> передавать сооружения нашего города, современные объекты архитектуры, передавать особенности внешнего вида животных и птиц нашего региона и т.д.</w:t>
      </w:r>
    </w:p>
    <w:p w:rsidR="00171325" w:rsidRPr="00EB192E" w:rsidRDefault="00171325" w:rsidP="004F043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B192E">
        <w:rPr>
          <w:rFonts w:ascii="Times New Roman" w:hAnsi="Times New Roman"/>
          <w:b/>
          <w:i/>
          <w:sz w:val="28"/>
          <w:szCs w:val="28"/>
        </w:rPr>
        <w:lastRenderedPageBreak/>
        <w:t>Педагогическая целесообразность проекта.</w:t>
      </w:r>
    </w:p>
    <w:p w:rsidR="00171325" w:rsidRPr="00EB192E" w:rsidRDefault="00171325" w:rsidP="004F04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2E">
        <w:rPr>
          <w:rFonts w:ascii="Times New Roman" w:hAnsi="Times New Roman"/>
          <w:sz w:val="28"/>
          <w:szCs w:val="28"/>
          <w:lang w:eastAsia="ru-RU"/>
        </w:rPr>
        <w:t xml:space="preserve">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обучаться в игре. </w:t>
      </w:r>
    </w:p>
    <w:p w:rsidR="00171325" w:rsidRPr="00EB192E" w:rsidRDefault="00171325" w:rsidP="007550D7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92E">
        <w:rPr>
          <w:sz w:val="28"/>
          <w:szCs w:val="28"/>
        </w:rPr>
        <w:t xml:space="preserve">Образовательная робототехника поощряет детей мыслить творчески, анализировать ситуацию и применять критическое мышление для решения реальных проблем. Работа в команде и сотрудничество укрепляет коллектив, а соперничество на соревнованиях дает стимул к обучению. Возможность делать и исправлять ошибки в работе самостоятельно заставляет ребёнка находить решения без потери уважения среди сверстников. Робот не ставит оценок и не дает домашних заданий, но заставляет работать умственно и постоянно. </w:t>
      </w:r>
    </w:p>
    <w:p w:rsidR="00171325" w:rsidRPr="00EB192E" w:rsidRDefault="00171325" w:rsidP="007550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Конструктор </w:t>
      </w:r>
      <w:r w:rsidRPr="00EB192E">
        <w:rPr>
          <w:rFonts w:ascii="Times New Roman" w:hAnsi="Times New Roman"/>
          <w:sz w:val="28"/>
          <w:szCs w:val="28"/>
          <w:lang w:eastAsia="ru-RU"/>
        </w:rPr>
        <w:t>LEGO</w:t>
      </w:r>
      <w:r w:rsidRPr="00EB192E">
        <w:rPr>
          <w:rFonts w:ascii="Times New Roman" w:hAnsi="Times New Roman"/>
          <w:sz w:val="28"/>
          <w:szCs w:val="28"/>
        </w:rPr>
        <w:t xml:space="preserve">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</w:t>
      </w:r>
      <w:proofErr w:type="gramStart"/>
      <w:r w:rsidRPr="00EB192E">
        <w:rPr>
          <w:rFonts w:ascii="Times New Roman" w:hAnsi="Times New Roman"/>
          <w:sz w:val="28"/>
          <w:szCs w:val="28"/>
        </w:rPr>
        <w:t>педагог  лишь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консультирует его.</w:t>
      </w:r>
    </w:p>
    <w:p w:rsidR="00171325" w:rsidRPr="00EB192E" w:rsidRDefault="00171325" w:rsidP="002258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Pr="00EB192E">
        <w:rPr>
          <w:rFonts w:ascii="Times New Roman" w:hAnsi="Times New Roman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z w:val="28"/>
          <w:szCs w:val="28"/>
        </w:rPr>
        <w:t xml:space="preserve">-технологий формируются обучающие </w:t>
      </w:r>
      <w:r w:rsidRPr="00EB192E">
        <w:rPr>
          <w:rFonts w:ascii="Times New Roman" w:hAnsi="Times New Roman"/>
          <w:bCs/>
          <w:sz w:val="28"/>
          <w:szCs w:val="28"/>
        </w:rPr>
        <w:t>задания разного уровня</w:t>
      </w:r>
      <w:r w:rsidRPr="00EB192E">
        <w:rPr>
          <w:rFonts w:ascii="Times New Roman" w:hAnsi="Times New Roman"/>
          <w:sz w:val="28"/>
          <w:szCs w:val="28"/>
        </w:rPr>
        <w:t xml:space="preserve"> – своеобразный принцип обучения «шаг за шагом», ключевой для </w:t>
      </w:r>
      <w:proofErr w:type="spellStart"/>
      <w:r w:rsidRPr="00EB192E">
        <w:rPr>
          <w:rFonts w:ascii="Times New Roman" w:hAnsi="Times New Roman"/>
          <w:sz w:val="28"/>
          <w:szCs w:val="28"/>
        </w:rPr>
        <w:t>Лего</w:t>
      </w:r>
      <w:proofErr w:type="spellEnd"/>
      <w:r w:rsidRPr="00EB192E">
        <w:rPr>
          <w:rFonts w:ascii="Times New Roman" w:hAnsi="Times New Roman"/>
          <w:sz w:val="28"/>
          <w:szCs w:val="28"/>
        </w:rPr>
        <w:t xml:space="preserve">-педагогики. Каждый ребёнок может и должен работать в собственном темпе, переходя от простых задач к более сложным. Разбивка заданий по блокам с усложнением задач планируется каждым педагогом самостоятельно с учетом, как начального уровня знаний детей, так и в процессе обучения с учетом усвоения материала. </w:t>
      </w:r>
    </w:p>
    <w:p w:rsidR="00171325" w:rsidRPr="00EB192E" w:rsidRDefault="00171325" w:rsidP="0022580F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92E">
        <w:rPr>
          <w:sz w:val="28"/>
          <w:szCs w:val="28"/>
        </w:rPr>
        <w:t xml:space="preserve">Эффективность обучения зависит и от организации конструктивной деятельности, проводимой с применением следующих </w:t>
      </w:r>
      <w:r w:rsidRPr="00EB192E">
        <w:rPr>
          <w:b/>
          <w:sz w:val="28"/>
          <w:szCs w:val="28"/>
        </w:rPr>
        <w:t>методов</w:t>
      </w:r>
      <w:r w:rsidRPr="00EB192E">
        <w:rPr>
          <w:sz w:val="28"/>
          <w:szCs w:val="28"/>
        </w:rPr>
        <w:t xml:space="preserve">: </w:t>
      </w:r>
    </w:p>
    <w:p w:rsidR="00171325" w:rsidRPr="00EB192E" w:rsidRDefault="00171325" w:rsidP="00081534">
      <w:pPr>
        <w:pStyle w:val="aa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B192E">
        <w:rPr>
          <w:i/>
          <w:sz w:val="28"/>
          <w:szCs w:val="28"/>
        </w:rPr>
        <w:t>Объяснительно-иллюстративный</w:t>
      </w:r>
      <w:r w:rsidRPr="00EB192E">
        <w:rPr>
          <w:b/>
          <w:i/>
          <w:sz w:val="28"/>
          <w:szCs w:val="28"/>
        </w:rPr>
        <w:t xml:space="preserve"> </w:t>
      </w:r>
      <w:r w:rsidRPr="00EB192E">
        <w:rPr>
          <w:sz w:val="28"/>
          <w:szCs w:val="28"/>
        </w:rPr>
        <w:t>-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171325" w:rsidRPr="00EB192E" w:rsidRDefault="00171325" w:rsidP="00081534">
      <w:pPr>
        <w:pStyle w:val="aa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B192E">
        <w:rPr>
          <w:i/>
          <w:sz w:val="28"/>
          <w:szCs w:val="28"/>
        </w:rPr>
        <w:t>Эвристический</w:t>
      </w:r>
      <w:r w:rsidRPr="00EB192E">
        <w:rPr>
          <w:sz w:val="28"/>
          <w:szCs w:val="28"/>
        </w:rPr>
        <w:t xml:space="preserve"> - метод творческой деятельности (создание творческих моделей и т.д.);</w:t>
      </w:r>
    </w:p>
    <w:p w:rsidR="00171325" w:rsidRPr="00EB192E" w:rsidRDefault="00171325" w:rsidP="00081534">
      <w:pPr>
        <w:pStyle w:val="aa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B192E">
        <w:rPr>
          <w:i/>
          <w:sz w:val="28"/>
          <w:szCs w:val="28"/>
        </w:rPr>
        <w:t>Проблемный</w:t>
      </w:r>
      <w:r w:rsidRPr="00EB192E">
        <w:rPr>
          <w:sz w:val="28"/>
          <w:szCs w:val="28"/>
        </w:rPr>
        <w:t xml:space="preserve"> - постановка проблемы и самостоятельный поиск её решения детьми;</w:t>
      </w:r>
    </w:p>
    <w:p w:rsidR="00171325" w:rsidRPr="00EB192E" w:rsidRDefault="00171325" w:rsidP="00081534">
      <w:pPr>
        <w:pStyle w:val="aa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B192E">
        <w:rPr>
          <w:i/>
          <w:sz w:val="28"/>
          <w:szCs w:val="28"/>
        </w:rPr>
        <w:t>Программированный</w:t>
      </w:r>
      <w:r w:rsidRPr="00EB192E">
        <w:rPr>
          <w:sz w:val="28"/>
          <w:szCs w:val="28"/>
        </w:rPr>
        <w:t xml:space="preserve">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171325" w:rsidRPr="00EB192E" w:rsidRDefault="00171325" w:rsidP="00081534">
      <w:pPr>
        <w:pStyle w:val="aa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B192E">
        <w:rPr>
          <w:i/>
          <w:sz w:val="28"/>
          <w:szCs w:val="28"/>
        </w:rPr>
        <w:t>Репродуктивный</w:t>
      </w:r>
      <w:r w:rsidRPr="00EB192E">
        <w:rPr>
          <w:sz w:val="28"/>
          <w:szCs w:val="28"/>
        </w:rPr>
        <w:t xml:space="preserve"> - воспроизводство знаний и способов деятельности (форма: собирание моделей и конструкций по образцу, беседа, упражнения по аналогу);</w:t>
      </w:r>
    </w:p>
    <w:p w:rsidR="00171325" w:rsidRPr="00EB192E" w:rsidRDefault="00171325" w:rsidP="00081534">
      <w:pPr>
        <w:pStyle w:val="aa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B192E">
        <w:rPr>
          <w:i/>
          <w:sz w:val="28"/>
          <w:szCs w:val="28"/>
        </w:rPr>
        <w:lastRenderedPageBreak/>
        <w:t>Частично - поисковый</w:t>
      </w:r>
      <w:r w:rsidRPr="00EB192E">
        <w:rPr>
          <w:sz w:val="28"/>
          <w:szCs w:val="28"/>
        </w:rPr>
        <w:t xml:space="preserve"> - решение проблемных задач с помощью педагога;</w:t>
      </w:r>
    </w:p>
    <w:p w:rsidR="00171325" w:rsidRPr="00EB192E" w:rsidRDefault="00171325" w:rsidP="00081534">
      <w:pPr>
        <w:pStyle w:val="aa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B192E">
        <w:rPr>
          <w:i/>
          <w:sz w:val="28"/>
          <w:szCs w:val="28"/>
        </w:rPr>
        <w:t>Поисковый</w:t>
      </w:r>
      <w:r w:rsidRPr="00EB192E">
        <w:rPr>
          <w:b/>
          <w:i/>
          <w:sz w:val="28"/>
          <w:szCs w:val="28"/>
        </w:rPr>
        <w:t xml:space="preserve"> </w:t>
      </w:r>
      <w:r w:rsidRPr="00EB192E">
        <w:rPr>
          <w:sz w:val="28"/>
          <w:szCs w:val="28"/>
        </w:rPr>
        <w:t>– самостоятельное решение проблем;</w:t>
      </w:r>
    </w:p>
    <w:p w:rsidR="00171325" w:rsidRPr="00EB192E" w:rsidRDefault="00171325" w:rsidP="00081534">
      <w:pPr>
        <w:pStyle w:val="aa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B192E">
        <w:rPr>
          <w:i/>
          <w:sz w:val="28"/>
          <w:szCs w:val="28"/>
        </w:rPr>
        <w:t>Метод проблемного изложения</w:t>
      </w:r>
      <w:r w:rsidRPr="00EB192E">
        <w:rPr>
          <w:sz w:val="28"/>
          <w:szCs w:val="28"/>
        </w:rPr>
        <w:t xml:space="preserve"> - постановка проблемы педагогом, решение ее самим педагогом, соучастие ребёнка при решении. </w:t>
      </w:r>
    </w:p>
    <w:p w:rsidR="00171325" w:rsidRPr="00EB192E" w:rsidRDefault="00171325" w:rsidP="00081534">
      <w:pPr>
        <w:pStyle w:val="aa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B192E">
        <w:rPr>
          <w:i/>
          <w:sz w:val="28"/>
          <w:szCs w:val="28"/>
        </w:rPr>
        <w:t>Метод проектов -</w:t>
      </w:r>
      <w:r w:rsidRPr="00EB192E">
        <w:rPr>
          <w:sz w:val="28"/>
          <w:szCs w:val="28"/>
        </w:rPr>
        <w:t xml:space="preserve"> 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</w:r>
    </w:p>
    <w:p w:rsidR="00171325" w:rsidRPr="00EB192E" w:rsidRDefault="00171325" w:rsidP="0022580F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92E">
        <w:rPr>
          <w:sz w:val="28"/>
          <w:szCs w:val="28"/>
        </w:rPr>
        <w:t>Таким образом, проектно-ориентированное обучение – это систематический учебный метод, вовлекающий ребёнка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:rsidR="00171325" w:rsidRPr="00EB192E" w:rsidRDefault="00171325" w:rsidP="007550D7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92E">
        <w:rPr>
          <w:sz w:val="28"/>
          <w:szCs w:val="28"/>
        </w:rPr>
        <w:t xml:space="preserve">Основная цель использования </w:t>
      </w:r>
      <w:proofErr w:type="spellStart"/>
      <w:r w:rsidRPr="00EB192E">
        <w:rPr>
          <w:sz w:val="28"/>
          <w:szCs w:val="28"/>
        </w:rPr>
        <w:t>Лего</w:t>
      </w:r>
      <w:proofErr w:type="spellEnd"/>
      <w:r w:rsidRPr="00EB192E">
        <w:rPr>
          <w:sz w:val="28"/>
          <w:szCs w:val="28"/>
        </w:rPr>
        <w:t xml:space="preserve">-технологии и робототехники – это социальный заказ общества: 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То есть формирование ключевых компетентностей обучающихся. </w:t>
      </w:r>
    </w:p>
    <w:p w:rsidR="00171325" w:rsidRPr="00EB192E" w:rsidRDefault="00171325" w:rsidP="007550D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192E">
        <w:rPr>
          <w:rFonts w:ascii="Times New Roman" w:hAnsi="Times New Roman"/>
          <w:color w:val="000000"/>
          <w:sz w:val="28"/>
          <w:szCs w:val="28"/>
        </w:rPr>
        <w:t>В процессе работы с конструктором обучающиеся знакомятся с ключевыми идеями, относящимися к информационным технологиям, многое узнают о самом процессе исследования и решения задач, получают представление о возможности разбиения задачи на более мелкие составляющие, о выдвижении гипотез и их проверке, а также о том, как обходиться с неожиданными результатами. Работа в команде является неотъемлемой частью всего процесса.</w:t>
      </w:r>
    </w:p>
    <w:p w:rsidR="00171325" w:rsidRPr="00EB192E" w:rsidRDefault="00171325" w:rsidP="00B37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2E">
        <w:rPr>
          <w:rFonts w:ascii="Times New Roman" w:hAnsi="Times New Roman"/>
          <w:sz w:val="28"/>
          <w:szCs w:val="28"/>
          <w:lang w:eastAsia="ru-RU"/>
        </w:rPr>
        <w:t xml:space="preserve">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 (с 3 до 5 лет),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 В старшей возрастной группе (с 5 до 6 лет) свои замыслы и проекты моделей дети могут создать в виртуальном конструкторе LEGO – в программе LEGO </w:t>
      </w:r>
      <w:proofErr w:type="spellStart"/>
      <w:r w:rsidRPr="00EB192E">
        <w:rPr>
          <w:rFonts w:ascii="Times New Roman" w:hAnsi="Times New Roman"/>
          <w:sz w:val="28"/>
          <w:szCs w:val="28"/>
          <w:lang w:eastAsia="ru-RU"/>
        </w:rPr>
        <w:t>Digital</w:t>
      </w:r>
      <w:proofErr w:type="spellEnd"/>
      <w:r w:rsidRPr="00EB19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192E">
        <w:rPr>
          <w:rFonts w:ascii="Times New Roman" w:hAnsi="Times New Roman"/>
          <w:sz w:val="28"/>
          <w:szCs w:val="28"/>
          <w:lang w:eastAsia="ru-RU"/>
        </w:rPr>
        <w:t>Designer</w:t>
      </w:r>
      <w:proofErr w:type="spellEnd"/>
      <w:r w:rsidRPr="00EB192E">
        <w:rPr>
          <w:rFonts w:ascii="Times New Roman" w:hAnsi="Times New Roman"/>
          <w:sz w:val="28"/>
          <w:szCs w:val="28"/>
          <w:lang w:eastAsia="ru-RU"/>
        </w:rPr>
        <w:t xml:space="preserve">. В подготовительной к школе группе дети начинают осваивать азы робототехники в компьютерной среде LEGO </w:t>
      </w:r>
      <w:proofErr w:type="spellStart"/>
      <w:r w:rsidRPr="00EB192E">
        <w:rPr>
          <w:rFonts w:ascii="Times New Roman" w:hAnsi="Times New Roman"/>
          <w:sz w:val="28"/>
          <w:szCs w:val="28"/>
          <w:lang w:eastAsia="ru-RU"/>
        </w:rPr>
        <w:t>WeDO</w:t>
      </w:r>
      <w:proofErr w:type="spellEnd"/>
      <w:r w:rsidRPr="00EB19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B192E">
        <w:rPr>
          <w:rFonts w:ascii="Times New Roman" w:hAnsi="Times New Roman"/>
          <w:sz w:val="28"/>
          <w:szCs w:val="28"/>
          <w:lang w:val="en-US" w:eastAsia="ru-RU"/>
        </w:rPr>
        <w:t>ROBOLAB</w:t>
      </w:r>
      <w:r w:rsidRPr="00EB19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92E">
        <w:rPr>
          <w:rFonts w:ascii="Times New Roman" w:hAnsi="Times New Roman"/>
          <w:sz w:val="28"/>
          <w:szCs w:val="28"/>
          <w:lang w:val="en-US" w:eastAsia="ru-RU"/>
        </w:rPr>
        <w:t>RCX</w:t>
      </w:r>
      <w:r w:rsidRPr="00EB192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71325" w:rsidRPr="00EB192E" w:rsidRDefault="00171325" w:rsidP="004F043E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92E">
        <w:rPr>
          <w:sz w:val="28"/>
          <w:szCs w:val="28"/>
        </w:rPr>
        <w:t xml:space="preserve">Для реализации проекта мы приобрели </w:t>
      </w:r>
      <w:proofErr w:type="spellStart"/>
      <w:r w:rsidRPr="00EB192E">
        <w:rPr>
          <w:sz w:val="28"/>
          <w:szCs w:val="28"/>
        </w:rPr>
        <w:t>разновидовые</w:t>
      </w:r>
      <w:proofErr w:type="spellEnd"/>
      <w:r w:rsidRPr="00EB192E">
        <w:rPr>
          <w:sz w:val="28"/>
          <w:szCs w:val="28"/>
        </w:rPr>
        <w:t xml:space="preserve"> и разновозрастные </w:t>
      </w:r>
      <w:proofErr w:type="spellStart"/>
      <w:r w:rsidRPr="00EB192E">
        <w:rPr>
          <w:sz w:val="28"/>
          <w:szCs w:val="28"/>
        </w:rPr>
        <w:t>Лего</w:t>
      </w:r>
      <w:proofErr w:type="spellEnd"/>
      <w:r w:rsidRPr="00EB192E">
        <w:rPr>
          <w:sz w:val="28"/>
          <w:szCs w:val="28"/>
        </w:rPr>
        <w:t xml:space="preserve"> конструкторы (</w:t>
      </w:r>
      <w:proofErr w:type="spellStart"/>
      <w:r w:rsidRPr="00EB192E">
        <w:rPr>
          <w:sz w:val="28"/>
          <w:szCs w:val="28"/>
        </w:rPr>
        <w:t>Лего</w:t>
      </w:r>
      <w:proofErr w:type="spellEnd"/>
      <w:r w:rsidRPr="00EB192E">
        <w:rPr>
          <w:sz w:val="28"/>
          <w:szCs w:val="28"/>
        </w:rPr>
        <w:t xml:space="preserve"> DUPLO, </w:t>
      </w:r>
      <w:proofErr w:type="spellStart"/>
      <w:r w:rsidRPr="00EB192E">
        <w:rPr>
          <w:sz w:val="28"/>
          <w:szCs w:val="28"/>
        </w:rPr>
        <w:t>Лего</w:t>
      </w:r>
      <w:proofErr w:type="spellEnd"/>
      <w:r w:rsidRPr="00EB192E">
        <w:rPr>
          <w:sz w:val="28"/>
          <w:szCs w:val="28"/>
        </w:rPr>
        <w:t xml:space="preserve"> WEDO, </w:t>
      </w:r>
      <w:proofErr w:type="spellStart"/>
      <w:r w:rsidRPr="00EB192E">
        <w:rPr>
          <w:sz w:val="28"/>
          <w:szCs w:val="28"/>
        </w:rPr>
        <w:t>Лего</w:t>
      </w:r>
      <w:proofErr w:type="spellEnd"/>
      <w:r w:rsidRPr="00EB192E">
        <w:rPr>
          <w:sz w:val="28"/>
          <w:szCs w:val="28"/>
        </w:rPr>
        <w:t xml:space="preserve"> - Конструктор «Первые конструкции», </w:t>
      </w:r>
      <w:proofErr w:type="spellStart"/>
      <w:r w:rsidRPr="00EB192E">
        <w:rPr>
          <w:sz w:val="28"/>
          <w:szCs w:val="28"/>
        </w:rPr>
        <w:t>Лего</w:t>
      </w:r>
      <w:proofErr w:type="spellEnd"/>
      <w:r w:rsidRPr="00EB192E">
        <w:rPr>
          <w:sz w:val="28"/>
          <w:szCs w:val="28"/>
        </w:rPr>
        <w:t xml:space="preserve">-Конструктор «Первые механизмы», Тематические </w:t>
      </w:r>
      <w:proofErr w:type="spellStart"/>
      <w:r w:rsidRPr="00EB192E">
        <w:rPr>
          <w:sz w:val="28"/>
          <w:szCs w:val="28"/>
        </w:rPr>
        <w:t>Лего</w:t>
      </w:r>
      <w:proofErr w:type="spellEnd"/>
      <w:r w:rsidRPr="00EB192E">
        <w:rPr>
          <w:sz w:val="28"/>
          <w:szCs w:val="28"/>
        </w:rPr>
        <w:t xml:space="preserve"> конструкторы – аэропорт, муниципальный транспорт, ферма, дикие животные и др.), что позволит нам дать возможность желающим активным и творческим педагогам попробовать применение </w:t>
      </w:r>
      <w:proofErr w:type="spellStart"/>
      <w:r w:rsidRPr="00EB192E">
        <w:rPr>
          <w:sz w:val="28"/>
          <w:szCs w:val="28"/>
        </w:rPr>
        <w:t>Лего</w:t>
      </w:r>
      <w:proofErr w:type="spellEnd"/>
      <w:r w:rsidRPr="00EB192E">
        <w:rPr>
          <w:sz w:val="28"/>
          <w:szCs w:val="28"/>
        </w:rPr>
        <w:t xml:space="preserve">-конструкторов в </w:t>
      </w:r>
      <w:proofErr w:type="spellStart"/>
      <w:r w:rsidRPr="00EB192E">
        <w:rPr>
          <w:sz w:val="28"/>
          <w:szCs w:val="28"/>
        </w:rPr>
        <w:t>воспитательно</w:t>
      </w:r>
      <w:proofErr w:type="spellEnd"/>
      <w:r w:rsidRPr="00EB192E">
        <w:rPr>
          <w:sz w:val="28"/>
          <w:szCs w:val="28"/>
        </w:rPr>
        <w:t xml:space="preserve"> – образовательном процессе в группах среднего и старшего дошкольного возраста.</w:t>
      </w:r>
    </w:p>
    <w:p w:rsidR="00171325" w:rsidRPr="00EB192E" w:rsidRDefault="00171325" w:rsidP="004F04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2E">
        <w:rPr>
          <w:rFonts w:ascii="Times New Roman" w:hAnsi="Times New Roman"/>
          <w:sz w:val="28"/>
          <w:szCs w:val="28"/>
          <w:lang w:eastAsia="ru-RU"/>
        </w:rPr>
        <w:lastRenderedPageBreak/>
        <w:t>Проект дополнительного образования детей старшего дошкольного возраста «</w:t>
      </w:r>
      <w:proofErr w:type="spellStart"/>
      <w:r w:rsidRPr="00EB192E">
        <w:rPr>
          <w:rFonts w:ascii="Times New Roman" w:hAnsi="Times New Roman"/>
          <w:sz w:val="28"/>
          <w:szCs w:val="28"/>
          <w:lang w:eastAsia="ru-RU"/>
        </w:rPr>
        <w:t>ВеДуша</w:t>
      </w:r>
      <w:proofErr w:type="spellEnd"/>
      <w:r w:rsidRPr="00EB192E">
        <w:rPr>
          <w:rFonts w:ascii="Times New Roman" w:hAnsi="Times New Roman"/>
          <w:sz w:val="28"/>
          <w:szCs w:val="28"/>
          <w:lang w:eastAsia="ru-RU"/>
        </w:rPr>
        <w:t>» разработан с учетом требований Федерального государственного образовательного стандарта и планируемых результатов дошкольного образования на основе разработок компании LEGO.</w:t>
      </w:r>
    </w:p>
    <w:p w:rsidR="00171325" w:rsidRPr="00EB192E" w:rsidRDefault="00171325" w:rsidP="00B37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b/>
          <w:i/>
          <w:sz w:val="28"/>
          <w:szCs w:val="28"/>
        </w:rPr>
        <w:t xml:space="preserve">Целевая аудитория проекта: </w:t>
      </w:r>
      <w:r w:rsidRPr="00EB192E">
        <w:rPr>
          <w:rFonts w:ascii="Times New Roman" w:hAnsi="Times New Roman"/>
          <w:sz w:val="28"/>
          <w:szCs w:val="28"/>
        </w:rPr>
        <w:t>проект направлен на работу с воспитанниками дошкольной образовательной организации.</w:t>
      </w:r>
    </w:p>
    <w:p w:rsidR="00171325" w:rsidRPr="00EB192E" w:rsidRDefault="00171325" w:rsidP="00B37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В качестве </w:t>
      </w:r>
      <w:proofErr w:type="spellStart"/>
      <w:r w:rsidRPr="00EB192E">
        <w:rPr>
          <w:rFonts w:ascii="Times New Roman" w:hAnsi="Times New Roman"/>
          <w:sz w:val="28"/>
          <w:szCs w:val="28"/>
        </w:rPr>
        <w:t>реализатора</w:t>
      </w:r>
      <w:proofErr w:type="spellEnd"/>
      <w:r w:rsidRPr="00EB192E">
        <w:rPr>
          <w:rFonts w:ascii="Times New Roman" w:hAnsi="Times New Roman"/>
          <w:sz w:val="28"/>
          <w:szCs w:val="28"/>
        </w:rPr>
        <w:t xml:space="preserve"> проекта выступает МДОУ №79. </w:t>
      </w:r>
    </w:p>
    <w:p w:rsidR="00171325" w:rsidRPr="00EB192E" w:rsidRDefault="00171325" w:rsidP="00B37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1325" w:rsidRDefault="00171325" w:rsidP="00EB192E">
      <w:pPr>
        <w:pStyle w:val="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sz w:val="28"/>
          <w:szCs w:val="28"/>
        </w:rPr>
      </w:pPr>
      <w:r w:rsidRPr="00EB192E">
        <w:rPr>
          <w:b/>
          <w:sz w:val="28"/>
          <w:szCs w:val="28"/>
        </w:rPr>
        <w:t>Цели и задачи проекта</w:t>
      </w:r>
    </w:p>
    <w:p w:rsidR="00171325" w:rsidRPr="00EB192E" w:rsidRDefault="00171325" w:rsidP="00EB192E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2276"/>
        <w:outlineLvl w:val="0"/>
        <w:rPr>
          <w:b/>
          <w:sz w:val="28"/>
          <w:szCs w:val="28"/>
        </w:rPr>
      </w:pPr>
    </w:p>
    <w:p w:rsidR="00171325" w:rsidRDefault="00171325" w:rsidP="00A725C2">
      <w:pPr>
        <w:pStyle w:val="aa"/>
        <w:spacing w:before="0" w:beforeAutospacing="0" w:after="0" w:afterAutospacing="0"/>
        <w:ind w:firstLine="851"/>
        <w:jc w:val="both"/>
        <w:rPr>
          <w:b/>
          <w:bCs/>
          <w:iCs/>
          <w:sz w:val="28"/>
          <w:szCs w:val="28"/>
        </w:rPr>
      </w:pPr>
      <w:r w:rsidRPr="00EB192E">
        <w:rPr>
          <w:b/>
          <w:bCs/>
          <w:iCs/>
          <w:sz w:val="28"/>
          <w:szCs w:val="28"/>
        </w:rPr>
        <w:t>Основными целями проекта являются:</w:t>
      </w:r>
    </w:p>
    <w:p w:rsidR="00171325" w:rsidRPr="00EB192E" w:rsidRDefault="00171325" w:rsidP="00A725C2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71325" w:rsidRPr="00EB192E" w:rsidRDefault="00171325" w:rsidP="0008153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192E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творческого кругозора дошкольника,</w:t>
      </w:r>
      <w:r w:rsidRPr="00EB1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конструктивных умений и способностей</w:t>
      </w:r>
      <w:r w:rsidRPr="00EB192E">
        <w:rPr>
          <w:rFonts w:ascii="Times New Roman" w:hAnsi="Times New Roman"/>
          <w:sz w:val="28"/>
          <w:szCs w:val="28"/>
        </w:rPr>
        <w:t>;</w:t>
      </w:r>
    </w:p>
    <w:p w:rsidR="00171325" w:rsidRPr="00EB192E" w:rsidRDefault="00171325" w:rsidP="0008153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192E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предпосылок основ инженерного мышления и навыков начального программирования и моделирования.</w:t>
      </w:r>
    </w:p>
    <w:p w:rsidR="00171325" w:rsidRDefault="00171325" w:rsidP="00A725C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325" w:rsidRPr="00EB192E" w:rsidRDefault="00171325" w:rsidP="00A725C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192E">
        <w:rPr>
          <w:rFonts w:ascii="Times New Roman" w:hAnsi="Times New Roman"/>
          <w:b/>
          <w:bCs/>
          <w:sz w:val="28"/>
          <w:szCs w:val="28"/>
          <w:lang w:eastAsia="ru-RU"/>
        </w:rPr>
        <w:t>Основными задачами являются:</w:t>
      </w:r>
    </w:p>
    <w:p w:rsidR="00171325" w:rsidRPr="00EB192E" w:rsidRDefault="00171325" w:rsidP="00A725C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B19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B192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171325" w:rsidRPr="00EB192E" w:rsidRDefault="00171325" w:rsidP="00081534">
      <w:pPr>
        <w:pStyle w:val="a"/>
        <w:numPr>
          <w:ilvl w:val="0"/>
          <w:numId w:val="7"/>
        </w:numPr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EB192E">
        <w:rPr>
          <w:sz w:val="28"/>
          <w:szCs w:val="28"/>
        </w:rPr>
        <w:t>познакомить</w:t>
      </w:r>
      <w:proofErr w:type="gramEnd"/>
      <w:r w:rsidRPr="00EB192E">
        <w:rPr>
          <w:sz w:val="28"/>
          <w:szCs w:val="28"/>
        </w:rPr>
        <w:t xml:space="preserve"> с </w:t>
      </w:r>
      <w:proofErr w:type="spellStart"/>
      <w:r w:rsidRPr="00EB192E">
        <w:rPr>
          <w:sz w:val="28"/>
          <w:szCs w:val="28"/>
        </w:rPr>
        <w:t>разновидовыми</w:t>
      </w:r>
      <w:proofErr w:type="spellEnd"/>
      <w:r w:rsidRPr="00EB192E">
        <w:rPr>
          <w:sz w:val="28"/>
          <w:szCs w:val="28"/>
        </w:rPr>
        <w:t xml:space="preserve"> комплектами </w:t>
      </w:r>
      <w:r w:rsidRPr="00EB192E">
        <w:rPr>
          <w:bCs/>
          <w:sz w:val="28"/>
          <w:szCs w:val="28"/>
        </w:rPr>
        <w:t>LEGO,</w:t>
      </w:r>
      <w:r w:rsidRPr="00EB192E">
        <w:rPr>
          <w:b/>
          <w:bCs/>
          <w:sz w:val="28"/>
          <w:szCs w:val="28"/>
        </w:rPr>
        <w:t xml:space="preserve"> </w:t>
      </w:r>
      <w:r w:rsidRPr="00EB192E">
        <w:rPr>
          <w:sz w:val="28"/>
          <w:szCs w:val="28"/>
        </w:rPr>
        <w:t xml:space="preserve">комплектом и средой программирования </w:t>
      </w:r>
      <w:r w:rsidRPr="00EB192E">
        <w:rPr>
          <w:bCs/>
          <w:sz w:val="28"/>
          <w:szCs w:val="28"/>
        </w:rPr>
        <w:t xml:space="preserve">LEGO </w:t>
      </w:r>
      <w:proofErr w:type="spellStart"/>
      <w:r w:rsidRPr="00EB192E">
        <w:rPr>
          <w:bCs/>
          <w:sz w:val="28"/>
          <w:szCs w:val="28"/>
          <w:lang w:val="en-US"/>
        </w:rPr>
        <w:t>WeDo</w:t>
      </w:r>
      <w:proofErr w:type="spellEnd"/>
      <w:r w:rsidRPr="00EB192E">
        <w:rPr>
          <w:sz w:val="28"/>
          <w:szCs w:val="28"/>
        </w:rPr>
        <w:t>;</w:t>
      </w:r>
    </w:p>
    <w:p w:rsidR="00171325" w:rsidRPr="00EB192E" w:rsidRDefault="00171325" w:rsidP="00081534">
      <w:pPr>
        <w:pStyle w:val="a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EB192E">
        <w:rPr>
          <w:sz w:val="28"/>
          <w:szCs w:val="28"/>
        </w:rPr>
        <w:t>дать</w:t>
      </w:r>
      <w:proofErr w:type="gramEnd"/>
      <w:r w:rsidRPr="00EB192E">
        <w:rPr>
          <w:sz w:val="28"/>
          <w:szCs w:val="28"/>
        </w:rPr>
        <w:t xml:space="preserve"> первоначальные знания по робототехнике и </w:t>
      </w:r>
      <w:proofErr w:type="spellStart"/>
      <w:r w:rsidRPr="00EB192E">
        <w:rPr>
          <w:sz w:val="28"/>
          <w:szCs w:val="28"/>
        </w:rPr>
        <w:t>Лего</w:t>
      </w:r>
      <w:proofErr w:type="spellEnd"/>
      <w:r w:rsidRPr="00EB192E">
        <w:rPr>
          <w:sz w:val="28"/>
          <w:szCs w:val="28"/>
        </w:rPr>
        <w:t>-конструированию, программированию робототехнических средств, составлению моделей, схем, таблицы для отображения и анализа данных;</w:t>
      </w:r>
    </w:p>
    <w:p w:rsidR="00171325" w:rsidRPr="00EB192E" w:rsidRDefault="00171325" w:rsidP="00081534">
      <w:pPr>
        <w:pStyle w:val="a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EB192E">
        <w:rPr>
          <w:sz w:val="28"/>
          <w:szCs w:val="28"/>
        </w:rPr>
        <w:t>познакомить</w:t>
      </w:r>
      <w:proofErr w:type="gramEnd"/>
      <w:r w:rsidRPr="00EB192E">
        <w:rPr>
          <w:sz w:val="28"/>
          <w:szCs w:val="28"/>
        </w:rPr>
        <w:t xml:space="preserve"> с правилами безопасной работы и инструментами необходимыми при конструировании робототехнических средств.</w:t>
      </w:r>
    </w:p>
    <w:p w:rsidR="00171325" w:rsidRPr="00EB192E" w:rsidRDefault="00171325" w:rsidP="00A725C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2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171325" w:rsidRPr="00EB192E" w:rsidRDefault="00171325" w:rsidP="00081534">
      <w:pPr>
        <w:pStyle w:val="a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gramStart"/>
      <w:r w:rsidRPr="00EB192E">
        <w:rPr>
          <w:sz w:val="28"/>
          <w:szCs w:val="28"/>
          <w:lang w:eastAsia="ru-RU"/>
        </w:rPr>
        <w:t>развивать</w:t>
      </w:r>
      <w:proofErr w:type="gramEnd"/>
      <w:r w:rsidRPr="00EB192E">
        <w:rPr>
          <w:sz w:val="28"/>
          <w:szCs w:val="28"/>
          <w:lang w:eastAsia="ru-RU"/>
        </w:rPr>
        <w:t xml:space="preserve"> конструкторские навыки, творческую инициативу и самостоятельность;</w:t>
      </w:r>
    </w:p>
    <w:p w:rsidR="00171325" w:rsidRPr="00EB192E" w:rsidRDefault="00171325" w:rsidP="00081534">
      <w:pPr>
        <w:pStyle w:val="a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gramStart"/>
      <w:r w:rsidRPr="00EB192E">
        <w:rPr>
          <w:sz w:val="28"/>
          <w:szCs w:val="28"/>
          <w:lang w:eastAsia="ru-RU"/>
        </w:rPr>
        <w:t>развивать</w:t>
      </w:r>
      <w:proofErr w:type="gramEnd"/>
      <w:r w:rsidRPr="00EB192E">
        <w:rPr>
          <w:sz w:val="28"/>
          <w:szCs w:val="28"/>
          <w:lang w:eastAsia="ru-RU"/>
        </w:rPr>
        <w:t xml:space="preserve"> психофизические качества детей: память, внимание, логическое и аналитическое мышление;</w:t>
      </w:r>
    </w:p>
    <w:p w:rsidR="00171325" w:rsidRPr="00EB192E" w:rsidRDefault="00171325" w:rsidP="00081534">
      <w:pPr>
        <w:pStyle w:val="a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gramStart"/>
      <w:r w:rsidRPr="00EB192E">
        <w:rPr>
          <w:sz w:val="28"/>
          <w:szCs w:val="28"/>
          <w:lang w:eastAsia="ru-RU"/>
        </w:rPr>
        <w:t>развивать</w:t>
      </w:r>
      <w:proofErr w:type="gramEnd"/>
      <w:r w:rsidRPr="00EB192E">
        <w:rPr>
          <w:sz w:val="28"/>
          <w:szCs w:val="28"/>
          <w:lang w:eastAsia="ru-RU"/>
        </w:rPr>
        <w:t xml:space="preserve"> мелкую моторику.</w:t>
      </w:r>
    </w:p>
    <w:p w:rsidR="00171325" w:rsidRPr="00EB192E" w:rsidRDefault="00171325" w:rsidP="00A725C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2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171325" w:rsidRPr="00EB192E" w:rsidRDefault="00171325" w:rsidP="00081534">
      <w:pPr>
        <w:pStyle w:val="a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gramStart"/>
      <w:r w:rsidRPr="00EB192E">
        <w:rPr>
          <w:sz w:val="28"/>
          <w:szCs w:val="28"/>
          <w:lang w:eastAsia="ru-RU"/>
        </w:rPr>
        <w:t>воспитывать</w:t>
      </w:r>
      <w:proofErr w:type="gramEnd"/>
      <w:r w:rsidRPr="00EB192E">
        <w:rPr>
          <w:sz w:val="28"/>
          <w:szCs w:val="28"/>
          <w:lang w:eastAsia="ru-RU"/>
        </w:rPr>
        <w:t xml:space="preserve"> у детей интерес к техническим видам творчества;</w:t>
      </w:r>
    </w:p>
    <w:p w:rsidR="00171325" w:rsidRPr="00EB192E" w:rsidRDefault="00171325" w:rsidP="00081534">
      <w:pPr>
        <w:pStyle w:val="a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gramStart"/>
      <w:r w:rsidRPr="00EB192E">
        <w:rPr>
          <w:sz w:val="28"/>
          <w:szCs w:val="28"/>
          <w:lang w:eastAsia="ru-RU"/>
        </w:rPr>
        <w:t>развивать</w:t>
      </w:r>
      <w:proofErr w:type="gramEnd"/>
      <w:r w:rsidRPr="00EB192E">
        <w:rPr>
          <w:sz w:val="28"/>
          <w:szCs w:val="28"/>
          <w:lang w:eastAsia="ru-RU"/>
        </w:rPr>
        <w:t xml:space="preserve"> коммуникативные компетенции: участия в беседе, обсуждении;</w:t>
      </w:r>
    </w:p>
    <w:p w:rsidR="00171325" w:rsidRPr="00EB192E" w:rsidRDefault="00171325" w:rsidP="00081534">
      <w:pPr>
        <w:pStyle w:val="a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gramStart"/>
      <w:r w:rsidRPr="00EB192E">
        <w:rPr>
          <w:sz w:val="28"/>
          <w:szCs w:val="28"/>
          <w:lang w:eastAsia="ru-RU"/>
        </w:rPr>
        <w:t>формировать</w:t>
      </w:r>
      <w:proofErr w:type="gramEnd"/>
      <w:r w:rsidRPr="00EB192E">
        <w:rPr>
          <w:sz w:val="28"/>
          <w:szCs w:val="28"/>
          <w:lang w:eastAsia="ru-RU"/>
        </w:rPr>
        <w:t xml:space="preserve"> навыки сотрудничества: работа  в коллективе, в команде, малой группе (в паре);</w:t>
      </w:r>
    </w:p>
    <w:p w:rsidR="00171325" w:rsidRPr="00EB192E" w:rsidRDefault="00171325" w:rsidP="00081534">
      <w:pPr>
        <w:pStyle w:val="a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gramStart"/>
      <w:r w:rsidRPr="00EB192E">
        <w:rPr>
          <w:sz w:val="28"/>
          <w:szCs w:val="28"/>
          <w:lang w:eastAsia="ru-RU"/>
        </w:rPr>
        <w:t>развивать</w:t>
      </w:r>
      <w:proofErr w:type="gramEnd"/>
      <w:r w:rsidRPr="00EB192E">
        <w:rPr>
          <w:sz w:val="28"/>
          <w:szCs w:val="28"/>
          <w:lang w:eastAsia="ru-RU"/>
        </w:rPr>
        <w:t xml:space="preserve"> социально-трудовые компетенции: трудолюбие, самостоятельность, умение доводить начатое дело до конца.</w:t>
      </w:r>
    </w:p>
    <w:p w:rsidR="00171325" w:rsidRDefault="00171325" w:rsidP="00A725C2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851"/>
        <w:outlineLvl w:val="0"/>
        <w:rPr>
          <w:b/>
          <w:sz w:val="28"/>
          <w:szCs w:val="28"/>
        </w:rPr>
      </w:pPr>
    </w:p>
    <w:p w:rsidR="00171325" w:rsidRPr="00EB192E" w:rsidRDefault="00171325" w:rsidP="004F04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192E">
        <w:rPr>
          <w:rFonts w:ascii="Times New Roman" w:hAnsi="Times New Roman"/>
          <w:b/>
          <w:sz w:val="28"/>
          <w:szCs w:val="28"/>
        </w:rPr>
        <w:t>2.3.Основные принципы реализации проекта</w:t>
      </w:r>
    </w:p>
    <w:p w:rsidR="00171325" w:rsidRPr="00EB192E" w:rsidRDefault="00171325" w:rsidP="004F04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1325" w:rsidRPr="00EB192E" w:rsidRDefault="00171325" w:rsidP="00081534">
      <w:pPr>
        <w:pStyle w:val="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spellStart"/>
      <w:proofErr w:type="gramStart"/>
      <w:r w:rsidRPr="00EB192E">
        <w:rPr>
          <w:i/>
          <w:sz w:val="28"/>
          <w:szCs w:val="28"/>
        </w:rPr>
        <w:t>проблемность</w:t>
      </w:r>
      <w:proofErr w:type="spellEnd"/>
      <w:proofErr w:type="gramEnd"/>
      <w:r w:rsidRPr="00EB192E">
        <w:rPr>
          <w:sz w:val="28"/>
          <w:szCs w:val="28"/>
        </w:rPr>
        <w:t xml:space="preserve"> — реализуемая как постановка научно-творческой </w:t>
      </w:r>
      <w:r w:rsidRPr="00EB192E">
        <w:rPr>
          <w:sz w:val="28"/>
          <w:szCs w:val="28"/>
        </w:rPr>
        <w:lastRenderedPageBreak/>
        <w:t xml:space="preserve">задачи, имеющая, может быть не одно возможное решение; </w:t>
      </w:r>
    </w:p>
    <w:p w:rsidR="00171325" w:rsidRPr="00EB192E" w:rsidRDefault="00171325" w:rsidP="00081534">
      <w:pPr>
        <w:pStyle w:val="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EB192E">
        <w:rPr>
          <w:i/>
          <w:sz w:val="28"/>
          <w:szCs w:val="28"/>
        </w:rPr>
        <w:t>наглядность</w:t>
      </w:r>
      <w:proofErr w:type="gramEnd"/>
      <w:r w:rsidRPr="00EB192E">
        <w:rPr>
          <w:i/>
          <w:sz w:val="28"/>
          <w:szCs w:val="28"/>
        </w:rPr>
        <w:t>,</w:t>
      </w:r>
      <w:r w:rsidRPr="00EB192E">
        <w:rPr>
          <w:sz w:val="28"/>
          <w:szCs w:val="28"/>
        </w:rPr>
        <w:t xml:space="preserve"> объективно вытекающая из самой сути занятий по робототехнике: чертежи, схемы, реальные механизмы и конструкции; </w:t>
      </w:r>
    </w:p>
    <w:p w:rsidR="00171325" w:rsidRPr="00EB192E" w:rsidRDefault="00171325" w:rsidP="00081534">
      <w:pPr>
        <w:pStyle w:val="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EB192E">
        <w:rPr>
          <w:i/>
          <w:sz w:val="28"/>
          <w:szCs w:val="28"/>
        </w:rPr>
        <w:t>активность</w:t>
      </w:r>
      <w:proofErr w:type="gramEnd"/>
      <w:r w:rsidRPr="00EB192E">
        <w:rPr>
          <w:i/>
          <w:sz w:val="28"/>
          <w:szCs w:val="28"/>
        </w:rPr>
        <w:t xml:space="preserve"> и сознательность обучающихся в процессе обучения</w:t>
      </w:r>
      <w:r w:rsidRPr="00EB192E">
        <w:rPr>
          <w:sz w:val="28"/>
          <w:szCs w:val="28"/>
        </w:rPr>
        <w:t xml:space="preserve"> — обеспечивающаяся самостоятельным переводом теоретических положений в готовый технический продукт – модель робота;</w:t>
      </w:r>
    </w:p>
    <w:p w:rsidR="00171325" w:rsidRPr="00EB192E" w:rsidRDefault="00171325" w:rsidP="00081534">
      <w:pPr>
        <w:pStyle w:val="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EB192E">
        <w:rPr>
          <w:i/>
          <w:sz w:val="28"/>
          <w:szCs w:val="28"/>
        </w:rPr>
        <w:t>доступность</w:t>
      </w:r>
      <w:proofErr w:type="gramEnd"/>
      <w:r w:rsidRPr="00EB192E">
        <w:rPr>
          <w:i/>
          <w:sz w:val="28"/>
          <w:szCs w:val="28"/>
        </w:rPr>
        <w:t xml:space="preserve"> </w:t>
      </w:r>
      <w:r w:rsidRPr="00EB192E">
        <w:rPr>
          <w:sz w:val="28"/>
          <w:szCs w:val="28"/>
        </w:rPr>
        <w:t xml:space="preserve">— как вариативность в выборе уровня сложности решаемой технической задачи; </w:t>
      </w:r>
    </w:p>
    <w:p w:rsidR="00171325" w:rsidRPr="00EB192E" w:rsidRDefault="00171325" w:rsidP="00081534">
      <w:pPr>
        <w:pStyle w:val="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EB192E">
        <w:rPr>
          <w:i/>
          <w:sz w:val="28"/>
          <w:szCs w:val="28"/>
        </w:rPr>
        <w:t>прочность</w:t>
      </w:r>
      <w:proofErr w:type="gramEnd"/>
      <w:r w:rsidRPr="00EB192E">
        <w:rPr>
          <w:i/>
          <w:sz w:val="28"/>
          <w:szCs w:val="28"/>
        </w:rPr>
        <w:t xml:space="preserve"> обучения и его цикличность</w:t>
      </w:r>
      <w:r w:rsidRPr="00EB192E">
        <w:rPr>
          <w:sz w:val="28"/>
          <w:szCs w:val="28"/>
        </w:rPr>
        <w:t>, проявляющаяся в проверке достигнутого на каждом последующем этапе изготовления робота;</w:t>
      </w:r>
    </w:p>
    <w:p w:rsidR="00171325" w:rsidRPr="00EB192E" w:rsidRDefault="00171325" w:rsidP="00081534">
      <w:pPr>
        <w:pStyle w:val="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EB192E">
        <w:rPr>
          <w:sz w:val="28"/>
          <w:szCs w:val="28"/>
          <w:lang w:eastAsia="ru-RU"/>
        </w:rPr>
        <w:t>научная</w:t>
      </w:r>
      <w:proofErr w:type="gramEnd"/>
      <w:r w:rsidRPr="00EB192E">
        <w:rPr>
          <w:sz w:val="28"/>
          <w:szCs w:val="28"/>
          <w:lang w:eastAsia="ru-RU"/>
        </w:rPr>
        <w:t xml:space="preserve"> обоснованность и практическая применимость</w:t>
      </w:r>
      <w:r w:rsidRPr="00EB192E">
        <w:rPr>
          <w:sz w:val="28"/>
          <w:szCs w:val="28"/>
        </w:rPr>
        <w:t xml:space="preserve">, необходимых на каждом новом этапе </w:t>
      </w:r>
    </w:p>
    <w:p w:rsidR="00171325" w:rsidRPr="00EB192E" w:rsidRDefault="00171325" w:rsidP="00081534">
      <w:pPr>
        <w:pStyle w:val="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EB192E">
        <w:rPr>
          <w:i/>
          <w:sz w:val="28"/>
          <w:szCs w:val="28"/>
        </w:rPr>
        <w:t>единство</w:t>
      </w:r>
      <w:proofErr w:type="gramEnd"/>
      <w:r w:rsidRPr="00EB192E">
        <w:rPr>
          <w:i/>
          <w:sz w:val="28"/>
          <w:szCs w:val="28"/>
        </w:rPr>
        <w:t xml:space="preserve"> образовательных, развивающих и воспитательных функций обучения</w:t>
      </w:r>
      <w:r w:rsidRPr="00EB192E">
        <w:rPr>
          <w:b/>
          <w:i/>
          <w:sz w:val="28"/>
          <w:szCs w:val="28"/>
        </w:rPr>
        <w:t>,</w:t>
      </w:r>
      <w:r w:rsidRPr="00EB192E">
        <w:rPr>
          <w:sz w:val="28"/>
          <w:szCs w:val="28"/>
        </w:rPr>
        <w:t xml:space="preserve"> реализующихся через коллективный интеллектуальный труд, общение с педагогами, заинтересованное отношение ученых к данному виду деятельности и поддержка родителей.</w:t>
      </w:r>
    </w:p>
    <w:p w:rsidR="00171325" w:rsidRPr="00EB192E" w:rsidRDefault="00171325" w:rsidP="00081534">
      <w:pPr>
        <w:pStyle w:val="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rPr>
          <w:i/>
          <w:color w:val="000000"/>
          <w:sz w:val="28"/>
          <w:szCs w:val="28"/>
        </w:rPr>
      </w:pPr>
      <w:proofErr w:type="gramStart"/>
      <w:r w:rsidRPr="00EB192E">
        <w:rPr>
          <w:i/>
          <w:color w:val="000000"/>
          <w:sz w:val="28"/>
          <w:szCs w:val="28"/>
        </w:rPr>
        <w:t>учет</w:t>
      </w:r>
      <w:proofErr w:type="gramEnd"/>
      <w:r w:rsidRPr="00EB192E">
        <w:rPr>
          <w:i/>
          <w:color w:val="000000"/>
          <w:sz w:val="28"/>
          <w:szCs w:val="28"/>
        </w:rPr>
        <w:t xml:space="preserve"> возрастных и индивидуальных особенностей детей. </w:t>
      </w:r>
    </w:p>
    <w:p w:rsidR="00171325" w:rsidRPr="00EB192E" w:rsidRDefault="00171325" w:rsidP="003F4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7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71325" w:rsidRPr="00EB192E" w:rsidRDefault="00171325" w:rsidP="00E13D4B">
      <w:pPr>
        <w:pStyle w:val="a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center"/>
        <w:outlineLvl w:val="0"/>
        <w:rPr>
          <w:b/>
          <w:sz w:val="28"/>
          <w:szCs w:val="28"/>
        </w:rPr>
      </w:pPr>
      <w:r w:rsidRPr="00EB192E">
        <w:rPr>
          <w:b/>
          <w:sz w:val="28"/>
          <w:szCs w:val="28"/>
        </w:rPr>
        <w:t>Основные направления проекта</w:t>
      </w:r>
    </w:p>
    <w:p w:rsidR="00171325" w:rsidRPr="00EB192E" w:rsidRDefault="00171325" w:rsidP="00A725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1325" w:rsidRPr="00EB192E" w:rsidRDefault="00171325" w:rsidP="00A725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192E">
        <w:rPr>
          <w:rFonts w:ascii="Times New Roman" w:hAnsi="Times New Roman"/>
          <w:sz w:val="28"/>
          <w:szCs w:val="28"/>
        </w:rPr>
        <w:t xml:space="preserve">В рамках проекта </w:t>
      </w:r>
      <w:r w:rsidRPr="00EB192E">
        <w:rPr>
          <w:rFonts w:ascii="Times New Roman" w:hAnsi="Times New Roman"/>
          <w:sz w:val="28"/>
          <w:szCs w:val="28"/>
          <w:lang w:eastAsia="ru-RU"/>
        </w:rPr>
        <w:t xml:space="preserve">«Развитие конструктивной деятельности и технического творчества дошкольников через </w:t>
      </w:r>
      <w:r w:rsidRPr="00EB192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LEGO - конструирование</w:t>
      </w:r>
      <w:r w:rsidRPr="00EB192E">
        <w:rPr>
          <w:rFonts w:ascii="Times New Roman" w:hAnsi="Times New Roman"/>
          <w:sz w:val="28"/>
          <w:szCs w:val="28"/>
          <w:lang w:eastAsia="ru-RU"/>
        </w:rPr>
        <w:t xml:space="preserve"> и робототехнику </w:t>
      </w:r>
      <w:r w:rsidRPr="00EB192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B192E">
        <w:rPr>
          <w:rFonts w:ascii="Times New Roman" w:hAnsi="Times New Roman"/>
          <w:b/>
          <w:sz w:val="28"/>
          <w:szCs w:val="28"/>
        </w:rPr>
        <w:t>ВеДуша</w:t>
      </w:r>
      <w:proofErr w:type="spellEnd"/>
      <w:r w:rsidRPr="00EB192E">
        <w:rPr>
          <w:rFonts w:ascii="Times New Roman" w:hAnsi="Times New Roman"/>
          <w:b/>
          <w:sz w:val="28"/>
          <w:szCs w:val="28"/>
        </w:rPr>
        <w:t xml:space="preserve">» </w:t>
      </w:r>
      <w:r w:rsidRPr="00EB192E">
        <w:rPr>
          <w:rFonts w:ascii="Times New Roman" w:hAnsi="Times New Roman"/>
          <w:sz w:val="28"/>
          <w:szCs w:val="28"/>
        </w:rPr>
        <w:t>на период 2014-2016гг. реализуются следующие направления деятельности:</w:t>
      </w:r>
    </w:p>
    <w:p w:rsidR="00171325" w:rsidRPr="00EB192E" w:rsidRDefault="00171325" w:rsidP="00081534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2E">
        <w:rPr>
          <w:rFonts w:ascii="Times New Roman" w:hAnsi="Times New Roman"/>
          <w:sz w:val="28"/>
          <w:szCs w:val="28"/>
        </w:rPr>
        <w:t>помощь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детям в индивидуальном развитии;</w:t>
      </w:r>
    </w:p>
    <w:p w:rsidR="00171325" w:rsidRPr="00EB192E" w:rsidRDefault="00171325" w:rsidP="00081534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2E">
        <w:rPr>
          <w:rFonts w:ascii="Times New Roman" w:hAnsi="Times New Roman"/>
          <w:sz w:val="28"/>
          <w:szCs w:val="28"/>
        </w:rPr>
        <w:t>мотивация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к познанию и творчеству:</w:t>
      </w:r>
    </w:p>
    <w:p w:rsidR="00171325" w:rsidRPr="00EB192E" w:rsidRDefault="00171325" w:rsidP="00081534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2E">
        <w:rPr>
          <w:rFonts w:ascii="Times New Roman" w:hAnsi="Times New Roman"/>
          <w:sz w:val="28"/>
          <w:szCs w:val="28"/>
        </w:rPr>
        <w:t>стимулирование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творческой активности;</w:t>
      </w:r>
    </w:p>
    <w:p w:rsidR="00171325" w:rsidRPr="00EB192E" w:rsidRDefault="00171325" w:rsidP="00081534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2E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способностей к самообразованию;</w:t>
      </w:r>
    </w:p>
    <w:p w:rsidR="00171325" w:rsidRPr="00EB192E" w:rsidRDefault="00171325" w:rsidP="00081534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2E">
        <w:rPr>
          <w:rFonts w:ascii="Times New Roman" w:hAnsi="Times New Roman"/>
          <w:sz w:val="28"/>
          <w:szCs w:val="28"/>
        </w:rPr>
        <w:t>приобщение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к общечеловеческим ценностям;</w:t>
      </w:r>
    </w:p>
    <w:p w:rsidR="00171325" w:rsidRPr="00EB192E" w:rsidRDefault="00171325" w:rsidP="00081534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2E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EB192E">
        <w:rPr>
          <w:rFonts w:ascii="Times New Roman" w:hAnsi="Times New Roman"/>
          <w:sz w:val="28"/>
          <w:szCs w:val="28"/>
        </w:rPr>
        <w:t xml:space="preserve"> детей в совместной деятельности с другими детьми и взрослыми.</w:t>
      </w: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Pr="00DC0A25" w:rsidRDefault="00171325" w:rsidP="00081534">
      <w:pPr>
        <w:pStyle w:val="a"/>
        <w:numPr>
          <w:ilvl w:val="0"/>
          <w:numId w:val="6"/>
        </w:numPr>
        <w:spacing w:after="0" w:line="240" w:lineRule="auto"/>
        <w:jc w:val="center"/>
        <w:rPr>
          <w:b/>
          <w:sz w:val="32"/>
          <w:szCs w:val="32"/>
        </w:rPr>
      </w:pPr>
      <w:r w:rsidRPr="00DC0A25">
        <w:rPr>
          <w:b/>
          <w:sz w:val="32"/>
          <w:szCs w:val="32"/>
        </w:rPr>
        <w:t>Схема реализации проекта</w:t>
      </w: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171325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25" w:rsidRDefault="002C51F4" w:rsidP="00A725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pict>
          <v:group id="_x0000_s1026" editas="canvas" style="width:486pt;height:495pt;mso-position-horizontal-relative:char;mso-position-vertical-relative:line" coordorigin="2701,3423" coordsize="6590,67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01;top:3423;width:6590;height:6789" o:preferrelative="f">
              <v:fill o:detectmouseclick="t"/>
              <v:path o:extrusionok="t" o:connecttype="none"/>
              <o:lock v:ext="edit" text="t"/>
            </v:shape>
            <v:rect id="_x0000_s1028" style="position:absolute;left:5386;top:3546;width:1586;height:864">
              <v:textbox>
                <w:txbxContent>
                  <w:p w:rsidR="002C51F4" w:rsidRPr="00ED559C" w:rsidRDefault="002C51F4" w:rsidP="007C128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D559C">
                      <w:rPr>
                        <w:sz w:val="32"/>
                        <w:szCs w:val="32"/>
                      </w:rPr>
                      <w:t>Проект</w:t>
                    </w:r>
                  </w:p>
                  <w:p w:rsidR="002C51F4" w:rsidRPr="00ED559C" w:rsidRDefault="002C51F4" w:rsidP="007C128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D559C">
                      <w:rPr>
                        <w:sz w:val="32"/>
                        <w:szCs w:val="32"/>
                      </w:rPr>
                      <w:t>«</w:t>
                    </w:r>
                    <w:proofErr w:type="spellStart"/>
                    <w:r w:rsidRPr="00ED559C">
                      <w:rPr>
                        <w:sz w:val="32"/>
                        <w:szCs w:val="32"/>
                      </w:rPr>
                      <w:t>ВеДуша</w:t>
                    </w:r>
                    <w:proofErr w:type="spellEnd"/>
                    <w:r w:rsidRPr="00ED559C">
                      <w:rPr>
                        <w:sz w:val="32"/>
                        <w:szCs w:val="32"/>
                      </w:rPr>
                      <w:t>»</w:t>
                    </w:r>
                  </w:p>
                </w:txbxContent>
              </v:textbox>
            </v:rect>
            <v:line id="_x0000_s1029" style="position:absolute;flip:x" from="6281,4410" to="6282,5152">
              <v:stroke endarrow="block"/>
            </v:line>
            <v:rect id="_x0000_s1030" style="position:absolute;left:5264;top:5151;width:1708;height:741">
              <v:textbox style="mso-next-textbox:#_x0000_s1030">
                <w:txbxContent>
                  <w:p w:rsidR="002C51F4" w:rsidRPr="007C1283" w:rsidRDefault="002C51F4" w:rsidP="007C1283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7C1283">
                      <w:rPr>
                        <w:sz w:val="20"/>
                        <w:szCs w:val="20"/>
                      </w:rPr>
                      <w:t>Конструктивноая</w:t>
                    </w:r>
                    <w:proofErr w:type="spellEnd"/>
                    <w:r w:rsidRPr="007C1283">
                      <w:rPr>
                        <w:sz w:val="20"/>
                        <w:szCs w:val="20"/>
                      </w:rPr>
                      <w:t xml:space="preserve"> деятельность и техническое творчество</w:t>
                    </w:r>
                  </w:p>
                </w:txbxContent>
              </v:textbox>
            </v:rect>
            <v:line id="_x0000_s1031" style="position:absolute" from="6972,5521" to="8559,5521">
              <v:stroke endarrow="block"/>
            </v:line>
            <v:line id="_x0000_s1032" style="position:absolute;flip:x" from="3921,5521" to="5264,5521">
              <v:stroke endarrow="block"/>
            </v:line>
            <v:line id="_x0000_s1033" style="position:absolute" from="8559,5521" to="8559,6509">
              <v:stroke endarrow="block"/>
            </v:line>
            <v:rect id="_x0000_s1034" style="position:absolute;left:8193;top:6509;width:976;height:370">
              <v:textbox style="mso-next-textbox:#_x0000_s1034">
                <w:txbxContent>
                  <w:p w:rsidR="002C51F4" w:rsidRDefault="002C51F4" w:rsidP="007C1283">
                    <w:proofErr w:type="gramStart"/>
                    <w:r w:rsidRPr="00AB308B">
                      <w:rPr>
                        <w:sz w:val="18"/>
                        <w:szCs w:val="18"/>
                      </w:rPr>
                      <w:t>воспитате</w:t>
                    </w:r>
                    <w:r>
                      <w:t>ль</w:t>
                    </w:r>
                    <w:proofErr w:type="gramEnd"/>
                  </w:p>
                </w:txbxContent>
              </v:textbox>
            </v:rect>
            <v:line id="_x0000_s1035" style="position:absolute" from="3921,5521" to="3922,6632">
              <v:stroke endarrow="block"/>
            </v:line>
            <v:rect id="_x0000_s1036" style="position:absolute;left:3555;top:6632;width:855;height:494">
              <v:textbox style="mso-next-textbox:#_x0000_s1036">
                <w:txbxContent>
                  <w:p w:rsidR="002C51F4" w:rsidRPr="00AB308B" w:rsidRDefault="002C51F4" w:rsidP="007C12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Педагог ПДО</w:t>
                    </w:r>
                  </w:p>
                </w:txbxContent>
              </v:textbox>
            </v:rect>
            <v:line id="_x0000_s1037" style="position:absolute;flip:x" from="8559,6879" to="8560,8237">
              <v:stroke endarrow="block"/>
            </v:line>
            <v:line id="_x0000_s1038" style="position:absolute;flip:x" from="7826,6879" to="8315,7126">
              <v:stroke endarrow="block"/>
            </v:line>
            <v:rect id="_x0000_s1039" style="position:absolute;left:7216;top:7126;width:1221;height:494">
              <v:textbox style="mso-next-textbox:#_x0000_s1039">
                <w:txbxContent>
                  <w:p w:rsidR="002C51F4" w:rsidRPr="00AB308B" w:rsidRDefault="002C51F4" w:rsidP="007C128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Самостоятельная деятельность</w:t>
                    </w:r>
                  </w:p>
                </w:txbxContent>
              </v:textbox>
            </v:rect>
            <v:line id="_x0000_s1040" style="position:absolute;flip:x y" from="7948,6262" to="8315,6509">
              <v:stroke endarrow="block"/>
            </v:line>
            <v:rect id="_x0000_s1041" style="position:absolute;left:6484;top:6139;width:1464;height:493">
              <v:textbox style="mso-next-textbox:#_x0000_s1041">
                <w:txbxContent>
                  <w:p w:rsidR="002C51F4" w:rsidRPr="00AB308B" w:rsidRDefault="002C51F4" w:rsidP="007C128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Совместно –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самостоя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-тельная деятельность</w:t>
                    </w:r>
                  </w:p>
                </w:txbxContent>
              </v:textbox>
            </v:rect>
            <v:line id="_x0000_s1042" style="position:absolute" from="3921,7003" to="3921,8237">
              <v:stroke endarrow="block"/>
            </v:line>
            <v:line id="_x0000_s1043" style="position:absolute" from="3921,8237" to="5386,8237">
              <v:stroke endarrow="block"/>
            </v:line>
            <v:rect id="_x0000_s1044" style="position:absolute;left:5386;top:8237;width:1586;height:370">
              <v:textbox style="mso-next-textbox:#_x0000_s1044">
                <w:txbxContent>
                  <w:p w:rsidR="002C51F4" w:rsidRDefault="002C51F4" w:rsidP="007C12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Направления </w:t>
                    </w:r>
                  </w:p>
                  <w:p w:rsidR="002C51F4" w:rsidRPr="00AB308B" w:rsidRDefault="002C51F4" w:rsidP="007C1283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деятельности</w:t>
                    </w:r>
                    <w:proofErr w:type="gramEnd"/>
                  </w:p>
                </w:txbxContent>
              </v:textbox>
            </v:rect>
            <v:line id="_x0000_s1045" style="position:absolute;flip:x" from="6972,8237" to="8559,8237">
              <v:stroke endarrow="block"/>
            </v:line>
            <v:line id="_x0000_s1046" style="position:absolute;flip:x" from="3311,8484" to="5386,9224">
              <v:stroke endarrow="block"/>
            </v:line>
            <v:rect id="_x0000_s1047" style="position:absolute;left:2701;top:9225;width:1098;height:616">
              <v:textbox style="mso-next-textbox:#_x0000_s1047">
                <w:txbxContent>
                  <w:p w:rsidR="002C51F4" w:rsidRPr="00ED559C" w:rsidRDefault="002C51F4" w:rsidP="007C1283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ED559C">
                      <w:rPr>
                        <w:sz w:val="18"/>
                        <w:szCs w:val="18"/>
                      </w:rPr>
                      <w:t>Помощь детям в индивидуальном развитии</w:t>
                    </w:r>
                  </w:p>
                </w:txbxContent>
              </v:textbox>
            </v:rect>
            <v:line id="_x0000_s1048" style="position:absolute;flip:x" from="4654,8607" to="5508,9224">
              <v:stroke endarrow="block"/>
            </v:line>
            <v:rect id="_x0000_s1049" style="position:absolute;left:3921;top:9225;width:978;height:617">
              <v:textbox style="mso-next-textbox:#_x0000_s1049">
                <w:txbxContent>
                  <w:p w:rsidR="002C51F4" w:rsidRPr="003362F7" w:rsidRDefault="002C51F4" w:rsidP="007C128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Мотивация к познанию и творчеству</w:t>
                    </w:r>
                  </w:p>
                </w:txbxContent>
              </v:textbox>
            </v:rect>
            <v:line id="_x0000_s1050" style="position:absolute;flip:x" from="5630,8607" to="5874,9224">
              <v:stroke endarrow="block"/>
            </v:line>
            <v:rect id="_x0000_s1051" style="position:absolute;left:5020;top:9224;width:976;height:617">
              <v:textbox style="mso-next-textbox:#_x0000_s1051">
                <w:txbxContent>
                  <w:p w:rsidR="002C51F4" w:rsidRPr="003362F7" w:rsidRDefault="002C51F4" w:rsidP="007C1283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Стимулированние</w:t>
                    </w:r>
                    <w:proofErr w:type="spellEnd"/>
                    <w:r w:rsidRPr="003362F7">
                      <w:rPr>
                        <w:sz w:val="16"/>
                        <w:szCs w:val="16"/>
                      </w:rPr>
                      <w:t xml:space="preserve">  творческой</w:t>
                    </w:r>
                    <w:proofErr w:type="gramEnd"/>
                    <w:r w:rsidRPr="003362F7">
                      <w:rPr>
                        <w:sz w:val="16"/>
                        <w:szCs w:val="16"/>
                      </w:rPr>
                      <w:t xml:space="preserve"> активности</w:t>
                    </w:r>
                  </w:p>
                </w:txbxContent>
              </v:textbox>
            </v:rect>
            <v:line id="_x0000_s1052" style="position:absolute" from="6484,8607" to="6972,9224">
              <v:stroke endarrow="block"/>
            </v:line>
            <v:rect id="_x0000_s1053" style="position:absolute;left:6118;top:9225;width:976;height:617">
              <v:textbox style="mso-next-textbox:#_x0000_s1053">
                <w:txbxContent>
                  <w:p w:rsidR="002C51F4" w:rsidRPr="003362F7" w:rsidRDefault="002C51F4" w:rsidP="007C128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Развитие способности к самопознанию</w:t>
                    </w:r>
                  </w:p>
                </w:txbxContent>
              </v:textbox>
            </v:rect>
            <v:line id="_x0000_s1054" style="position:absolute" from="6972,8607" to="7948,9224">
              <v:stroke endarrow="block"/>
            </v:line>
            <v:rect id="_x0000_s1055" style="position:absolute;left:7216;top:9225;width:856;height:615">
              <v:textbox style="mso-next-textbox:#_x0000_s1055">
                <w:txbxContent>
                  <w:p w:rsidR="002C51F4" w:rsidRPr="003362F7" w:rsidRDefault="002C51F4" w:rsidP="007C1283">
                    <w:pPr>
                      <w:rPr>
                        <w:sz w:val="16"/>
                        <w:szCs w:val="16"/>
                      </w:rPr>
                    </w:pPr>
                    <w:r w:rsidRPr="003362F7">
                      <w:rPr>
                        <w:sz w:val="16"/>
                        <w:szCs w:val="16"/>
                      </w:rPr>
                      <w:t xml:space="preserve">Приобщение к обще </w:t>
                    </w:r>
                    <w:proofErr w:type="gramStart"/>
                    <w:r w:rsidRPr="003362F7">
                      <w:rPr>
                        <w:sz w:val="16"/>
                        <w:szCs w:val="16"/>
                      </w:rPr>
                      <w:t>человеческим  ценностям</w:t>
                    </w:r>
                    <w:proofErr w:type="gramEnd"/>
                  </w:p>
                  <w:p w:rsidR="002C51F4" w:rsidRPr="003362F7" w:rsidRDefault="002C51F4" w:rsidP="007C128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056" style="position:absolute" from="6972,8360" to="9169,9224">
              <v:stroke endarrow="block"/>
            </v:line>
            <v:rect id="_x0000_s1057" style="position:absolute;left:8193;top:9225;width:1097;height:616">
              <v:textbox style="mso-next-textbox:#_x0000_s1057">
                <w:txbxContent>
                  <w:p w:rsidR="002C51F4" w:rsidRPr="003362F7" w:rsidRDefault="002C51F4" w:rsidP="007C1283">
                    <w:pPr>
                      <w:rPr>
                        <w:sz w:val="16"/>
                        <w:szCs w:val="16"/>
                      </w:rPr>
                    </w:pPr>
                    <w:r w:rsidRPr="003362F7">
                      <w:rPr>
                        <w:sz w:val="16"/>
                        <w:szCs w:val="16"/>
                      </w:rPr>
                      <w:t xml:space="preserve">Организация детей в совместной </w:t>
                    </w:r>
                    <w:proofErr w:type="gramStart"/>
                    <w:r w:rsidRPr="003362F7">
                      <w:rPr>
                        <w:sz w:val="16"/>
                        <w:szCs w:val="16"/>
                      </w:rPr>
                      <w:t>деятель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proofErr w:type="spellStart"/>
                    <w:r w:rsidRPr="003362F7">
                      <w:rPr>
                        <w:sz w:val="16"/>
                        <w:szCs w:val="16"/>
                      </w:rPr>
                      <w:t>ности</w:t>
                    </w:r>
                    <w:proofErr w:type="spellEnd"/>
                    <w:proofErr w:type="gramEnd"/>
                    <w:r>
                      <w:rPr>
                        <w:sz w:val="16"/>
                        <w:szCs w:val="16"/>
                      </w:rPr>
                      <w:t xml:space="preserve"> с другими детьми и взрослыми</w:t>
                    </w:r>
                  </w:p>
                </w:txbxContent>
              </v:textbox>
            </v:rect>
            <w10:anchorlock/>
          </v:group>
        </w:pict>
      </w:r>
    </w:p>
    <w:p w:rsidR="00171325" w:rsidRDefault="00171325" w:rsidP="007C1283">
      <w:pPr>
        <w:pStyle w:val="a"/>
        <w:numPr>
          <w:ilvl w:val="0"/>
          <w:numId w:val="0"/>
        </w:numPr>
        <w:spacing w:after="0" w:line="240" w:lineRule="auto"/>
        <w:ind w:left="1702"/>
        <w:rPr>
          <w:b/>
          <w:sz w:val="32"/>
          <w:szCs w:val="32"/>
        </w:rPr>
      </w:pPr>
    </w:p>
    <w:p w:rsidR="00171325" w:rsidRPr="00A725C2" w:rsidRDefault="00171325" w:rsidP="00081534">
      <w:pPr>
        <w:pStyle w:val="a"/>
        <w:numPr>
          <w:ilvl w:val="0"/>
          <w:numId w:val="6"/>
        </w:numPr>
        <w:spacing w:after="0" w:line="240" w:lineRule="auto"/>
        <w:jc w:val="center"/>
        <w:rPr>
          <w:b/>
          <w:sz w:val="32"/>
          <w:szCs w:val="32"/>
        </w:rPr>
      </w:pPr>
      <w:r w:rsidRPr="00A725C2">
        <w:rPr>
          <w:b/>
          <w:sz w:val="32"/>
          <w:szCs w:val="32"/>
        </w:rPr>
        <w:t>Механизмы реализации проекта</w:t>
      </w:r>
    </w:p>
    <w:p w:rsidR="00171325" w:rsidRDefault="00171325" w:rsidP="004D1C9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5.1.Этапы реализации проекта</w:t>
      </w:r>
    </w:p>
    <w:p w:rsidR="00171325" w:rsidRDefault="00171325" w:rsidP="004D1C9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71325" w:rsidRPr="00F83C21" w:rsidRDefault="00171325" w:rsidP="00DC0A25">
      <w:pPr>
        <w:pStyle w:val="a"/>
        <w:numPr>
          <w:ilvl w:val="0"/>
          <w:numId w:val="0"/>
        </w:numPr>
        <w:spacing w:after="0" w:line="240" w:lineRule="auto"/>
        <w:ind w:firstLine="567"/>
        <w:rPr>
          <w:sz w:val="28"/>
          <w:szCs w:val="28"/>
        </w:rPr>
      </w:pPr>
      <w:r w:rsidRPr="00E70162">
        <w:rPr>
          <w:b/>
          <w:sz w:val="28"/>
          <w:szCs w:val="28"/>
        </w:rPr>
        <w:t>1-й этап</w:t>
      </w:r>
      <w:r w:rsidRPr="00E34CC2">
        <w:rPr>
          <w:sz w:val="28"/>
          <w:szCs w:val="28"/>
        </w:rPr>
        <w:t xml:space="preserve"> – </w:t>
      </w:r>
      <w:r w:rsidRPr="00116247">
        <w:rPr>
          <w:b/>
          <w:sz w:val="28"/>
          <w:szCs w:val="28"/>
        </w:rPr>
        <w:t>подготовительно-проектировочный</w:t>
      </w:r>
      <w:r w:rsidRPr="00F83C21">
        <w:rPr>
          <w:sz w:val="28"/>
          <w:szCs w:val="28"/>
        </w:rPr>
        <w:t xml:space="preserve"> (май-август 2014 г.)</w:t>
      </w:r>
    </w:p>
    <w:p w:rsidR="00171325" w:rsidRPr="00E34CC2" w:rsidRDefault="00171325" w:rsidP="00D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C2">
        <w:rPr>
          <w:rFonts w:ascii="Times New Roman" w:hAnsi="Times New Roman"/>
          <w:sz w:val="28"/>
          <w:szCs w:val="28"/>
        </w:rPr>
        <w:t>- разработка документации для успешной реализации меро</w:t>
      </w:r>
      <w:r>
        <w:rPr>
          <w:rFonts w:ascii="Times New Roman" w:hAnsi="Times New Roman"/>
          <w:sz w:val="28"/>
          <w:szCs w:val="28"/>
        </w:rPr>
        <w:t>приятий в соответствии с иннова</w:t>
      </w:r>
      <w:r w:rsidRPr="00E34CC2">
        <w:rPr>
          <w:rFonts w:ascii="Times New Roman" w:hAnsi="Times New Roman"/>
          <w:sz w:val="28"/>
          <w:szCs w:val="28"/>
        </w:rPr>
        <w:t>ционным проектом;</w:t>
      </w:r>
    </w:p>
    <w:p w:rsidR="00171325" w:rsidRPr="00E34CC2" w:rsidRDefault="00171325" w:rsidP="00D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C2">
        <w:rPr>
          <w:rFonts w:ascii="Times New Roman" w:hAnsi="Times New Roman"/>
          <w:sz w:val="28"/>
          <w:szCs w:val="28"/>
        </w:rPr>
        <w:t>- создание условий (кадровых, материально-технических и т. д.).</w:t>
      </w:r>
    </w:p>
    <w:p w:rsidR="00171325" w:rsidRPr="00E34CC2" w:rsidRDefault="00171325" w:rsidP="00D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2">
        <w:rPr>
          <w:rFonts w:ascii="Times New Roman" w:hAnsi="Times New Roman"/>
          <w:b/>
          <w:sz w:val="28"/>
          <w:szCs w:val="28"/>
        </w:rPr>
        <w:t>2-й этап</w:t>
      </w:r>
      <w:r w:rsidRPr="00E34CC2">
        <w:rPr>
          <w:rFonts w:ascii="Times New Roman" w:hAnsi="Times New Roman"/>
          <w:sz w:val="28"/>
          <w:szCs w:val="28"/>
        </w:rPr>
        <w:t xml:space="preserve"> – </w:t>
      </w:r>
      <w:r w:rsidRPr="001B6C09">
        <w:rPr>
          <w:rFonts w:ascii="Times New Roman" w:hAnsi="Times New Roman"/>
          <w:b/>
          <w:i/>
          <w:sz w:val="28"/>
          <w:szCs w:val="28"/>
        </w:rPr>
        <w:t xml:space="preserve">практический </w:t>
      </w:r>
      <w:r>
        <w:rPr>
          <w:rFonts w:ascii="Times New Roman" w:hAnsi="Times New Roman"/>
          <w:sz w:val="28"/>
          <w:szCs w:val="28"/>
        </w:rPr>
        <w:t>(сентябрь 2014 г.– май 2016</w:t>
      </w:r>
      <w:r w:rsidRPr="00E34CC2">
        <w:rPr>
          <w:rFonts w:ascii="Times New Roman" w:hAnsi="Times New Roman"/>
          <w:sz w:val="28"/>
          <w:szCs w:val="28"/>
        </w:rPr>
        <w:t xml:space="preserve"> г.):</w:t>
      </w:r>
    </w:p>
    <w:p w:rsidR="00171325" w:rsidRPr="00BB76D1" w:rsidRDefault="00171325" w:rsidP="00D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C2">
        <w:rPr>
          <w:rFonts w:ascii="Times New Roman" w:hAnsi="Times New Roman"/>
          <w:sz w:val="28"/>
          <w:szCs w:val="28"/>
        </w:rPr>
        <w:t xml:space="preserve">- реализация мероприятий, направленных </w:t>
      </w:r>
      <w:r>
        <w:rPr>
          <w:rFonts w:ascii="Times New Roman" w:hAnsi="Times New Roman"/>
          <w:sz w:val="28"/>
          <w:szCs w:val="28"/>
        </w:rPr>
        <w:t>р</w:t>
      </w:r>
      <w:r w:rsidRPr="00BB76D1">
        <w:rPr>
          <w:rFonts w:ascii="Times New Roman" w:hAnsi="Times New Roman"/>
          <w:sz w:val="28"/>
          <w:szCs w:val="28"/>
          <w:lang w:eastAsia="ru-RU"/>
        </w:rPr>
        <w:t>азвитие конструктивной деятельности и технического творчества дошкольников</w:t>
      </w:r>
      <w:r w:rsidRPr="00BB76D1">
        <w:rPr>
          <w:rFonts w:ascii="Times New Roman" w:hAnsi="Times New Roman"/>
          <w:sz w:val="28"/>
          <w:szCs w:val="28"/>
        </w:rPr>
        <w:t xml:space="preserve">; </w:t>
      </w:r>
    </w:p>
    <w:p w:rsidR="00171325" w:rsidRPr="00E34CC2" w:rsidRDefault="00171325" w:rsidP="00D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апробирование модели, обновления</w:t>
      </w:r>
      <w:r w:rsidRPr="00E34CC2">
        <w:rPr>
          <w:rFonts w:ascii="Times New Roman" w:hAnsi="Times New Roman"/>
          <w:sz w:val="28"/>
          <w:szCs w:val="28"/>
        </w:rPr>
        <w:t xml:space="preserve"> содержания</w:t>
      </w:r>
      <w:r>
        <w:rPr>
          <w:rFonts w:ascii="Times New Roman" w:hAnsi="Times New Roman"/>
          <w:sz w:val="28"/>
          <w:szCs w:val="28"/>
        </w:rPr>
        <w:t xml:space="preserve"> конструктивной деятельности</w:t>
      </w:r>
      <w:r w:rsidRPr="00E3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BB76D1">
        <w:rPr>
          <w:rFonts w:ascii="Times New Roman" w:hAnsi="Times New Roman"/>
          <w:sz w:val="28"/>
          <w:szCs w:val="28"/>
          <w:lang w:eastAsia="ru-RU"/>
        </w:rPr>
        <w:t>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6D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LEGO-конструирование</w:t>
      </w:r>
      <w:r w:rsidRPr="00BB76D1">
        <w:rPr>
          <w:rFonts w:ascii="Times New Roman" w:hAnsi="Times New Roman"/>
          <w:sz w:val="28"/>
          <w:szCs w:val="28"/>
          <w:lang w:eastAsia="ru-RU"/>
        </w:rPr>
        <w:t xml:space="preserve"> и робототехнику</w:t>
      </w:r>
      <w:r w:rsidRPr="00E34CC2">
        <w:rPr>
          <w:rFonts w:ascii="Times New Roman" w:hAnsi="Times New Roman"/>
          <w:sz w:val="28"/>
          <w:szCs w:val="28"/>
        </w:rPr>
        <w:t>;</w:t>
      </w:r>
    </w:p>
    <w:p w:rsidR="00171325" w:rsidRPr="00E34CC2" w:rsidRDefault="00171325" w:rsidP="00D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C2">
        <w:rPr>
          <w:rFonts w:ascii="Times New Roman" w:hAnsi="Times New Roman"/>
          <w:sz w:val="28"/>
          <w:szCs w:val="28"/>
        </w:rPr>
        <w:lastRenderedPageBreak/>
        <w:t>- периодический контроль реализации мероприятий, коррекция мероприятий.</w:t>
      </w:r>
    </w:p>
    <w:p w:rsidR="00171325" w:rsidRPr="00E34CC2" w:rsidRDefault="00171325" w:rsidP="00D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62">
        <w:rPr>
          <w:rFonts w:ascii="Times New Roman" w:hAnsi="Times New Roman"/>
          <w:b/>
          <w:sz w:val="28"/>
          <w:szCs w:val="28"/>
        </w:rPr>
        <w:t>3-й этап</w:t>
      </w:r>
      <w:r w:rsidRPr="00E34CC2">
        <w:rPr>
          <w:rFonts w:ascii="Times New Roman" w:hAnsi="Times New Roman"/>
          <w:sz w:val="28"/>
          <w:szCs w:val="28"/>
        </w:rPr>
        <w:t xml:space="preserve"> – </w:t>
      </w:r>
      <w:r w:rsidRPr="001B6C09">
        <w:rPr>
          <w:rFonts w:ascii="Times New Roman" w:hAnsi="Times New Roman"/>
          <w:b/>
          <w:i/>
          <w:sz w:val="28"/>
          <w:szCs w:val="28"/>
        </w:rPr>
        <w:t>обобщающий</w:t>
      </w:r>
      <w:r w:rsidRPr="001B6C09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апрель-декабрь 2016</w:t>
      </w:r>
      <w:r w:rsidRPr="00E34CC2">
        <w:rPr>
          <w:rFonts w:ascii="Times New Roman" w:hAnsi="Times New Roman"/>
          <w:sz w:val="28"/>
          <w:szCs w:val="28"/>
        </w:rPr>
        <w:t xml:space="preserve"> г.):</w:t>
      </w:r>
    </w:p>
    <w:p w:rsidR="00171325" w:rsidRPr="00E34CC2" w:rsidRDefault="00171325" w:rsidP="00D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C2">
        <w:rPr>
          <w:rFonts w:ascii="Times New Roman" w:hAnsi="Times New Roman"/>
          <w:sz w:val="28"/>
          <w:szCs w:val="28"/>
        </w:rPr>
        <w:t>- реализация мероприятий, направленных на практическое</w:t>
      </w:r>
      <w:r>
        <w:rPr>
          <w:rFonts w:ascii="Times New Roman" w:hAnsi="Times New Roman"/>
          <w:sz w:val="28"/>
          <w:szCs w:val="28"/>
        </w:rPr>
        <w:t xml:space="preserve"> внедрение и распространение по</w:t>
      </w:r>
      <w:r w:rsidRPr="00E34CC2">
        <w:rPr>
          <w:rFonts w:ascii="Times New Roman" w:hAnsi="Times New Roman"/>
          <w:sz w:val="28"/>
          <w:szCs w:val="28"/>
        </w:rPr>
        <w:t>лученных результатов;</w:t>
      </w:r>
    </w:p>
    <w:p w:rsidR="00171325" w:rsidRDefault="00171325" w:rsidP="00D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C2">
        <w:rPr>
          <w:rFonts w:ascii="Times New Roman" w:hAnsi="Times New Roman"/>
          <w:sz w:val="28"/>
          <w:szCs w:val="28"/>
        </w:rPr>
        <w:t>- анализ достижения цели и решения задач, обозначенных в инновационном проекте.</w:t>
      </w:r>
    </w:p>
    <w:p w:rsidR="00171325" w:rsidRPr="00A725C2" w:rsidRDefault="00171325" w:rsidP="004D1C9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71325" w:rsidRPr="00BB76D1" w:rsidRDefault="00171325" w:rsidP="00356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76D1">
        <w:rPr>
          <w:rFonts w:ascii="Times New Roman" w:hAnsi="Times New Roman"/>
          <w:b/>
          <w:sz w:val="28"/>
          <w:szCs w:val="28"/>
        </w:rPr>
        <w:t xml:space="preserve">Алгоритм реализации </w:t>
      </w:r>
      <w:proofErr w:type="gramStart"/>
      <w:r w:rsidRPr="00BB76D1">
        <w:rPr>
          <w:rFonts w:ascii="Times New Roman" w:hAnsi="Times New Roman"/>
          <w:b/>
          <w:sz w:val="28"/>
          <w:szCs w:val="28"/>
        </w:rPr>
        <w:t>проекта  на</w:t>
      </w:r>
      <w:proofErr w:type="gramEnd"/>
      <w:r w:rsidRPr="00BB76D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BB76D1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  <w:r w:rsidRPr="00BB76D1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1325" w:rsidRPr="004D1C95" w:rsidRDefault="00171325" w:rsidP="00356D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0"/>
        <w:gridCol w:w="4219"/>
      </w:tblGrid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Краткое описание деятельности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продуктов по годам реализации проекта</w:t>
            </w:r>
          </w:p>
        </w:tc>
      </w:tr>
      <w:tr w:rsidR="00171325" w:rsidRPr="00BF5746" w:rsidTr="0030716C">
        <w:tc>
          <w:tcPr>
            <w:tcW w:w="9639" w:type="dxa"/>
            <w:gridSpan w:val="2"/>
          </w:tcPr>
          <w:p w:rsidR="00171325" w:rsidRDefault="00171325" w:rsidP="0030716C">
            <w:pPr>
              <w:pStyle w:val="a"/>
              <w:spacing w:after="0" w:line="240" w:lineRule="auto"/>
              <w:jc w:val="center"/>
            </w:pPr>
            <w:r w:rsidRPr="00D15C88">
              <w:rPr>
                <w:b/>
              </w:rPr>
              <w:t xml:space="preserve">I </w:t>
            </w:r>
            <w:proofErr w:type="gramStart"/>
            <w:r w:rsidRPr="00D15C88">
              <w:rPr>
                <w:b/>
              </w:rPr>
              <w:t xml:space="preserve">этап  </w:t>
            </w:r>
            <w:r w:rsidRPr="00BB76D1">
              <w:rPr>
                <w:b/>
              </w:rPr>
              <w:t>Подготовительно</w:t>
            </w:r>
            <w:proofErr w:type="gramEnd"/>
            <w:r w:rsidRPr="00BB76D1">
              <w:rPr>
                <w:b/>
              </w:rPr>
              <w:t>-проектировочный</w:t>
            </w:r>
          </w:p>
          <w:p w:rsidR="00171325" w:rsidRPr="00D15C88" w:rsidRDefault="00171325" w:rsidP="0030716C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4" w:firstLine="709"/>
              <w:jc w:val="center"/>
              <w:rPr>
                <w:b/>
                <w:i/>
              </w:rPr>
            </w:pPr>
            <w:r w:rsidRPr="00BB76D1">
              <w:t>(</w:t>
            </w:r>
            <w:proofErr w:type="gramStart"/>
            <w:r w:rsidRPr="00BB76D1">
              <w:t>май</w:t>
            </w:r>
            <w:proofErr w:type="gramEnd"/>
            <w:r w:rsidRPr="00BB76D1">
              <w:t>-август 2014 г.)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нормативно-правовой базы сопровождения проекта.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творческой группы по реализации проекта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Приказ, положение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творческой группе, определение функциональных обязанностей членов творческой группы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рабочей группы 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работы, протоколы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заседаний,  сбор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практического и методического материала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материально-технических условий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171325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студия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ноутбуков.</w:t>
            </w:r>
          </w:p>
        </w:tc>
      </w:tr>
      <w:tr w:rsidR="00171325" w:rsidRPr="00BF5746" w:rsidTr="0030716C">
        <w:trPr>
          <w:trHeight w:val="1102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методической литературы, наглядно – дидактических пособий, ресурсов сети интернет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F60EE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LEGO-конструированию</w:t>
            </w:r>
            <w:r w:rsidRPr="00F60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робототехнике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методических, наглядно – дидактических пособий, подбор литературы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1102"/>
        </w:trPr>
        <w:tc>
          <w:tcPr>
            <w:tcW w:w="5420" w:type="dxa"/>
          </w:tcPr>
          <w:p w:rsidR="00171325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методической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литературы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конструкторов </w:t>
            </w:r>
            <w:r w:rsidRPr="00F60EE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</w:t>
            </w:r>
          </w:p>
          <w:p w:rsidR="00171325" w:rsidRPr="00D15C88" w:rsidRDefault="00171325" w:rsidP="0030716C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171325" w:rsidRPr="00E87254" w:rsidRDefault="00171325" w:rsidP="0030716C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8725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Игровое LEGO оборудование. </w:t>
            </w:r>
          </w:p>
          <w:p w:rsidR="00171325" w:rsidRPr="00D15C88" w:rsidRDefault="00171325" w:rsidP="0030716C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5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Учебный методический материал для сопровождения образовательного процесса LEGO-конструирования </w:t>
            </w:r>
            <w:r w:rsidRPr="00E87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робототехники </w:t>
            </w:r>
            <w:r w:rsidRPr="00E8725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МДОУ. </w:t>
            </w:r>
          </w:p>
        </w:tc>
      </w:tr>
      <w:tr w:rsidR="00171325" w:rsidRPr="00BF5746" w:rsidTr="0030716C">
        <w:trPr>
          <w:trHeight w:val="1102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образовательных потребностей и профессиональных затруднений педагогов детского сада по </w:t>
            </w:r>
            <w:r w:rsidRPr="00F60EE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LEGO-конструированию</w:t>
            </w:r>
            <w:r w:rsidRPr="00F60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робототехнике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Анкетирование педагогов, аналитическая справка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профессиональной компетенции педагогов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  <w:r w:rsidRPr="00FF6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конструктивной деятельности и технического творчества дошкольников через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6C3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LEGO-конструирование</w:t>
            </w:r>
            <w:r w:rsidRPr="00FF6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E6F30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Приказы, планы методических мероприятий,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F5746">
              <w:rPr>
                <w:rFonts w:ascii="Times New Roman" w:hAnsi="Times New Roman"/>
                <w:bCs/>
                <w:sz w:val="24"/>
                <w:szCs w:val="24"/>
              </w:rPr>
              <w:t>урсы повышения квалификации для педагогов: «Конструирование и робототехника в условиях введения ФГОС».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стие педагогов детского сада в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  семинарах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FF6C3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</w:t>
            </w:r>
            <w:r w:rsidRPr="00FF6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ототехнике.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Приказы, планы мероприятий, практический материал</w:t>
            </w:r>
          </w:p>
        </w:tc>
      </w:tr>
      <w:tr w:rsidR="00171325" w:rsidRPr="00BF5746" w:rsidTr="0030716C">
        <w:trPr>
          <w:trHeight w:val="1144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состояния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конструктивной,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развивающей предметно-пространственной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в учреждении.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171325" w:rsidRPr="00D15C88" w:rsidRDefault="00171325" w:rsidP="0030716C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Аналитическая справка, составление плана </w:t>
            </w:r>
            <w:r w:rsidRPr="00E872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872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бновления и обогащение предметно-пространственной среды и методического обеспечения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 конструктивной деятельности и техническому творчеству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дошкольников. 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Разработать план мероприятий на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2  практический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этап.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</w:t>
            </w:r>
          </w:p>
        </w:tc>
      </w:tr>
      <w:tr w:rsidR="00171325" w:rsidRPr="00BF5746" w:rsidTr="0030716C">
        <w:tc>
          <w:tcPr>
            <w:tcW w:w="9639" w:type="dxa"/>
            <w:gridSpan w:val="2"/>
          </w:tcPr>
          <w:p w:rsidR="00171325" w:rsidRPr="00D15C88" w:rsidRDefault="00171325" w:rsidP="00307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этап Практический</w:t>
            </w:r>
          </w:p>
          <w:p w:rsidR="00171325" w:rsidRPr="00D15C88" w:rsidRDefault="00171325" w:rsidP="0030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D15C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сентябрь</w:t>
            </w:r>
            <w:proofErr w:type="gramEnd"/>
            <w:r w:rsidRPr="00D15C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2014 – май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D15C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года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71325" w:rsidRPr="00BF5746" w:rsidTr="0030716C">
        <w:trPr>
          <w:trHeight w:val="564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отчёт о реализации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</w:t>
            </w:r>
            <w:r w:rsidRPr="00BF5746">
              <w:rPr>
                <w:rFonts w:ascii="Times New Roman" w:hAnsi="Times New Roman"/>
                <w:sz w:val="24"/>
                <w:szCs w:val="24"/>
              </w:rPr>
              <w:t>подготовительно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</w:rPr>
              <w:t>-проектировочного</w:t>
            </w:r>
            <w:r w:rsidRPr="00116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этапа.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о реализации 1 этапа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564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 педсовета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по теме: «</w:t>
            </w:r>
            <w:r w:rsidRPr="00A461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конструктивной деятельности и технического творчества дошкольников через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LEGO-конструирование</w:t>
            </w:r>
            <w:r w:rsidRPr="00A46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 педсовета, протокол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, практический и методический 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презентация.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материалов (планов проведения семинаров, круглых столов, консультаций, практических занятий, мастер – классов) для работы с педагогами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серии методических материалов по теме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накопление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практического  материала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профессиональной компетенции педагогов через разные формы методической работы (Школа молодого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творческих групп, изучение передового опыта и т.д.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Протоколы мероприятий, практический и методический 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презентации.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примерных планов совместной деятельности по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 совместной деятельности.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форм организации обучения по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форм обучения.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Интеграция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я и робототехники с различными образовательными областями.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Практический и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 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внедрение в работу педагогов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тского сада системы работы по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 в самостоятельной и совместной деятельности во всех группах МДОУ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(проведение серии методических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открытые просмотры, мастер -  классы и т.д.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9" w:type="dxa"/>
          </w:tcPr>
          <w:p w:rsidR="00171325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Перспективное планирование, планы </w:t>
            </w:r>
            <w:proofErr w:type="spell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Практический и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 материал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, планы проведения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мультимедийных презентаций по темам 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Банк мультимедийных презентаций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карт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</w:t>
            </w:r>
            <w:proofErr w:type="gramStart"/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для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всех возрастных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карты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детей  младшего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, среднего, старшего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(старшей и подготовительной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серии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блоков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екта.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Картотека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тематическим блокам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пособий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работы с детьми младшего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старшего дошкольного возраста по.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 и робототехнике.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пособия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 и робототехнике.</w:t>
            </w:r>
          </w:p>
        </w:tc>
      </w:tr>
      <w:tr w:rsidR="00171325" w:rsidRPr="00BF5746" w:rsidTr="0030716C">
        <w:trPr>
          <w:trHeight w:val="576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сценариев и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мероприятий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(развлечения,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 и робототехнике.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, сценарии, фото и видео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странички на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детского сада,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в сети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525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плана взаимодействия с родителями, вовлечение их в образовательную деятельность через создание совместных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План, образовательные проекты, сценарии совместных мероприятий, фото- и видеоматериал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4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«Моя творческая мастерская» (видеопроекты создания построек с родителями), «Фото стенд моих построек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Положения конкурсов, приказы, грамоты, фотоматериал, сайт детского сада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4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педагогического коллектива, семей воспитанников в городских конкурсах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Положения конкурсов, приказы, грамоты, фото- и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видеоматериал,  сайт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детского сада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55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совместных мероприятий с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СОШ №13.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Договоры о сотрудничестве, планы работы на год, сценарии мероприятий, фото и видео материал</w:t>
            </w:r>
          </w:p>
        </w:tc>
      </w:tr>
      <w:tr w:rsidR="00171325" w:rsidRPr="00BF5746" w:rsidTr="0030716C">
        <w:trPr>
          <w:trHeight w:val="1180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сетевого взаимодействия в рамках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Проекта «Развитие конструирования и образовательной робототехники в образовательном пространстве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г.Сочи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период 2014-2016гг».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совместных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видео и фото материалы.</w:t>
            </w:r>
          </w:p>
        </w:tc>
      </w:tr>
      <w:tr w:rsidR="00171325" w:rsidRPr="00BF5746" w:rsidTr="0030716C">
        <w:trPr>
          <w:trHeight w:val="638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системы контроля (тематический, оперативный)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, за ходом реализации проекта и коррекции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налитические справки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план мероприятий на 3 этап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мероприятий</w:t>
            </w:r>
          </w:p>
        </w:tc>
      </w:tr>
      <w:tr w:rsidR="00171325" w:rsidRPr="00BF5746" w:rsidTr="0030716C">
        <w:tc>
          <w:tcPr>
            <w:tcW w:w="9639" w:type="dxa"/>
            <w:gridSpan w:val="2"/>
          </w:tcPr>
          <w:p w:rsidR="00171325" w:rsidRPr="00D15C88" w:rsidRDefault="00171325" w:rsidP="00307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 этап Обобщающий</w:t>
            </w:r>
          </w:p>
          <w:p w:rsidR="00171325" w:rsidRPr="00D15C88" w:rsidRDefault="00171325" w:rsidP="003071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апрель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-декабрь 2016</w:t>
            </w:r>
            <w:r w:rsidRPr="00D15C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готовить отчёт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этапа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71325" w:rsidRPr="00BF5746" w:rsidTr="0030716C">
        <w:trPr>
          <w:trHeight w:val="288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тематический контроль по теме: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«Состояние работы в учреждении   по внедрению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я и робототехники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План тематического контроля, аналитическая справка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288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работы по внедрению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я и робототехники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МДОУ.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Итоговые отчеты, сбор папок </w:t>
            </w: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« Из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опыта работы»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288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творческой группы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71325" w:rsidRPr="00BF5746" w:rsidTr="0030716C">
        <w:trPr>
          <w:trHeight w:val="288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передового опыта работы учреждения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проекту.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опыта работы, размещение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сайте МДОУ.</w:t>
            </w:r>
          </w:p>
        </w:tc>
      </w:tr>
      <w:tr w:rsidR="00171325" w:rsidRPr="00BF5746" w:rsidTr="0030716C">
        <w:trPr>
          <w:trHeight w:val="283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общественности через СМИ, сайт учреждения о ходе, результатах работы учреждения по проекту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фото, репортажи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местных СМИ, сайт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576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с социальными партнерами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фото и видео материалов в сети интернет, публикации в СМИ, итоговый отчет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rPr>
          <w:trHeight w:val="826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с родителями по проекту. Организация обмена мнениями в ходе круглого стола «Итоги работы по проекту»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План проведения круглого стола, фотоматериал.</w:t>
            </w:r>
          </w:p>
        </w:tc>
      </w:tr>
      <w:tr w:rsidR="00171325" w:rsidRPr="00BF5746" w:rsidTr="0030716C">
        <w:trPr>
          <w:trHeight w:val="275"/>
        </w:trPr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педагогический совет по теме: «Подведение результатов работы учреждения по проекту»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План подготовки и проведения, практический и методический материал, протокол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внедрение и распространение опыта работы по проекту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опыта по реализации проекта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информационного банка методического материала собранного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ходе работы учреждения по проекту.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Издание методического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работы с детьми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проекта.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Дисс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еминация опыт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работы учреждения по проекту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««</w:t>
            </w:r>
            <w:r w:rsidRPr="00A461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конструктивной деятельности и технического творчества дошкольников через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1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LEGO-конструирование</w:t>
            </w:r>
            <w:r w:rsidRPr="00A46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через различные формы методической деятельности: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ородские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семинары, конференции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конкурсы, практические семинары, круглые столы и т.д.</w:t>
            </w:r>
          </w:p>
        </w:tc>
      </w:tr>
      <w:tr w:rsidR="00171325" w:rsidRPr="00BF5746" w:rsidTr="0030716C">
        <w:tc>
          <w:tcPr>
            <w:tcW w:w="5420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Написание публичного отчета. Анализ достижения цели и решения задач, обозначенных в проекте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</w:tcPr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88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Публичный отчет.</w:t>
            </w:r>
          </w:p>
          <w:p w:rsidR="00171325" w:rsidRPr="00D15C88" w:rsidRDefault="00171325" w:rsidP="0030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1325" w:rsidRDefault="00171325" w:rsidP="004D1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325" w:rsidRPr="00D15C88" w:rsidRDefault="00171325" w:rsidP="006D0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Pr="00D15C88">
        <w:rPr>
          <w:rFonts w:ascii="Times New Roman" w:hAnsi="Times New Roman"/>
          <w:b/>
          <w:sz w:val="28"/>
          <w:szCs w:val="28"/>
        </w:rPr>
        <w:t>Кадровое обеспечение проекта:</w:t>
      </w:r>
    </w:p>
    <w:p w:rsidR="00171325" w:rsidRDefault="00171325" w:rsidP="006D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C88">
        <w:rPr>
          <w:rFonts w:ascii="Times New Roman" w:hAnsi="Times New Roman"/>
          <w:sz w:val="28"/>
          <w:szCs w:val="28"/>
        </w:rPr>
        <w:t>К реализации проекта привл</w:t>
      </w:r>
      <w:r>
        <w:rPr>
          <w:rFonts w:ascii="Times New Roman" w:hAnsi="Times New Roman"/>
          <w:sz w:val="28"/>
          <w:szCs w:val="28"/>
        </w:rPr>
        <w:t>ечены руководитель МДОУ</w:t>
      </w:r>
      <w:r w:rsidRPr="00D15C88">
        <w:rPr>
          <w:rFonts w:ascii="Times New Roman" w:hAnsi="Times New Roman"/>
          <w:sz w:val="28"/>
          <w:szCs w:val="28"/>
        </w:rPr>
        <w:t xml:space="preserve">, заместители по ВМР, </w:t>
      </w:r>
      <w:r>
        <w:rPr>
          <w:rFonts w:ascii="Times New Roman" w:hAnsi="Times New Roman"/>
          <w:sz w:val="28"/>
          <w:szCs w:val="28"/>
        </w:rPr>
        <w:t>ИД</w:t>
      </w:r>
      <w:r w:rsidRPr="00D15C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воспитатели, педагог- психолог. </w:t>
      </w:r>
    </w:p>
    <w:p w:rsidR="00171325" w:rsidRPr="00D15C88" w:rsidRDefault="00171325" w:rsidP="006D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2834"/>
        <w:gridCol w:w="4639"/>
      </w:tblGrid>
      <w:tr w:rsidR="00171325" w:rsidRPr="00BF5746" w:rsidTr="00BF5746">
        <w:tc>
          <w:tcPr>
            <w:tcW w:w="2098" w:type="dxa"/>
          </w:tcPr>
          <w:p w:rsidR="00171325" w:rsidRPr="00BF5746" w:rsidRDefault="00171325" w:rsidP="00BF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Ф.И.О.,</w:t>
            </w:r>
          </w:p>
          <w:p w:rsidR="00171325" w:rsidRPr="00BF5746" w:rsidRDefault="00171325" w:rsidP="00BF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  <w:proofErr w:type="gramEnd"/>
          </w:p>
        </w:tc>
        <w:tc>
          <w:tcPr>
            <w:tcW w:w="2834" w:type="dxa"/>
          </w:tcPr>
          <w:p w:rsidR="00171325" w:rsidRPr="00BF5746" w:rsidRDefault="00171325" w:rsidP="00BF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Образование,</w:t>
            </w:r>
          </w:p>
          <w:p w:rsidR="00171325" w:rsidRPr="00BF5746" w:rsidRDefault="00171325" w:rsidP="00BF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квалификационная</w:t>
            </w:r>
            <w:proofErr w:type="gramEnd"/>
          </w:p>
          <w:p w:rsidR="00171325" w:rsidRPr="00BF5746" w:rsidRDefault="00171325" w:rsidP="00BF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  <w:proofErr w:type="gramEnd"/>
          </w:p>
        </w:tc>
        <w:tc>
          <w:tcPr>
            <w:tcW w:w="4639" w:type="dxa"/>
          </w:tcPr>
          <w:p w:rsidR="00171325" w:rsidRPr="00BF5746" w:rsidRDefault="00171325" w:rsidP="00BF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</w:t>
            </w:r>
          </w:p>
          <w:p w:rsidR="00171325" w:rsidRPr="00BF5746" w:rsidRDefault="00171325" w:rsidP="00BF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</w:t>
            </w:r>
            <w:proofErr w:type="gramEnd"/>
            <w:r w:rsidRPr="00BF57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реализации проекта</w:t>
            </w:r>
          </w:p>
        </w:tc>
      </w:tr>
      <w:tr w:rsidR="00171325" w:rsidRPr="00BF5746" w:rsidTr="00BF5746">
        <w:tc>
          <w:tcPr>
            <w:tcW w:w="2098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Собатенко</w:t>
            </w:r>
            <w:proofErr w:type="spell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 заведующая</w:t>
            </w:r>
          </w:p>
        </w:tc>
        <w:tc>
          <w:tcPr>
            <w:tcW w:w="2834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образование, высшая квалификационная категория</w:t>
            </w:r>
          </w:p>
        </w:tc>
        <w:tc>
          <w:tcPr>
            <w:tcW w:w="4639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руководство, определяет стратегию, цели, и задачи развития данного проекта, определяет состав творческой группы </w:t>
            </w: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  соответствии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штатным расписанием. Планирует, координирует и контролирует работу педагогов в рамках данного проекта, определяет их функциональные обязанности. Обеспечивает материально – техническое, финансово - </w:t>
            </w: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 обеспечение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проекта, рациональное использование бюджетных средств и средств, проступающих их других источников.</w:t>
            </w:r>
          </w:p>
        </w:tc>
      </w:tr>
      <w:tr w:rsidR="00171325" w:rsidRPr="00BF5746" w:rsidTr="00BF5746">
        <w:trPr>
          <w:trHeight w:val="188"/>
        </w:trPr>
        <w:tc>
          <w:tcPr>
            <w:tcW w:w="2098" w:type="dxa"/>
            <w:tcBorders>
              <w:bottom w:val="single" w:sz="4" w:space="0" w:color="auto"/>
            </w:tcBorders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Буйная Л.Н. заместитель заведующей по ВМР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Высшее профессиональное образование, первая квалификационная категория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Осуществляет методическое руководство </w:t>
            </w:r>
            <w:proofErr w:type="spell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деятельности педагогического коллектива, обеспечивает выполнение мероприятий запланированных в рамках реализации проекта. Оказывает методическую помощь педагогическому коллективу в определении методического </w:t>
            </w: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обеспечения,  содержания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форм, образовательных технологий, методов и средств обучения.  Координирует создание предметно- пространственной среды, выполнения плана взаимодействия с семьями </w:t>
            </w: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воспитанников, социальными партнерами. Анализирует, контролирует этапы реализации проекта.</w:t>
            </w:r>
          </w:p>
        </w:tc>
      </w:tr>
      <w:tr w:rsidR="00171325" w:rsidRPr="00BF5746" w:rsidTr="00BF5746">
        <w:trPr>
          <w:trHeight w:val="3118"/>
        </w:trPr>
        <w:tc>
          <w:tcPr>
            <w:tcW w:w="2098" w:type="dxa"/>
            <w:tcBorders>
              <w:top w:val="single" w:sz="4" w:space="0" w:color="auto"/>
            </w:tcBorders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Вознюк</w:t>
            </w:r>
            <w:proofErr w:type="spell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 заместитель заведующей по ИД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образование. Кандидат педагогических наук.</w:t>
            </w:r>
          </w:p>
        </w:tc>
        <w:tc>
          <w:tcPr>
            <w:tcW w:w="4639" w:type="dxa"/>
            <w:tcBorders>
              <w:top w:val="single" w:sz="4" w:space="0" w:color="auto"/>
            </w:tcBorders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руководство, планирует и организует работу творческой группы по   инновационной деятельности. Координирует работу по </w:t>
            </w: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  проекта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планирования, содержания по теме проекта. Обеспечивает информационную поддержку сайта учреждения (размещение информации о ходе реализации проекта). </w:t>
            </w: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 сбор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, анализ и обработку данных экспериментальной деятельности, собирает банк данных практического и методического материала в ходе реализации проекта.</w:t>
            </w:r>
          </w:p>
        </w:tc>
      </w:tr>
      <w:tr w:rsidR="00171325" w:rsidRPr="00BF5746" w:rsidTr="00BF5746">
        <w:tc>
          <w:tcPr>
            <w:tcW w:w="2098" w:type="dxa"/>
          </w:tcPr>
          <w:p w:rsidR="00171325" w:rsidRPr="00BF5746" w:rsidRDefault="00171325" w:rsidP="00BF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Абрамян Э.С.</w:t>
            </w:r>
          </w:p>
          <w:p w:rsidR="00171325" w:rsidRPr="00BF5746" w:rsidRDefault="00171325" w:rsidP="00BF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  <w:proofErr w:type="gramEnd"/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образование.</w:t>
            </w:r>
          </w:p>
        </w:tc>
        <w:tc>
          <w:tcPr>
            <w:tcW w:w="4639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Осуществляет разработку, апробацию проекта, планирование содержания работы. Оказывает методическую помощь воспитателям дошкольных групп, в организации совместной и самостоятельной деятельности. </w:t>
            </w: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 просветительскую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с родителями воспитанников в рамках проекта.</w:t>
            </w:r>
          </w:p>
        </w:tc>
      </w:tr>
      <w:tr w:rsidR="00171325" w:rsidRPr="00BF5746" w:rsidTr="00BF5746">
        <w:tc>
          <w:tcPr>
            <w:tcW w:w="2098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Жежевинская</w:t>
            </w:r>
            <w:proofErr w:type="spell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 воспитатель;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Э.Б.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2834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Среднее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образование, соответствие занимаемой должности</w:t>
            </w:r>
          </w:p>
        </w:tc>
        <w:tc>
          <w:tcPr>
            <w:tcW w:w="4639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Осуществляет апробацию содержания программы. Организует условия в группе, обеспечивающие разнообразие видов конструктивной детской деятельности (3-4 лет). Проводит просветительскую работу с родителями воспитанников, координирует участие воспитанников в социально значимых городских мероприятиях.</w:t>
            </w:r>
          </w:p>
        </w:tc>
      </w:tr>
      <w:tr w:rsidR="00171325" w:rsidRPr="00BF5746" w:rsidTr="00BF5746">
        <w:tc>
          <w:tcPr>
            <w:tcW w:w="2098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Матулевич</w:t>
            </w:r>
            <w:proofErr w:type="spell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Иригова</w:t>
            </w:r>
            <w:proofErr w:type="spell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З.В.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Среднее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образование, соответствие занимаемой должности</w:t>
            </w:r>
          </w:p>
        </w:tc>
        <w:tc>
          <w:tcPr>
            <w:tcW w:w="4639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апробацию содержания программы. Организует условия в группе, обеспечивающие разнообразие видов конструктивной детской деятельности (4-5 лет). Проводит просветительскую работу с родителями воспитанников, координирует участие воспитанников в социально значимых городских мероприятиях.</w:t>
            </w:r>
          </w:p>
        </w:tc>
      </w:tr>
      <w:tr w:rsidR="00171325" w:rsidRPr="00BF5746" w:rsidTr="00BF5746">
        <w:tc>
          <w:tcPr>
            <w:tcW w:w="2098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Мерзлякова О.В.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Лобода Е.В.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образование, соответствие занимаемой должности</w:t>
            </w:r>
          </w:p>
        </w:tc>
        <w:tc>
          <w:tcPr>
            <w:tcW w:w="4639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апробацию содержания программы. Организует условия в группе, обеспечивающие разнообразие видов конструктивной детской деятельности (5-6 лет). Проводит просветительскую работу с родителями воспитанников, координирует участие воспитанников в социально значимых городских мероприятиях.</w:t>
            </w:r>
          </w:p>
        </w:tc>
      </w:tr>
      <w:tr w:rsidR="00171325" w:rsidRPr="00BF5746" w:rsidTr="00BF5746">
        <w:tc>
          <w:tcPr>
            <w:tcW w:w="2098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Алиева О.А.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Загадова</w:t>
            </w:r>
            <w:proofErr w:type="spell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Воспитатель;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Касян</w:t>
            </w:r>
            <w:proofErr w:type="spell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Ш.А.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Воспитатель.</w:t>
            </w:r>
          </w:p>
        </w:tc>
        <w:tc>
          <w:tcPr>
            <w:tcW w:w="2834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</w:t>
            </w:r>
            <w:proofErr w:type="gramEnd"/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образование, </w:t>
            </w: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4639" w:type="dxa"/>
          </w:tcPr>
          <w:p w:rsidR="00171325" w:rsidRPr="00BF5746" w:rsidRDefault="00171325" w:rsidP="00BF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Осуществляет апробацию содержания программы. Организует условия в группе, обеспечивающие разнообразие видов </w:t>
            </w:r>
            <w:r w:rsidRPr="00BF5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конструктивной детской деятельности (6-7 лет). Проводит просветительскую работу с родителями воспитанников, координирует участие воспитанников в социально значимых городских мероприятиях.</w:t>
            </w:r>
          </w:p>
        </w:tc>
      </w:tr>
    </w:tbl>
    <w:p w:rsidR="00171325" w:rsidRPr="00D15C88" w:rsidRDefault="00171325" w:rsidP="006D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325" w:rsidRPr="004D1C95" w:rsidRDefault="00171325" w:rsidP="00CD470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Научное сопровождение проекта: </w:t>
      </w:r>
      <w:proofErr w:type="spellStart"/>
      <w:r>
        <w:rPr>
          <w:rFonts w:ascii="Times New Roman" w:hAnsi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Юрьевна проректор по учебной работе и качеству образования «Сочинского института экономики и информационных технологий», заместитель заведующей по инновационной деятельности МДОУ </w:t>
      </w:r>
      <w:proofErr w:type="gramStart"/>
      <w:r>
        <w:rPr>
          <w:rFonts w:ascii="Times New Roman" w:hAnsi="Times New Roman"/>
          <w:sz w:val="28"/>
          <w:szCs w:val="28"/>
        </w:rPr>
        <w:t>79 ,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 педагогических наук.</w:t>
      </w:r>
    </w:p>
    <w:p w:rsidR="00171325" w:rsidRDefault="00171325" w:rsidP="00BB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325" w:rsidRPr="00673843" w:rsidRDefault="00171325" w:rsidP="00081534">
      <w:pPr>
        <w:pStyle w:val="a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673843">
        <w:rPr>
          <w:b/>
          <w:sz w:val="28"/>
          <w:szCs w:val="28"/>
        </w:rPr>
        <w:t>Экономическое обеспечение проекта:</w:t>
      </w:r>
    </w:p>
    <w:p w:rsidR="00171325" w:rsidRPr="00D806CC" w:rsidRDefault="00171325" w:rsidP="00CC3E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06CC">
        <w:rPr>
          <w:rFonts w:ascii="Times New Roman" w:hAnsi="Times New Roman"/>
          <w:sz w:val="28"/>
          <w:szCs w:val="28"/>
        </w:rPr>
        <w:t>Общий размер финансирования проекта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период </w:t>
      </w:r>
      <w:r w:rsidRPr="00D806C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proofErr w:type="gramEnd"/>
      <w:r w:rsidRPr="00D80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806C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5уч.</w:t>
      </w:r>
      <w:r w:rsidRPr="00D806CC">
        <w:rPr>
          <w:rFonts w:ascii="Times New Roman" w:hAnsi="Times New Roman"/>
          <w:sz w:val="28"/>
          <w:szCs w:val="28"/>
        </w:rPr>
        <w:t xml:space="preserve"> год составит </w:t>
      </w:r>
      <w:r>
        <w:rPr>
          <w:rFonts w:ascii="Times New Roman" w:hAnsi="Times New Roman"/>
          <w:sz w:val="28"/>
          <w:szCs w:val="28"/>
        </w:rPr>
        <w:t>416 000.00 рублей.</w:t>
      </w:r>
    </w:p>
    <w:p w:rsidR="00171325" w:rsidRPr="00D806CC" w:rsidRDefault="00171325" w:rsidP="00CC3E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06CC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171325" w:rsidRPr="00D806CC" w:rsidRDefault="00171325" w:rsidP="00CC3E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города </w:t>
      </w:r>
      <w:r w:rsidRPr="00D806C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ГОСТ </w:t>
      </w:r>
      <w:r w:rsidRPr="00D80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208</w:t>
      </w:r>
      <w:proofErr w:type="gramEnd"/>
      <w:r>
        <w:rPr>
          <w:rFonts w:ascii="Times New Roman" w:hAnsi="Times New Roman"/>
          <w:sz w:val="28"/>
          <w:szCs w:val="28"/>
        </w:rPr>
        <w:t> 000.00</w:t>
      </w:r>
      <w:r w:rsidRPr="00D806CC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;</w:t>
      </w:r>
    </w:p>
    <w:p w:rsidR="00171325" w:rsidRDefault="00171325" w:rsidP="00CC3E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спонсорская помощь 208 </w:t>
      </w:r>
      <w:r w:rsidRPr="00D806CC">
        <w:rPr>
          <w:rFonts w:ascii="Times New Roman" w:hAnsi="Times New Roman"/>
          <w:sz w:val="28"/>
          <w:szCs w:val="28"/>
        </w:rPr>
        <w:t>000.00 рублей</w:t>
      </w:r>
      <w:r>
        <w:rPr>
          <w:rFonts w:ascii="Times New Roman" w:hAnsi="Times New Roman"/>
          <w:sz w:val="28"/>
          <w:szCs w:val="28"/>
        </w:rPr>
        <w:t>.</w:t>
      </w:r>
    </w:p>
    <w:p w:rsidR="00171325" w:rsidRPr="00A95AF2" w:rsidRDefault="00171325" w:rsidP="006738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95AF2">
        <w:rPr>
          <w:rFonts w:ascii="Times New Roman" w:hAnsi="Times New Roman"/>
          <w:b/>
          <w:sz w:val="28"/>
          <w:szCs w:val="28"/>
        </w:rPr>
        <w:t>Информационно-методическое обеспечение проекта.</w:t>
      </w:r>
    </w:p>
    <w:p w:rsidR="00171325" w:rsidRDefault="00171325" w:rsidP="00A9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F2">
        <w:rPr>
          <w:rFonts w:ascii="Times New Roman" w:hAnsi="Times New Roman"/>
          <w:sz w:val="28"/>
          <w:szCs w:val="28"/>
        </w:rPr>
        <w:t xml:space="preserve">1. Создание на официальном сайте МДОУ </w:t>
      </w:r>
      <w:r>
        <w:rPr>
          <w:rFonts w:ascii="Times New Roman" w:hAnsi="Times New Roman"/>
          <w:sz w:val="28"/>
          <w:szCs w:val="28"/>
        </w:rPr>
        <w:t xml:space="preserve">№ 79 </w:t>
      </w:r>
      <w:r w:rsidRPr="00A95AF2">
        <w:rPr>
          <w:rFonts w:ascii="Times New Roman" w:hAnsi="Times New Roman"/>
          <w:sz w:val="28"/>
          <w:szCs w:val="28"/>
        </w:rPr>
        <w:t>отдельной страницы по сопровождению проекта и освещению</w:t>
      </w:r>
      <w:r>
        <w:rPr>
          <w:rFonts w:ascii="Times New Roman" w:hAnsi="Times New Roman"/>
          <w:sz w:val="28"/>
          <w:szCs w:val="28"/>
        </w:rPr>
        <w:t xml:space="preserve"> результатов.</w:t>
      </w:r>
      <w:r w:rsidRPr="00A95AF2">
        <w:rPr>
          <w:rFonts w:ascii="Times New Roman" w:hAnsi="Times New Roman"/>
          <w:sz w:val="28"/>
          <w:szCs w:val="28"/>
        </w:rPr>
        <w:t xml:space="preserve"> </w:t>
      </w:r>
    </w:p>
    <w:p w:rsidR="00171325" w:rsidRPr="00A95AF2" w:rsidRDefault="00171325" w:rsidP="00A9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Публикации на интернет ресурсах</w:t>
      </w:r>
      <w:r w:rsidRPr="00A95AF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мероприятиях, проводимых в рам</w:t>
      </w:r>
      <w:r w:rsidRPr="00A95AF2">
        <w:rPr>
          <w:rFonts w:ascii="Times New Roman" w:hAnsi="Times New Roman"/>
          <w:sz w:val="28"/>
          <w:szCs w:val="28"/>
        </w:rPr>
        <w:t>ках проекта.</w:t>
      </w:r>
    </w:p>
    <w:p w:rsidR="00171325" w:rsidRDefault="00171325" w:rsidP="00A9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Издание методического</w:t>
      </w:r>
      <w:r w:rsidRPr="00A95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пособия </w:t>
      </w:r>
      <w:r w:rsidRPr="00A95AF2">
        <w:rPr>
          <w:rFonts w:ascii="Times New Roman" w:hAnsi="Times New Roman"/>
          <w:sz w:val="28"/>
          <w:szCs w:val="28"/>
        </w:rPr>
        <w:t xml:space="preserve">из опыта работы </w:t>
      </w:r>
      <w:r>
        <w:rPr>
          <w:rFonts w:ascii="Times New Roman" w:hAnsi="Times New Roman"/>
          <w:sz w:val="28"/>
          <w:szCs w:val="28"/>
        </w:rPr>
        <w:t>для педагогов и родителей по р</w:t>
      </w:r>
      <w:r>
        <w:rPr>
          <w:rFonts w:ascii="Times New Roman" w:hAnsi="Times New Roman"/>
          <w:sz w:val="24"/>
          <w:szCs w:val="24"/>
          <w:lang w:eastAsia="ru-RU"/>
        </w:rPr>
        <w:t>азвитию</w:t>
      </w:r>
      <w:r w:rsidRPr="00A4616A">
        <w:rPr>
          <w:rFonts w:ascii="Times New Roman" w:hAnsi="Times New Roman"/>
          <w:sz w:val="24"/>
          <w:szCs w:val="24"/>
          <w:lang w:eastAsia="ru-RU"/>
        </w:rPr>
        <w:t xml:space="preserve"> конструктивной деятельности и технического творчества дошкольников 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616A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LEGO-конструирование</w:t>
      </w:r>
      <w:r w:rsidRPr="00A4616A">
        <w:rPr>
          <w:rFonts w:ascii="Times New Roman" w:hAnsi="Times New Roman"/>
          <w:sz w:val="24"/>
          <w:szCs w:val="24"/>
          <w:lang w:eastAsia="ru-RU"/>
        </w:rPr>
        <w:t xml:space="preserve"> и робототехнику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71325" w:rsidRDefault="00171325" w:rsidP="00A9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F2">
        <w:rPr>
          <w:rFonts w:ascii="Times New Roman" w:hAnsi="Times New Roman"/>
          <w:sz w:val="28"/>
          <w:szCs w:val="28"/>
        </w:rPr>
        <w:t xml:space="preserve">4. Выступления педагогов на конференциях и семинарах (доклады, педагогические </w:t>
      </w:r>
      <w:proofErr w:type="spellStart"/>
      <w:r w:rsidRPr="00A95AF2">
        <w:rPr>
          <w:rFonts w:ascii="Times New Roman" w:hAnsi="Times New Roman"/>
          <w:sz w:val="28"/>
          <w:szCs w:val="28"/>
        </w:rPr>
        <w:t>практикии</w:t>
      </w:r>
      <w:proofErr w:type="spellEnd"/>
      <w:r w:rsidRPr="00A95AF2">
        <w:rPr>
          <w:rFonts w:ascii="Times New Roman" w:hAnsi="Times New Roman"/>
          <w:sz w:val="28"/>
          <w:szCs w:val="28"/>
        </w:rPr>
        <w:t xml:space="preserve"> др.).</w:t>
      </w:r>
    </w:p>
    <w:p w:rsidR="00171325" w:rsidRPr="001F31BE" w:rsidRDefault="00171325" w:rsidP="001F3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F31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Ежегодный </w:t>
      </w:r>
      <w:r w:rsidRPr="001F31BE">
        <w:rPr>
          <w:rFonts w:ascii="Times New Roman" w:hAnsi="Times New Roman"/>
          <w:sz w:val="28"/>
          <w:szCs w:val="28"/>
        </w:rPr>
        <w:t>Публичный отчёт.</w:t>
      </w:r>
    </w:p>
    <w:p w:rsidR="00171325" w:rsidRPr="004362B0" w:rsidRDefault="00171325" w:rsidP="001F3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362B0">
        <w:rPr>
          <w:rFonts w:ascii="Times New Roman" w:hAnsi="Times New Roman"/>
          <w:sz w:val="28"/>
          <w:szCs w:val="28"/>
        </w:rPr>
        <w:t xml:space="preserve">.Педагогический совет с учителями начальных классов </w:t>
      </w:r>
      <w:r>
        <w:rPr>
          <w:rFonts w:ascii="Times New Roman" w:hAnsi="Times New Roman"/>
          <w:sz w:val="28"/>
          <w:szCs w:val="28"/>
        </w:rPr>
        <w:t>СОШ</w:t>
      </w:r>
      <w:r w:rsidRPr="004362B0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3</w:t>
      </w:r>
      <w:r w:rsidRPr="004362B0">
        <w:rPr>
          <w:rFonts w:ascii="Times New Roman" w:hAnsi="Times New Roman"/>
          <w:sz w:val="28"/>
          <w:szCs w:val="28"/>
        </w:rPr>
        <w:t xml:space="preserve"> и ДОО.</w:t>
      </w:r>
    </w:p>
    <w:p w:rsidR="00171325" w:rsidRDefault="00171325" w:rsidP="006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5C88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Ожидаемые результаты Проекта</w:t>
      </w:r>
    </w:p>
    <w:p w:rsidR="00171325" w:rsidRDefault="00171325" w:rsidP="00E323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1325" w:rsidRPr="004D1C95" w:rsidRDefault="00171325" w:rsidP="00E323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эффективность развития детей</w:t>
      </w:r>
      <w:r w:rsidRPr="004D1C95">
        <w:rPr>
          <w:rFonts w:ascii="Times New Roman" w:hAnsi="Times New Roman"/>
          <w:b/>
          <w:sz w:val="28"/>
          <w:szCs w:val="28"/>
        </w:rPr>
        <w:t>:</w:t>
      </w:r>
    </w:p>
    <w:p w:rsidR="00171325" w:rsidRPr="006B0A3B" w:rsidRDefault="00171325" w:rsidP="00081534">
      <w:pPr>
        <w:pStyle w:val="a"/>
        <w:numPr>
          <w:ilvl w:val="0"/>
          <w:numId w:val="5"/>
        </w:numPr>
        <w:spacing w:after="0" w:line="240" w:lineRule="auto"/>
        <w:ind w:left="0" w:firstLine="360"/>
        <w:rPr>
          <w:sz w:val="28"/>
        </w:rPr>
      </w:pPr>
      <w:proofErr w:type="gramStart"/>
      <w:r>
        <w:rPr>
          <w:color w:val="000000"/>
          <w:sz w:val="28"/>
        </w:rPr>
        <w:t>освоение</w:t>
      </w:r>
      <w:proofErr w:type="gramEnd"/>
      <w:r>
        <w:rPr>
          <w:color w:val="000000"/>
          <w:sz w:val="28"/>
        </w:rPr>
        <w:t xml:space="preserve"> </w:t>
      </w:r>
      <w:r>
        <w:rPr>
          <w:sz w:val="28"/>
        </w:rPr>
        <w:t>основных компонентов</w:t>
      </w:r>
      <w:r w:rsidRPr="006B0A3B">
        <w:rPr>
          <w:sz w:val="28"/>
        </w:rPr>
        <w:t xml:space="preserve"> конструкторов ЛЕГО</w:t>
      </w:r>
      <w:r>
        <w:rPr>
          <w:sz w:val="28"/>
        </w:rPr>
        <w:t>, конструктивных особенностей</w:t>
      </w:r>
      <w:r w:rsidRPr="006B0A3B">
        <w:rPr>
          <w:sz w:val="28"/>
        </w:rPr>
        <w:t xml:space="preserve"> различных моделей, сооружений и механизмов; </w:t>
      </w:r>
    </w:p>
    <w:p w:rsidR="00171325" w:rsidRDefault="00171325" w:rsidP="00081534">
      <w:pPr>
        <w:pStyle w:val="a"/>
        <w:numPr>
          <w:ilvl w:val="0"/>
          <w:numId w:val="5"/>
        </w:numPr>
        <w:spacing w:after="0" w:line="240" w:lineRule="auto"/>
        <w:ind w:left="0" w:right="137" w:firstLine="36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освоение</w:t>
      </w:r>
      <w:proofErr w:type="gramEnd"/>
      <w:r>
        <w:rPr>
          <w:color w:val="000000"/>
          <w:sz w:val="28"/>
        </w:rPr>
        <w:t xml:space="preserve"> </w:t>
      </w:r>
      <w:r>
        <w:rPr>
          <w:sz w:val="28"/>
        </w:rPr>
        <w:t>компьютерной среды, включающей</w:t>
      </w:r>
      <w:r w:rsidRPr="006B0A3B">
        <w:rPr>
          <w:sz w:val="28"/>
        </w:rPr>
        <w:t xml:space="preserve"> в себя графический язык программирования</w:t>
      </w:r>
      <w:r>
        <w:rPr>
          <w:sz w:val="28"/>
        </w:rPr>
        <w:t>;</w:t>
      </w:r>
    </w:p>
    <w:p w:rsidR="00171325" w:rsidRDefault="00171325" w:rsidP="00081534">
      <w:pPr>
        <w:pStyle w:val="a"/>
        <w:numPr>
          <w:ilvl w:val="0"/>
          <w:numId w:val="5"/>
        </w:numPr>
        <w:spacing w:after="0" w:line="240" w:lineRule="auto"/>
        <w:ind w:left="0" w:right="137" w:firstLine="360"/>
        <w:rPr>
          <w:color w:val="000000"/>
          <w:sz w:val="28"/>
        </w:rPr>
      </w:pPr>
      <w:proofErr w:type="gramStart"/>
      <w:r w:rsidRPr="00E74201">
        <w:rPr>
          <w:color w:val="000000"/>
          <w:sz w:val="28"/>
        </w:rPr>
        <w:t>формирование  умения</w:t>
      </w:r>
      <w:proofErr w:type="gramEnd"/>
      <w:r w:rsidRPr="00E74201">
        <w:rPr>
          <w:color w:val="000000"/>
          <w:sz w:val="28"/>
        </w:rPr>
        <w:t xml:space="preserve"> работать по предложенным инструкциям; </w:t>
      </w:r>
    </w:p>
    <w:p w:rsidR="00171325" w:rsidRPr="006B0A3B" w:rsidRDefault="00171325" w:rsidP="00081534">
      <w:pPr>
        <w:pStyle w:val="a"/>
        <w:numPr>
          <w:ilvl w:val="0"/>
          <w:numId w:val="5"/>
        </w:numPr>
        <w:spacing w:after="0" w:line="240" w:lineRule="auto"/>
        <w:ind w:left="0" w:firstLine="360"/>
        <w:rPr>
          <w:sz w:val="28"/>
        </w:rPr>
      </w:pPr>
      <w:proofErr w:type="gramStart"/>
      <w:r>
        <w:rPr>
          <w:color w:val="000000"/>
          <w:sz w:val="28"/>
        </w:rPr>
        <w:t>владение</w:t>
      </w:r>
      <w:proofErr w:type="gramEnd"/>
      <w:r>
        <w:rPr>
          <w:color w:val="000000"/>
          <w:sz w:val="28"/>
        </w:rPr>
        <w:t xml:space="preserve"> </w:t>
      </w:r>
      <w:r>
        <w:rPr>
          <w:sz w:val="28"/>
        </w:rPr>
        <w:t xml:space="preserve">приемами </w:t>
      </w:r>
      <w:r w:rsidRPr="006B0A3B">
        <w:rPr>
          <w:sz w:val="28"/>
        </w:rPr>
        <w:t xml:space="preserve">и </w:t>
      </w:r>
      <w:r>
        <w:rPr>
          <w:sz w:val="28"/>
        </w:rPr>
        <w:t xml:space="preserve">приобретение </w:t>
      </w:r>
      <w:r w:rsidRPr="006B0A3B">
        <w:rPr>
          <w:sz w:val="28"/>
        </w:rPr>
        <w:t>опыт</w:t>
      </w:r>
      <w:r>
        <w:rPr>
          <w:sz w:val="28"/>
        </w:rPr>
        <w:t>а</w:t>
      </w:r>
      <w:r w:rsidRPr="006B0A3B">
        <w:rPr>
          <w:sz w:val="28"/>
        </w:rPr>
        <w:t xml:space="preserve"> конструирования с использованием специальных элем</w:t>
      </w:r>
      <w:r>
        <w:rPr>
          <w:sz w:val="28"/>
        </w:rPr>
        <w:t>ентов, и других объектов;</w:t>
      </w:r>
    </w:p>
    <w:p w:rsidR="00171325" w:rsidRPr="006B0A3B" w:rsidRDefault="00171325" w:rsidP="00081534">
      <w:pPr>
        <w:pStyle w:val="a"/>
        <w:numPr>
          <w:ilvl w:val="0"/>
          <w:numId w:val="5"/>
        </w:numPr>
        <w:spacing w:after="0" w:line="240" w:lineRule="auto"/>
        <w:ind w:left="0" w:right="137" w:firstLine="360"/>
        <w:rPr>
          <w:color w:val="000000"/>
          <w:sz w:val="28"/>
        </w:rPr>
      </w:pPr>
      <w:proofErr w:type="gramStart"/>
      <w:r w:rsidRPr="006B0A3B">
        <w:rPr>
          <w:color w:val="000000"/>
          <w:sz w:val="28"/>
        </w:rPr>
        <w:t>формирование  умения</w:t>
      </w:r>
      <w:proofErr w:type="gramEnd"/>
      <w:r w:rsidRPr="006B0A3B">
        <w:rPr>
          <w:color w:val="000000"/>
          <w:sz w:val="28"/>
        </w:rPr>
        <w:t xml:space="preserve"> творчески подходить к решению задачи; </w:t>
      </w:r>
    </w:p>
    <w:p w:rsidR="00171325" w:rsidRPr="006B0A3B" w:rsidRDefault="00171325" w:rsidP="00081534">
      <w:pPr>
        <w:pStyle w:val="a"/>
        <w:numPr>
          <w:ilvl w:val="0"/>
          <w:numId w:val="5"/>
        </w:numPr>
        <w:spacing w:after="0" w:line="240" w:lineRule="auto"/>
        <w:ind w:left="0" w:right="137" w:firstLine="360"/>
        <w:rPr>
          <w:color w:val="000000"/>
          <w:sz w:val="28"/>
        </w:rPr>
      </w:pPr>
      <w:proofErr w:type="gramStart"/>
      <w:r w:rsidRPr="006B0A3B">
        <w:rPr>
          <w:color w:val="000000"/>
          <w:sz w:val="28"/>
        </w:rPr>
        <w:t>формирование</w:t>
      </w:r>
      <w:proofErr w:type="gramEnd"/>
      <w:r w:rsidRPr="006B0A3B">
        <w:rPr>
          <w:color w:val="000000"/>
          <w:sz w:val="28"/>
        </w:rPr>
        <w:t xml:space="preserve"> умения довести решение задачи до работающей модели; </w:t>
      </w:r>
    </w:p>
    <w:p w:rsidR="00171325" w:rsidRPr="006B0A3B" w:rsidRDefault="00171325" w:rsidP="00081534">
      <w:pPr>
        <w:pStyle w:val="a"/>
        <w:numPr>
          <w:ilvl w:val="0"/>
          <w:numId w:val="5"/>
        </w:numPr>
        <w:spacing w:after="0" w:line="240" w:lineRule="auto"/>
        <w:ind w:left="0" w:right="137" w:firstLine="360"/>
        <w:rPr>
          <w:color w:val="000000"/>
          <w:sz w:val="28"/>
        </w:rPr>
      </w:pPr>
      <w:proofErr w:type="gramStart"/>
      <w:r w:rsidRPr="006B0A3B">
        <w:rPr>
          <w:color w:val="000000"/>
          <w:sz w:val="28"/>
        </w:rPr>
        <w:lastRenderedPageBreak/>
        <w:t>формирование</w:t>
      </w:r>
      <w:proofErr w:type="gramEnd"/>
      <w:r w:rsidRPr="006B0A3B">
        <w:rPr>
          <w:color w:val="000000"/>
          <w:sz w:val="28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171325" w:rsidRPr="006B0A3B" w:rsidRDefault="00171325" w:rsidP="00081534">
      <w:pPr>
        <w:pStyle w:val="a"/>
        <w:numPr>
          <w:ilvl w:val="0"/>
          <w:numId w:val="5"/>
        </w:numPr>
        <w:spacing w:after="0" w:line="240" w:lineRule="auto"/>
        <w:ind w:left="0" w:right="137" w:firstLine="360"/>
        <w:rPr>
          <w:color w:val="000000"/>
          <w:sz w:val="28"/>
        </w:rPr>
      </w:pPr>
      <w:proofErr w:type="gramStart"/>
      <w:r w:rsidRPr="006B0A3B">
        <w:rPr>
          <w:color w:val="000000"/>
          <w:sz w:val="28"/>
        </w:rPr>
        <w:t>формирование</w:t>
      </w:r>
      <w:proofErr w:type="gramEnd"/>
      <w:r w:rsidRPr="006B0A3B">
        <w:rPr>
          <w:color w:val="000000"/>
          <w:sz w:val="28"/>
        </w:rPr>
        <w:t xml:space="preserve"> умения работать над проектом в команде, эффективно распределять обязанности.</w:t>
      </w:r>
    </w:p>
    <w:p w:rsidR="00171325" w:rsidRDefault="00171325" w:rsidP="003767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95">
        <w:rPr>
          <w:rFonts w:ascii="Times New Roman" w:hAnsi="Times New Roman"/>
          <w:b/>
          <w:sz w:val="28"/>
          <w:szCs w:val="28"/>
        </w:rPr>
        <w:t xml:space="preserve">Социальная эффективность </w:t>
      </w:r>
      <w:r w:rsidRPr="004D1C95">
        <w:rPr>
          <w:rFonts w:ascii="Times New Roman" w:hAnsi="Times New Roman"/>
          <w:sz w:val="28"/>
          <w:szCs w:val="28"/>
        </w:rPr>
        <w:t xml:space="preserve">реализации проекта </w:t>
      </w:r>
      <w:r>
        <w:rPr>
          <w:rFonts w:ascii="Times New Roman" w:hAnsi="Times New Roman"/>
          <w:sz w:val="28"/>
          <w:szCs w:val="28"/>
        </w:rPr>
        <w:t xml:space="preserve">состоит </w:t>
      </w:r>
      <w:r w:rsidRPr="004D1C9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</w:p>
    <w:p w:rsidR="00171325" w:rsidRPr="00390F8A" w:rsidRDefault="00171325" w:rsidP="003767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F8A">
        <w:rPr>
          <w:rFonts w:ascii="Times New Roman" w:hAnsi="Times New Roman"/>
          <w:sz w:val="28"/>
          <w:szCs w:val="28"/>
        </w:rPr>
        <w:t xml:space="preserve">-обеспечении реализации ФГОС в области создания в </w:t>
      </w:r>
      <w:r>
        <w:rPr>
          <w:rFonts w:ascii="Times New Roman" w:hAnsi="Times New Roman"/>
          <w:sz w:val="28"/>
          <w:szCs w:val="28"/>
        </w:rPr>
        <w:t>М</w:t>
      </w:r>
      <w:r w:rsidRPr="00390F8A">
        <w:rPr>
          <w:rFonts w:ascii="Times New Roman" w:hAnsi="Times New Roman"/>
          <w:sz w:val="28"/>
          <w:szCs w:val="28"/>
        </w:rPr>
        <w:t>ДОУ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8A">
        <w:rPr>
          <w:rFonts w:ascii="Times New Roman" w:hAnsi="Times New Roman"/>
          <w:sz w:val="28"/>
          <w:szCs w:val="28"/>
        </w:rPr>
        <w:t>для выполнения целевых ориентиров дошкольного образования;</w:t>
      </w:r>
    </w:p>
    <w:p w:rsidR="00171325" w:rsidRDefault="00171325" w:rsidP="003767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1C95">
        <w:rPr>
          <w:rFonts w:ascii="Times New Roman" w:hAnsi="Times New Roman"/>
          <w:sz w:val="28"/>
          <w:szCs w:val="28"/>
        </w:rPr>
        <w:t xml:space="preserve">в повышении уровня профессиональной компетентности педагогов ОУ </w:t>
      </w:r>
      <w:r>
        <w:rPr>
          <w:rFonts w:ascii="Times New Roman" w:hAnsi="Times New Roman"/>
          <w:sz w:val="28"/>
          <w:szCs w:val="28"/>
        </w:rPr>
        <w:t>-</w:t>
      </w:r>
      <w:r w:rsidRPr="004D1C95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астников реализации проекта;</w:t>
      </w:r>
    </w:p>
    <w:p w:rsidR="00171325" w:rsidRDefault="00171325" w:rsidP="003767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повышении педагогических знаний родителей воспитанников МДОУ;</w:t>
      </w:r>
    </w:p>
    <w:p w:rsidR="00171325" w:rsidRPr="004D1C95" w:rsidRDefault="00171325" w:rsidP="003767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767F9">
        <w:rPr>
          <w:rFonts w:ascii="Times New Roman" w:hAnsi="Times New Roman"/>
          <w:sz w:val="28"/>
          <w:szCs w:val="28"/>
        </w:rPr>
        <w:t>ключение родителей</w:t>
      </w:r>
      <w:r>
        <w:rPr>
          <w:rFonts w:ascii="Times New Roman" w:hAnsi="Times New Roman"/>
          <w:sz w:val="28"/>
          <w:szCs w:val="28"/>
        </w:rPr>
        <w:t xml:space="preserve"> в процесс создания новой среды и освоения новой конструктивной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-технологией;</w:t>
      </w:r>
    </w:p>
    <w:sectPr w:rsidR="00171325" w:rsidRPr="004D1C95" w:rsidSect="00660436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A7" w:rsidRDefault="00951CA7" w:rsidP="00660436">
      <w:pPr>
        <w:spacing w:after="0" w:line="240" w:lineRule="auto"/>
      </w:pPr>
      <w:r>
        <w:separator/>
      </w:r>
    </w:p>
  </w:endnote>
  <w:endnote w:type="continuationSeparator" w:id="0">
    <w:p w:rsidR="00951CA7" w:rsidRDefault="00951CA7" w:rsidP="006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F4" w:rsidRDefault="002C51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9AE">
      <w:rPr>
        <w:noProof/>
      </w:rPr>
      <w:t>20</w:t>
    </w:r>
    <w:r>
      <w:rPr>
        <w:noProof/>
      </w:rPr>
      <w:fldChar w:fldCharType="end"/>
    </w:r>
  </w:p>
  <w:p w:rsidR="002C51F4" w:rsidRDefault="002C51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A7" w:rsidRDefault="00951CA7" w:rsidP="00660436">
      <w:pPr>
        <w:spacing w:after="0" w:line="240" w:lineRule="auto"/>
      </w:pPr>
      <w:r>
        <w:separator/>
      </w:r>
    </w:p>
  </w:footnote>
  <w:footnote w:type="continuationSeparator" w:id="0">
    <w:p w:rsidR="00951CA7" w:rsidRDefault="00951CA7" w:rsidP="0066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942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7B1DF5"/>
    <w:multiLevelType w:val="hybridMultilevel"/>
    <w:tmpl w:val="E6169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B25DEA"/>
    <w:multiLevelType w:val="hybridMultilevel"/>
    <w:tmpl w:val="E7565CBE"/>
    <w:lvl w:ilvl="0" w:tplc="3732EB4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085960"/>
    <w:multiLevelType w:val="hybridMultilevel"/>
    <w:tmpl w:val="DD5CB7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>
    <w:nsid w:val="488B3A13"/>
    <w:multiLevelType w:val="hybridMultilevel"/>
    <w:tmpl w:val="A106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71FF"/>
    <w:multiLevelType w:val="hybridMultilevel"/>
    <w:tmpl w:val="3E8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53C09"/>
    <w:multiLevelType w:val="hybridMultilevel"/>
    <w:tmpl w:val="C18A3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5D52A1"/>
    <w:multiLevelType w:val="multilevel"/>
    <w:tmpl w:val="8E387590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65941F3E"/>
    <w:multiLevelType w:val="hybridMultilevel"/>
    <w:tmpl w:val="E4AAD9F6"/>
    <w:lvl w:ilvl="0" w:tplc="F92CBA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E0226"/>
    <w:multiLevelType w:val="hybridMultilevel"/>
    <w:tmpl w:val="FAEE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E6017"/>
    <w:multiLevelType w:val="hybridMultilevel"/>
    <w:tmpl w:val="151E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00FF3"/>
    <w:multiLevelType w:val="multilevel"/>
    <w:tmpl w:val="1B3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95"/>
    <w:rsid w:val="0000059B"/>
    <w:rsid w:val="000078F6"/>
    <w:rsid w:val="000157DF"/>
    <w:rsid w:val="00017717"/>
    <w:rsid w:val="0002323E"/>
    <w:rsid w:val="000366D4"/>
    <w:rsid w:val="00043C6E"/>
    <w:rsid w:val="00045E64"/>
    <w:rsid w:val="00063375"/>
    <w:rsid w:val="00063E46"/>
    <w:rsid w:val="00065BD8"/>
    <w:rsid w:val="000666CC"/>
    <w:rsid w:val="00081534"/>
    <w:rsid w:val="000B4814"/>
    <w:rsid w:val="000D57D1"/>
    <w:rsid w:val="000D7A4E"/>
    <w:rsid w:val="000F20BB"/>
    <w:rsid w:val="00106F78"/>
    <w:rsid w:val="00111679"/>
    <w:rsid w:val="00116247"/>
    <w:rsid w:val="00134A0D"/>
    <w:rsid w:val="00134BA4"/>
    <w:rsid w:val="00151DFC"/>
    <w:rsid w:val="001561C4"/>
    <w:rsid w:val="00160503"/>
    <w:rsid w:val="001608A6"/>
    <w:rsid w:val="00163E77"/>
    <w:rsid w:val="00171325"/>
    <w:rsid w:val="00181375"/>
    <w:rsid w:val="001871C7"/>
    <w:rsid w:val="00192DF6"/>
    <w:rsid w:val="001A0109"/>
    <w:rsid w:val="001B6C09"/>
    <w:rsid w:val="001D64CC"/>
    <w:rsid w:val="001E0688"/>
    <w:rsid w:val="001F02A4"/>
    <w:rsid w:val="001F31BE"/>
    <w:rsid w:val="001F541A"/>
    <w:rsid w:val="002022D5"/>
    <w:rsid w:val="0022580F"/>
    <w:rsid w:val="00267233"/>
    <w:rsid w:val="002C075E"/>
    <w:rsid w:val="002C51F4"/>
    <w:rsid w:val="002C78CC"/>
    <w:rsid w:val="002D6486"/>
    <w:rsid w:val="003042F0"/>
    <w:rsid w:val="0030716C"/>
    <w:rsid w:val="0032796C"/>
    <w:rsid w:val="003301AA"/>
    <w:rsid w:val="0033587A"/>
    <w:rsid w:val="003362F7"/>
    <w:rsid w:val="003542AE"/>
    <w:rsid w:val="00356D2D"/>
    <w:rsid w:val="00371B8D"/>
    <w:rsid w:val="00374E0D"/>
    <w:rsid w:val="003767F9"/>
    <w:rsid w:val="00377F63"/>
    <w:rsid w:val="00386A44"/>
    <w:rsid w:val="003877F5"/>
    <w:rsid w:val="0039029A"/>
    <w:rsid w:val="00390F8A"/>
    <w:rsid w:val="00395E6E"/>
    <w:rsid w:val="003A391E"/>
    <w:rsid w:val="003B18C1"/>
    <w:rsid w:val="003D09AE"/>
    <w:rsid w:val="003F2AD8"/>
    <w:rsid w:val="003F4573"/>
    <w:rsid w:val="003F6407"/>
    <w:rsid w:val="004024DA"/>
    <w:rsid w:val="004153E6"/>
    <w:rsid w:val="004362B0"/>
    <w:rsid w:val="004421DD"/>
    <w:rsid w:val="00444889"/>
    <w:rsid w:val="00446235"/>
    <w:rsid w:val="00452B1E"/>
    <w:rsid w:val="00454D81"/>
    <w:rsid w:val="00472C87"/>
    <w:rsid w:val="00480DFA"/>
    <w:rsid w:val="004B5AA7"/>
    <w:rsid w:val="004D191C"/>
    <w:rsid w:val="004D1C95"/>
    <w:rsid w:val="004F043E"/>
    <w:rsid w:val="004F41AF"/>
    <w:rsid w:val="005135F7"/>
    <w:rsid w:val="00531BDE"/>
    <w:rsid w:val="0054147E"/>
    <w:rsid w:val="00546E6D"/>
    <w:rsid w:val="00560190"/>
    <w:rsid w:val="00561887"/>
    <w:rsid w:val="00596614"/>
    <w:rsid w:val="005B3095"/>
    <w:rsid w:val="005B59FB"/>
    <w:rsid w:val="005C3568"/>
    <w:rsid w:val="005D1054"/>
    <w:rsid w:val="005E0E4C"/>
    <w:rsid w:val="005E2DA0"/>
    <w:rsid w:val="005F46A8"/>
    <w:rsid w:val="00603525"/>
    <w:rsid w:val="00611DFC"/>
    <w:rsid w:val="00623BA5"/>
    <w:rsid w:val="00624C43"/>
    <w:rsid w:val="006342EE"/>
    <w:rsid w:val="006540A6"/>
    <w:rsid w:val="00660436"/>
    <w:rsid w:val="00667768"/>
    <w:rsid w:val="00670F4A"/>
    <w:rsid w:val="00673843"/>
    <w:rsid w:val="0067664B"/>
    <w:rsid w:val="006823DB"/>
    <w:rsid w:val="00686950"/>
    <w:rsid w:val="00694768"/>
    <w:rsid w:val="0069587D"/>
    <w:rsid w:val="006A2870"/>
    <w:rsid w:val="006B0A3B"/>
    <w:rsid w:val="006C551F"/>
    <w:rsid w:val="006D01F6"/>
    <w:rsid w:val="006D0766"/>
    <w:rsid w:val="006F18A2"/>
    <w:rsid w:val="00701604"/>
    <w:rsid w:val="007136B2"/>
    <w:rsid w:val="007212CC"/>
    <w:rsid w:val="00733FCD"/>
    <w:rsid w:val="007362D1"/>
    <w:rsid w:val="00736A89"/>
    <w:rsid w:val="00740EB8"/>
    <w:rsid w:val="00747421"/>
    <w:rsid w:val="007550D7"/>
    <w:rsid w:val="00775C18"/>
    <w:rsid w:val="007777C7"/>
    <w:rsid w:val="00781836"/>
    <w:rsid w:val="007877DE"/>
    <w:rsid w:val="00793FC0"/>
    <w:rsid w:val="007C1283"/>
    <w:rsid w:val="007C1EB7"/>
    <w:rsid w:val="007E22DD"/>
    <w:rsid w:val="008044BD"/>
    <w:rsid w:val="0080747D"/>
    <w:rsid w:val="0080784A"/>
    <w:rsid w:val="00813F53"/>
    <w:rsid w:val="008223BB"/>
    <w:rsid w:val="008321DB"/>
    <w:rsid w:val="00833A10"/>
    <w:rsid w:val="008412D7"/>
    <w:rsid w:val="00862BF2"/>
    <w:rsid w:val="00867098"/>
    <w:rsid w:val="00871F56"/>
    <w:rsid w:val="00880AC5"/>
    <w:rsid w:val="00885CAE"/>
    <w:rsid w:val="008878EE"/>
    <w:rsid w:val="008907C2"/>
    <w:rsid w:val="008949CC"/>
    <w:rsid w:val="008A2610"/>
    <w:rsid w:val="008A69FB"/>
    <w:rsid w:val="008D3FB5"/>
    <w:rsid w:val="008F10D2"/>
    <w:rsid w:val="008F24DC"/>
    <w:rsid w:val="00905989"/>
    <w:rsid w:val="00915385"/>
    <w:rsid w:val="00942BD6"/>
    <w:rsid w:val="00945E1F"/>
    <w:rsid w:val="0095147F"/>
    <w:rsid w:val="00951CA7"/>
    <w:rsid w:val="00953249"/>
    <w:rsid w:val="00963D70"/>
    <w:rsid w:val="00963D72"/>
    <w:rsid w:val="00971680"/>
    <w:rsid w:val="00986595"/>
    <w:rsid w:val="00992CFE"/>
    <w:rsid w:val="009B177D"/>
    <w:rsid w:val="009B2852"/>
    <w:rsid w:val="009C4471"/>
    <w:rsid w:val="009C6984"/>
    <w:rsid w:val="009C701A"/>
    <w:rsid w:val="009F075C"/>
    <w:rsid w:val="00A14536"/>
    <w:rsid w:val="00A272CE"/>
    <w:rsid w:val="00A40706"/>
    <w:rsid w:val="00A4616A"/>
    <w:rsid w:val="00A725C2"/>
    <w:rsid w:val="00A76423"/>
    <w:rsid w:val="00A95AF2"/>
    <w:rsid w:val="00AA45F4"/>
    <w:rsid w:val="00AB159B"/>
    <w:rsid w:val="00AB308B"/>
    <w:rsid w:val="00AC0465"/>
    <w:rsid w:val="00AC62B3"/>
    <w:rsid w:val="00AD7336"/>
    <w:rsid w:val="00AE4AE6"/>
    <w:rsid w:val="00AE6B3A"/>
    <w:rsid w:val="00B03961"/>
    <w:rsid w:val="00B24739"/>
    <w:rsid w:val="00B344A3"/>
    <w:rsid w:val="00B35133"/>
    <w:rsid w:val="00B359E3"/>
    <w:rsid w:val="00B375EA"/>
    <w:rsid w:val="00B548BF"/>
    <w:rsid w:val="00B55F3F"/>
    <w:rsid w:val="00B60054"/>
    <w:rsid w:val="00B71F79"/>
    <w:rsid w:val="00B73A59"/>
    <w:rsid w:val="00BA5165"/>
    <w:rsid w:val="00BB659C"/>
    <w:rsid w:val="00BB76D1"/>
    <w:rsid w:val="00BD25D6"/>
    <w:rsid w:val="00BD50E4"/>
    <w:rsid w:val="00BF52B5"/>
    <w:rsid w:val="00BF5746"/>
    <w:rsid w:val="00C441CA"/>
    <w:rsid w:val="00C475CC"/>
    <w:rsid w:val="00C71420"/>
    <w:rsid w:val="00C7192F"/>
    <w:rsid w:val="00C732E8"/>
    <w:rsid w:val="00C80CBD"/>
    <w:rsid w:val="00C929DC"/>
    <w:rsid w:val="00CB7918"/>
    <w:rsid w:val="00CC0D85"/>
    <w:rsid w:val="00CC3E42"/>
    <w:rsid w:val="00CD4704"/>
    <w:rsid w:val="00CF130B"/>
    <w:rsid w:val="00CF4773"/>
    <w:rsid w:val="00CF7FD6"/>
    <w:rsid w:val="00CF7FF5"/>
    <w:rsid w:val="00D15C88"/>
    <w:rsid w:val="00D26B4C"/>
    <w:rsid w:val="00D47843"/>
    <w:rsid w:val="00D61529"/>
    <w:rsid w:val="00D73E4B"/>
    <w:rsid w:val="00D806CC"/>
    <w:rsid w:val="00D83DF1"/>
    <w:rsid w:val="00D864B3"/>
    <w:rsid w:val="00D87CB3"/>
    <w:rsid w:val="00D94FA0"/>
    <w:rsid w:val="00DA6876"/>
    <w:rsid w:val="00DB55E8"/>
    <w:rsid w:val="00DB5857"/>
    <w:rsid w:val="00DC0A25"/>
    <w:rsid w:val="00DD0427"/>
    <w:rsid w:val="00DE5B61"/>
    <w:rsid w:val="00DE6F30"/>
    <w:rsid w:val="00DF1E40"/>
    <w:rsid w:val="00DF2A2E"/>
    <w:rsid w:val="00E01DE8"/>
    <w:rsid w:val="00E11A7D"/>
    <w:rsid w:val="00E13D4B"/>
    <w:rsid w:val="00E26B61"/>
    <w:rsid w:val="00E3233B"/>
    <w:rsid w:val="00E34CC2"/>
    <w:rsid w:val="00E70162"/>
    <w:rsid w:val="00E721C3"/>
    <w:rsid w:val="00E74201"/>
    <w:rsid w:val="00E86703"/>
    <w:rsid w:val="00E87254"/>
    <w:rsid w:val="00EB192E"/>
    <w:rsid w:val="00EB7CC7"/>
    <w:rsid w:val="00EC0ECA"/>
    <w:rsid w:val="00EC2F8C"/>
    <w:rsid w:val="00ED559C"/>
    <w:rsid w:val="00F14E83"/>
    <w:rsid w:val="00F4260D"/>
    <w:rsid w:val="00F43427"/>
    <w:rsid w:val="00F60EE1"/>
    <w:rsid w:val="00F6337C"/>
    <w:rsid w:val="00F83C21"/>
    <w:rsid w:val="00F90367"/>
    <w:rsid w:val="00FB2A0E"/>
    <w:rsid w:val="00FC18CD"/>
    <w:rsid w:val="00FC4E77"/>
    <w:rsid w:val="00FD5915"/>
    <w:rsid w:val="00FE249C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5:docId w15:val="{7A67E514-F169-411B-9FEA-D4074FC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4D1C95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</w:rPr>
  </w:style>
  <w:style w:type="paragraph" w:styleId="2">
    <w:name w:val="heading 2"/>
    <w:basedOn w:val="a0"/>
    <w:link w:val="20"/>
    <w:uiPriority w:val="99"/>
    <w:qFormat/>
    <w:rsid w:val="004D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4D1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9"/>
    <w:qFormat/>
    <w:rsid w:val="004D1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0"/>
    <w:link w:val="50"/>
    <w:uiPriority w:val="99"/>
    <w:qFormat/>
    <w:rsid w:val="004D1C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9"/>
    <w:qFormat/>
    <w:rsid w:val="004D1C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C95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6C90C0"/>
    </w:rPr>
  </w:style>
  <w:style w:type="character" w:customStyle="1" w:styleId="20">
    <w:name w:val="Заголовок 2 Знак"/>
    <w:link w:val="2"/>
    <w:uiPriority w:val="99"/>
    <w:locked/>
    <w:rsid w:val="004D1C9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4D1C9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4D1C9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4D1C95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4D1C95"/>
    <w:rPr>
      <w:rFonts w:ascii="Times New Roman" w:hAnsi="Times New Roman" w:cs="Times New Roman"/>
      <w:b/>
      <w:bCs/>
      <w:sz w:val="15"/>
      <w:szCs w:val="15"/>
    </w:rPr>
  </w:style>
  <w:style w:type="table" w:styleId="a4">
    <w:name w:val="Table Grid"/>
    <w:basedOn w:val="a2"/>
    <w:uiPriority w:val="99"/>
    <w:rsid w:val="004D1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1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4D1C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footer"/>
    <w:basedOn w:val="a0"/>
    <w:link w:val="a6"/>
    <w:uiPriority w:val="99"/>
    <w:rsid w:val="004D1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4D1C9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4D1C9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D1C95"/>
    <w:rPr>
      <w:rFonts w:ascii="Tahoma" w:hAnsi="Tahoma" w:cs="Times New Roman"/>
      <w:sz w:val="16"/>
      <w:szCs w:val="16"/>
    </w:rPr>
  </w:style>
  <w:style w:type="paragraph" w:customStyle="1" w:styleId="a9">
    <w:name w:val="Табличный"/>
    <w:basedOn w:val="a0"/>
    <w:uiPriority w:val="99"/>
    <w:rsid w:val="004D1C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">
    <w:name w:val="List Paragraph"/>
    <w:basedOn w:val="a0"/>
    <w:uiPriority w:val="99"/>
    <w:qFormat/>
    <w:rsid w:val="004D1C95"/>
    <w:pPr>
      <w:numPr>
        <w:numId w:val="3"/>
      </w:numPr>
      <w:spacing w:after="12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4D1C95"/>
    <w:pPr>
      <w:ind w:left="720"/>
      <w:contextualSpacing/>
    </w:pPr>
    <w:rPr>
      <w:rFonts w:eastAsia="Times New Roman"/>
    </w:rPr>
  </w:style>
  <w:style w:type="paragraph" w:customStyle="1" w:styleId="14127">
    <w:name w:val="Стиль 14 пт По ширине Первая строка:  127 см"/>
    <w:basedOn w:val="a0"/>
    <w:uiPriority w:val="99"/>
    <w:rsid w:val="004D1C9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800000"/>
      <w:sz w:val="28"/>
      <w:szCs w:val="20"/>
      <w:lang w:eastAsia="ru-RU"/>
    </w:rPr>
  </w:style>
  <w:style w:type="paragraph" w:styleId="aa">
    <w:name w:val="Normal (Web)"/>
    <w:basedOn w:val="a0"/>
    <w:uiPriority w:val="99"/>
    <w:rsid w:val="004D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_1_изм"/>
    <w:basedOn w:val="a0"/>
    <w:link w:val="310"/>
    <w:uiPriority w:val="99"/>
    <w:rsid w:val="004D1C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10">
    <w:name w:val="Стиль3_1_изм Знак"/>
    <w:link w:val="31"/>
    <w:uiPriority w:val="99"/>
    <w:locked/>
    <w:rsid w:val="004D1C95"/>
    <w:rPr>
      <w:rFonts w:ascii="Times New Roman" w:hAnsi="Times New Roman"/>
      <w:sz w:val="28"/>
    </w:rPr>
  </w:style>
  <w:style w:type="character" w:styleId="ab">
    <w:name w:val="Hyperlink"/>
    <w:uiPriority w:val="99"/>
    <w:rsid w:val="004D1C95"/>
    <w:rPr>
      <w:rFonts w:cs="Times New Roman"/>
      <w:color w:val="0000FF"/>
      <w:u w:val="single"/>
    </w:rPr>
  </w:style>
  <w:style w:type="paragraph" w:customStyle="1" w:styleId="ac">
    <w:name w:val="Стиль"/>
    <w:uiPriority w:val="99"/>
    <w:rsid w:val="004D1C95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ad">
    <w:name w:val="Текст сноски Знак"/>
    <w:link w:val="ae"/>
    <w:uiPriority w:val="99"/>
    <w:semiHidden/>
    <w:locked/>
    <w:rsid w:val="004D1C95"/>
    <w:rPr>
      <w:rFonts w:ascii="Times New Roman" w:hAnsi="Times New Roman"/>
    </w:rPr>
  </w:style>
  <w:style w:type="paragraph" w:styleId="ae">
    <w:name w:val="footnote text"/>
    <w:basedOn w:val="a0"/>
    <w:link w:val="ad"/>
    <w:uiPriority w:val="99"/>
    <w:semiHidden/>
    <w:rsid w:val="004D1C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48283E"/>
    <w:rPr>
      <w:sz w:val="20"/>
      <w:szCs w:val="20"/>
      <w:lang w:eastAsia="en-US"/>
    </w:rPr>
  </w:style>
  <w:style w:type="character" w:customStyle="1" w:styleId="12">
    <w:name w:val="Текст сноски Знак1"/>
    <w:uiPriority w:val="99"/>
    <w:semiHidden/>
    <w:rsid w:val="004D1C95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4D1C95"/>
    <w:rPr>
      <w:rFonts w:cs="Times New Roman"/>
      <w:vertAlign w:val="superscript"/>
    </w:rPr>
  </w:style>
  <w:style w:type="paragraph" w:styleId="af0">
    <w:name w:val="header"/>
    <w:basedOn w:val="a0"/>
    <w:link w:val="af1"/>
    <w:uiPriority w:val="99"/>
    <w:rsid w:val="004D1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4D1C9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4D1C95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4D1C9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rsid w:val="004D1C9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4D1C95"/>
    <w:rPr>
      <w:rFonts w:ascii="Times New Roman" w:hAnsi="Times New Roman" w:cs="Times New Roman"/>
      <w:sz w:val="16"/>
      <w:szCs w:val="16"/>
    </w:rPr>
  </w:style>
  <w:style w:type="paragraph" w:styleId="af2">
    <w:name w:val="No Spacing"/>
    <w:uiPriority w:val="99"/>
    <w:qFormat/>
    <w:rsid w:val="004D1C95"/>
    <w:rPr>
      <w:sz w:val="22"/>
      <w:szCs w:val="22"/>
      <w:lang w:eastAsia="en-US"/>
    </w:rPr>
  </w:style>
  <w:style w:type="paragraph" w:styleId="34">
    <w:name w:val="Body Text 3"/>
    <w:basedOn w:val="a0"/>
    <w:link w:val="35"/>
    <w:uiPriority w:val="99"/>
    <w:rsid w:val="004D1C9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4D1C95"/>
    <w:rPr>
      <w:rFonts w:ascii="Times New Roman" w:hAnsi="Times New Roman" w:cs="Times New Roman"/>
      <w:sz w:val="16"/>
      <w:szCs w:val="16"/>
    </w:rPr>
  </w:style>
  <w:style w:type="character" w:styleId="af3">
    <w:name w:val="FollowedHyperlink"/>
    <w:uiPriority w:val="99"/>
    <w:rsid w:val="004D1C95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4D1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D1C95"/>
    <w:rPr>
      <w:rFonts w:ascii="Courier New" w:hAnsi="Courier New" w:cs="Times New Roman"/>
      <w:sz w:val="20"/>
      <w:szCs w:val="20"/>
    </w:rPr>
  </w:style>
  <w:style w:type="paragraph" w:customStyle="1" w:styleId="head">
    <w:name w:val="head"/>
    <w:basedOn w:val="a0"/>
    <w:uiPriority w:val="99"/>
    <w:rsid w:val="004D1C95"/>
    <w:pPr>
      <w:shd w:val="clear" w:color="auto" w:fill="9ABAE0"/>
      <w:spacing w:before="30" w:after="3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ol">
    <w:name w:val="zagol"/>
    <w:basedOn w:val="a0"/>
    <w:uiPriority w:val="99"/>
    <w:rsid w:val="004D1C95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archb">
    <w:name w:val="search_b"/>
    <w:basedOn w:val="a0"/>
    <w:uiPriority w:val="99"/>
    <w:rsid w:val="004D1C95"/>
    <w:pPr>
      <w:shd w:val="clear" w:color="auto" w:fill="9ABAE0"/>
      <w:spacing w:before="60" w:after="30" w:line="240" w:lineRule="auto"/>
      <w:jc w:val="center"/>
    </w:pPr>
    <w:rPr>
      <w:rFonts w:ascii="Verdana" w:eastAsia="Times New Roman" w:hAnsi="Verdana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0"/>
    <w:uiPriority w:val="99"/>
    <w:rsid w:val="004D1C95"/>
    <w:pPr>
      <w:spacing w:before="30" w:after="3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menulinevert">
    <w:name w:val="menu_line_vert"/>
    <w:basedOn w:val="a0"/>
    <w:uiPriority w:val="99"/>
    <w:rsid w:val="004D1C95"/>
    <w:pPr>
      <w:spacing w:before="30" w:after="30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linevert2">
    <w:name w:val="menu_line_vert2"/>
    <w:basedOn w:val="a0"/>
    <w:uiPriority w:val="99"/>
    <w:rsid w:val="004D1C9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ogo">
    <w:name w:val="logo"/>
    <w:basedOn w:val="a0"/>
    <w:uiPriority w:val="99"/>
    <w:rsid w:val="004D1C95"/>
    <w:pPr>
      <w:spacing w:before="30" w:after="30" w:line="240" w:lineRule="auto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0"/>
    <w:uiPriority w:val="99"/>
    <w:rsid w:val="004D1C95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pic">
    <w:name w:val="foto_pic"/>
    <w:basedOn w:val="a0"/>
    <w:uiPriority w:val="99"/>
    <w:rsid w:val="004D1C9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6C90C0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gor">
    <w:name w:val="foto_gor"/>
    <w:basedOn w:val="a0"/>
    <w:uiPriority w:val="99"/>
    <w:rsid w:val="004D1C95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text">
    <w:name w:val="foto_text"/>
    <w:basedOn w:val="a0"/>
    <w:uiPriority w:val="99"/>
    <w:rsid w:val="004D1C95"/>
    <w:pPr>
      <w:spacing w:before="30" w:after="30" w:line="240" w:lineRule="auto"/>
      <w:ind w:left="7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l1">
    <w:name w:val="col1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0"/>
    <w:uiPriority w:val="99"/>
    <w:rsid w:val="004D1C95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0"/>
    <w:uiPriority w:val="99"/>
    <w:rsid w:val="004D1C9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0"/>
    <w:uiPriority w:val="99"/>
    <w:rsid w:val="004D1C9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lockselect">
    <w:name w:val="block_select"/>
    <w:basedOn w:val="a0"/>
    <w:uiPriority w:val="99"/>
    <w:rsid w:val="004D1C9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0"/>
    <w:link w:val="af5"/>
    <w:uiPriority w:val="99"/>
    <w:rsid w:val="004D1C95"/>
    <w:pPr>
      <w:spacing w:before="30" w:after="3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4D1C95"/>
    <w:rPr>
      <w:rFonts w:ascii="Times New Roman" w:hAnsi="Times New Roman" w:cs="Times New Roman"/>
      <w:sz w:val="20"/>
      <w:szCs w:val="20"/>
    </w:rPr>
  </w:style>
  <w:style w:type="character" w:styleId="af6">
    <w:name w:val="Emphasis"/>
    <w:uiPriority w:val="99"/>
    <w:qFormat/>
    <w:rsid w:val="004D1C95"/>
    <w:rPr>
      <w:rFonts w:cs="Times New Roman"/>
      <w:i/>
    </w:rPr>
  </w:style>
  <w:style w:type="character" w:styleId="af7">
    <w:name w:val="Strong"/>
    <w:uiPriority w:val="99"/>
    <w:qFormat/>
    <w:rsid w:val="004D1C95"/>
    <w:rPr>
      <w:rFonts w:cs="Times New Roman"/>
      <w:b/>
    </w:rPr>
  </w:style>
  <w:style w:type="paragraph" w:styleId="af8">
    <w:name w:val="Title"/>
    <w:basedOn w:val="a0"/>
    <w:link w:val="af9"/>
    <w:uiPriority w:val="99"/>
    <w:qFormat/>
    <w:rsid w:val="004D1C95"/>
    <w:pPr>
      <w:spacing w:before="30" w:after="3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Название Знак"/>
    <w:link w:val="af8"/>
    <w:uiPriority w:val="99"/>
    <w:locked/>
    <w:rsid w:val="004D1C9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0"/>
    <w:link w:val="afb"/>
    <w:uiPriority w:val="99"/>
    <w:rsid w:val="004D1C95"/>
    <w:pPr>
      <w:spacing w:before="30" w:after="3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Основной текст Знак"/>
    <w:link w:val="afa"/>
    <w:uiPriority w:val="99"/>
    <w:locked/>
    <w:rsid w:val="004D1C9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13"/>
    <w:uiPriority w:val="99"/>
    <w:locked/>
    <w:rsid w:val="004D1C95"/>
    <w:rPr>
      <w:sz w:val="23"/>
      <w:shd w:val="clear" w:color="auto" w:fill="FFFFFF"/>
    </w:rPr>
  </w:style>
  <w:style w:type="paragraph" w:customStyle="1" w:styleId="13">
    <w:name w:val="Основной текст1"/>
    <w:basedOn w:val="a0"/>
    <w:link w:val="Bodytext"/>
    <w:uiPriority w:val="99"/>
    <w:rsid w:val="004D1C95"/>
    <w:pPr>
      <w:shd w:val="clear" w:color="auto" w:fill="FFFFFF"/>
      <w:spacing w:after="0" w:line="240" w:lineRule="atLeast"/>
      <w:ind w:hanging="380"/>
      <w:jc w:val="both"/>
    </w:pPr>
    <w:rPr>
      <w:sz w:val="23"/>
      <w:szCs w:val="23"/>
      <w:lang w:eastAsia="ru-RU"/>
    </w:rPr>
  </w:style>
  <w:style w:type="character" w:customStyle="1" w:styleId="Bodytext7pt">
    <w:name w:val="Body text + 7 pt"/>
    <w:aliases w:val="Bold"/>
    <w:uiPriority w:val="99"/>
    <w:rsid w:val="004D1C95"/>
    <w:rPr>
      <w:rFonts w:ascii="Times New Roman" w:hAnsi="Times New Roman"/>
      <w:b/>
      <w:noProof/>
      <w:spacing w:val="0"/>
      <w:sz w:val="14"/>
      <w:shd w:val="clear" w:color="auto" w:fill="FFFFFF"/>
    </w:rPr>
  </w:style>
  <w:style w:type="paragraph" w:customStyle="1" w:styleId="Bodytext1">
    <w:name w:val="Body text1"/>
    <w:basedOn w:val="a0"/>
    <w:uiPriority w:val="99"/>
    <w:rsid w:val="004D1C95"/>
    <w:pPr>
      <w:shd w:val="clear" w:color="auto" w:fill="FFFFFF"/>
      <w:spacing w:after="0" w:line="240" w:lineRule="atLeast"/>
      <w:ind w:hanging="380"/>
      <w:jc w:val="both"/>
    </w:pPr>
    <w:rPr>
      <w:rFonts w:ascii="Times New Roman" w:hAnsi="Times New Roman"/>
      <w:sz w:val="23"/>
      <w:szCs w:val="23"/>
      <w:lang w:eastAsia="ru-RU"/>
    </w:rPr>
  </w:style>
  <w:style w:type="paragraph" w:styleId="23">
    <w:name w:val="List Bullet 2"/>
    <w:basedOn w:val="a0"/>
    <w:autoRedefine/>
    <w:uiPriority w:val="99"/>
    <w:rsid w:val="004D1C95"/>
    <w:pPr>
      <w:tabs>
        <w:tab w:val="num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-1">
    <w:name w:val="Light List Accent 1"/>
    <w:basedOn w:val="a2"/>
    <w:uiPriority w:val="99"/>
    <w:rsid w:val="00F4342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jus">
    <w:name w:val="ajus"/>
    <w:basedOn w:val="a0"/>
    <w:uiPriority w:val="99"/>
    <w:rsid w:val="00733FCD"/>
    <w:pPr>
      <w:spacing w:before="100" w:beforeAutospacing="1" w:after="100" w:afterAutospacing="1" w:line="252" w:lineRule="auto"/>
    </w:pPr>
    <w:rPr>
      <w:rFonts w:ascii="Cambria" w:eastAsia="Times New Roman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20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Сергей Григорьевич</dc:creator>
  <cp:keywords/>
  <dc:description/>
  <cp:lastModifiedBy>pc</cp:lastModifiedBy>
  <cp:revision>32</cp:revision>
  <cp:lastPrinted>2014-10-10T05:21:00Z</cp:lastPrinted>
  <dcterms:created xsi:type="dcterms:W3CDTF">2014-08-20T12:22:00Z</dcterms:created>
  <dcterms:modified xsi:type="dcterms:W3CDTF">2014-10-10T11:21:00Z</dcterms:modified>
</cp:coreProperties>
</file>