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ED" w:rsidRPr="0017400F" w:rsidRDefault="000E23ED" w:rsidP="0017400F">
      <w:pPr>
        <w:widowControl/>
        <w:jc w:val="center"/>
        <w:rPr>
          <w:color w:val="FF0000"/>
          <w:sz w:val="32"/>
          <w:szCs w:val="32"/>
        </w:rPr>
      </w:pPr>
      <w:bookmarkStart w:id="0" w:name="OLE_LINK1"/>
      <w:bookmarkStart w:id="1" w:name="OLE_LINK2"/>
      <w:r w:rsidRPr="0017400F">
        <w:rPr>
          <w:color w:val="FF0000"/>
          <w:sz w:val="32"/>
          <w:szCs w:val="32"/>
        </w:rPr>
        <w:t>Современные проблемы детско-родительских отношений</w:t>
      </w:r>
      <w:r w:rsidR="00A03729" w:rsidRPr="0017400F">
        <w:rPr>
          <w:color w:val="FF0000"/>
          <w:sz w:val="32"/>
          <w:szCs w:val="32"/>
        </w:rPr>
        <w:t xml:space="preserve"> и пути их коррекции</w:t>
      </w:r>
      <w:r w:rsidRPr="0017400F">
        <w:rPr>
          <w:color w:val="FF0000"/>
          <w:sz w:val="32"/>
          <w:szCs w:val="32"/>
        </w:rPr>
        <w:t>.</w:t>
      </w:r>
    </w:p>
    <w:bookmarkEnd w:id="0"/>
    <w:bookmarkEnd w:id="1"/>
    <w:p w:rsidR="000E23ED" w:rsidRPr="0017400F" w:rsidRDefault="000E23ED" w:rsidP="00A03729">
      <w:pPr>
        <w:widowControl/>
        <w:rPr>
          <w:sz w:val="28"/>
          <w:szCs w:val="28"/>
          <w:shd w:val="clear" w:color="auto" w:fill="FFFFFF"/>
        </w:rPr>
      </w:pPr>
      <w:r w:rsidRPr="0017400F">
        <w:rPr>
          <w:sz w:val="28"/>
          <w:szCs w:val="28"/>
        </w:rPr>
        <w:t xml:space="preserve">Семья -  маленький социум и </w:t>
      </w:r>
      <w:proofErr w:type="gramStart"/>
      <w:r w:rsidRPr="0017400F">
        <w:rPr>
          <w:sz w:val="28"/>
          <w:szCs w:val="28"/>
        </w:rPr>
        <w:t>самое</w:t>
      </w:r>
      <w:proofErr w:type="gramEnd"/>
      <w:r w:rsidRPr="0017400F">
        <w:rPr>
          <w:sz w:val="28"/>
          <w:szCs w:val="28"/>
        </w:rPr>
        <w:t xml:space="preserve"> близкое, самое важное в жизни каждого человека. И, как и где бы человек ни родился, семья – источник прошлого, настоящего и будущего. Ведь именно в семье зарождаются чувства безопасности, уверенности, взаимопонимания и любви, которые в дальнейшем сопровождают человека на протяжении всей его жизни. </w:t>
      </w:r>
      <w:r w:rsidRPr="0017400F">
        <w:rPr>
          <w:sz w:val="28"/>
          <w:szCs w:val="28"/>
          <w:shd w:val="clear" w:color="auto" w:fill="FFFFFF"/>
        </w:rPr>
        <w:t>Важный момент в воспитании, когда ребенок растет и воспитывается в любви и заботе близких людей. Однако не все родители стремятся оказать должного воспитания своим детям.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>Рассматривая семью как важнейшее условие обеспечения психологического благополучия ребёнка, можно полагать следующее: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>Существуют «нормальные» и «нарушенные» детско-родительские отношения, которые непосредственно обусловливают трудности в развитии ребёнка.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Многие </w:t>
      </w:r>
      <w:r w:rsidRPr="0017400F">
        <w:rPr>
          <w:bCs/>
          <w:sz w:val="28"/>
          <w:szCs w:val="28"/>
        </w:rPr>
        <w:t>социальные проблемы современности</w:t>
      </w:r>
      <w:r w:rsidRPr="0017400F">
        <w:rPr>
          <w:sz w:val="28"/>
          <w:szCs w:val="28"/>
        </w:rPr>
        <w:t xml:space="preserve">, в том </w:t>
      </w:r>
      <w:r w:rsidR="0017400F" w:rsidRPr="0017400F">
        <w:rPr>
          <w:sz w:val="28"/>
          <w:szCs w:val="28"/>
        </w:rPr>
        <w:t>числе,</w:t>
      </w:r>
      <w:r w:rsidRPr="0017400F">
        <w:rPr>
          <w:sz w:val="28"/>
          <w:szCs w:val="28"/>
        </w:rPr>
        <w:t xml:space="preserve"> такие как катастрофическое падение уровня здоровья людей, рост преступности и различных видов зависимостей, неуправляемая агрессия, «произрастают» из единого корня - из непонимания людьми самих себя, смысла своей жизни, неспособности координировать свое взаимодействие друг с другом и средой обитания.</w:t>
      </w:r>
    </w:p>
    <w:p w:rsidR="000E23ED" w:rsidRPr="0017400F" w:rsidRDefault="0017400F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>Итак,</w:t>
      </w:r>
      <w:r w:rsidR="000E23ED" w:rsidRPr="0017400F">
        <w:rPr>
          <w:sz w:val="28"/>
          <w:szCs w:val="28"/>
        </w:rPr>
        <w:t xml:space="preserve"> какие же семьи попадают в «зону риска»</w:t>
      </w:r>
    </w:p>
    <w:p w:rsidR="000E23ED" w:rsidRPr="0017400F" w:rsidRDefault="000E23ED" w:rsidP="00A03729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17400F">
        <w:rPr>
          <w:sz w:val="28"/>
          <w:szCs w:val="28"/>
        </w:rPr>
        <w:t xml:space="preserve">Неблагополучная семья — это семья, в которой обесцениваются или игнорируются основные семейные функции, имеются явные или скрытые дефекты </w:t>
      </w:r>
      <w:r w:rsidR="0017400F" w:rsidRPr="0017400F">
        <w:rPr>
          <w:sz w:val="28"/>
          <w:szCs w:val="28"/>
        </w:rPr>
        <w:t>воспитания. У</w:t>
      </w:r>
      <w:r w:rsidRPr="0017400F">
        <w:rPr>
          <w:sz w:val="28"/>
          <w:szCs w:val="28"/>
        </w:rPr>
        <w:t xml:space="preserve"> супругов отсутствуют общие интересы, взаимопонимание, нарушается ценностная ориентация, которая отвечает общественным нормам и требованиям. Из-за неблагоприятных внутрисемейных межличностных отношений нарушается психика ребенка. В неблагополучных семьях негативные последствия проявляются быстрее и чаще.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Печальная примета нынешнего времени - рост неполных семей, возникших в результате развода или смерти одного из супругов. И внебрачных </w:t>
      </w:r>
      <w:r w:rsidR="0017400F" w:rsidRPr="0017400F">
        <w:rPr>
          <w:sz w:val="28"/>
          <w:szCs w:val="28"/>
        </w:rPr>
        <w:t>семей,</w:t>
      </w:r>
      <w:r w:rsidRPr="0017400F">
        <w:rPr>
          <w:sz w:val="28"/>
          <w:szCs w:val="28"/>
        </w:rPr>
        <w:t xml:space="preserve"> в которых мать не состояла в браке с отцом своего. Часто ей всего 15-16 лет, или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зрелые женщины (возраст около 40 лет), сознательно сделавшие выбор «родить для себя».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Как показывают данные, в неполной семье ослаблена материальная поддержка детей, снижена реализация репродуктивной функции, затруднена возможность организации содержательного досуга и отдыха, по причине занятости одинокого родителя.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Во многих семьях преобладает дефицит общения родителей с детьми. Основными причинами, которые </w:t>
      </w:r>
      <w:proofErr w:type="gramStart"/>
      <w:r w:rsidRPr="0017400F">
        <w:rPr>
          <w:sz w:val="28"/>
          <w:szCs w:val="28"/>
        </w:rPr>
        <w:t>мешают родителям общаться с ребенком являются</w:t>
      </w:r>
      <w:proofErr w:type="gramEnd"/>
      <w:r w:rsidRPr="0017400F">
        <w:rPr>
          <w:sz w:val="28"/>
          <w:szCs w:val="28"/>
        </w:rPr>
        <w:t xml:space="preserve">: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- дефицит времени (66 %);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- усталость  (10 %);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lastRenderedPageBreak/>
        <w:t>- недостаточная компетентность в воспитании детей (24 %)..</w:t>
      </w:r>
      <w:r w:rsidR="0017400F" w:rsidRPr="0017400F">
        <w:rPr>
          <w:sz w:val="28"/>
          <w:szCs w:val="28"/>
        </w:rPr>
        <w:t xml:space="preserve"> Определенная часть родителей, </w:t>
      </w:r>
      <w:r w:rsidRPr="0017400F">
        <w:rPr>
          <w:sz w:val="28"/>
          <w:szCs w:val="28"/>
        </w:rPr>
        <w:t>занятая повседневными житейскими заботами, воспринимает</w:t>
      </w:r>
    </w:p>
    <w:p w:rsidR="000E23ED" w:rsidRPr="0017400F" w:rsidRDefault="000E23ED" w:rsidP="000E23ED">
      <w:pPr>
        <w:widowControl/>
        <w:rPr>
          <w:sz w:val="28"/>
          <w:szCs w:val="28"/>
        </w:rPr>
      </w:pPr>
      <w:r w:rsidRPr="0017400F">
        <w:rPr>
          <w:sz w:val="28"/>
          <w:szCs w:val="28"/>
        </w:rPr>
        <w:t>дошкольный период как время, не требующее от них особых воспитательных усилий, и такие родители перекладывают дело воспитание на дошкольное образовательное учреждение, а дома передоверяют ребенка телевизору, игрушкам-монстрам, компьютеру. Рассуждая при этом таким образом: «Чем бы дитя ни тешилось, лишь бы было занято».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>Кроме того можно выделить следующие факторы риска в семейной системе:</w:t>
      </w:r>
    </w:p>
    <w:p w:rsidR="000E23ED" w:rsidRPr="0017400F" w:rsidRDefault="000E23ED" w:rsidP="000E23ED">
      <w:pPr>
        <w:numPr>
          <w:ilvl w:val="0"/>
          <w:numId w:val="1"/>
        </w:numPr>
        <w:rPr>
          <w:sz w:val="28"/>
          <w:szCs w:val="28"/>
        </w:rPr>
      </w:pPr>
      <w:r w:rsidRPr="0017400F">
        <w:rPr>
          <w:sz w:val="28"/>
          <w:szCs w:val="28"/>
        </w:rPr>
        <w:t>взаимодействие по типу «ребенок — кумир семьи», когда удовлетворение потребностей ребенка превалирует над удовлетворением потребностей остальных членов семьи</w:t>
      </w:r>
      <w:r w:rsidR="0017400F" w:rsidRPr="0017400F">
        <w:rPr>
          <w:sz w:val="28"/>
          <w:szCs w:val="28"/>
        </w:rPr>
        <w:t xml:space="preserve">. </w:t>
      </w:r>
    </w:p>
    <w:p w:rsidR="000E23ED" w:rsidRPr="0017400F" w:rsidRDefault="000E23ED" w:rsidP="0017400F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400F">
        <w:rPr>
          <w:sz w:val="28"/>
          <w:szCs w:val="28"/>
        </w:rPr>
        <w:t xml:space="preserve">конфликтные отношения между </w:t>
      </w:r>
      <w:r w:rsidR="0017400F" w:rsidRPr="0017400F">
        <w:rPr>
          <w:sz w:val="28"/>
          <w:szCs w:val="28"/>
        </w:rPr>
        <w:t>родителями. Известно</w:t>
      </w:r>
      <w:r w:rsidRPr="0017400F">
        <w:rPr>
          <w:sz w:val="28"/>
          <w:szCs w:val="28"/>
        </w:rPr>
        <w:t xml:space="preserve">, что у лиц, воспитывающихся в </w:t>
      </w:r>
      <w:r w:rsidRPr="0017400F">
        <w:rPr>
          <w:sz w:val="28"/>
          <w:szCs w:val="28"/>
          <w:u w:val="single"/>
        </w:rPr>
        <w:t>конфликтных семьях</w:t>
      </w:r>
      <w:r w:rsidRPr="0017400F">
        <w:rPr>
          <w:sz w:val="28"/>
          <w:szCs w:val="28"/>
        </w:rPr>
        <w:t>, заметно возрастает массивность невротических, особенно неврастенических, реакций.</w:t>
      </w:r>
    </w:p>
    <w:p w:rsidR="000E23ED" w:rsidRPr="0017400F" w:rsidRDefault="000E23ED" w:rsidP="000E23ED">
      <w:pPr>
        <w:numPr>
          <w:ilvl w:val="0"/>
          <w:numId w:val="1"/>
        </w:numPr>
        <w:rPr>
          <w:sz w:val="28"/>
          <w:szCs w:val="28"/>
        </w:rPr>
      </w:pPr>
      <w:r w:rsidRPr="0017400F">
        <w:rPr>
          <w:sz w:val="28"/>
          <w:szCs w:val="28"/>
        </w:rPr>
        <w:t xml:space="preserve">родительское программирование, которое может влиять на развитие ребенка неоднозначно. С одной стороны, через явление родительского программирования происходит усвоение нравственной культуры — предпосылки духовности. С другой стороны, вследствие чрезвычайно выраженной потребности в любви родителей ребенок стремится адаптировать свое поведение, чтобы соответствовать их ожиданиям, опираясь на их вербальные и невербальные сигналы. </w:t>
      </w:r>
    </w:p>
    <w:p w:rsidR="000E23ED" w:rsidRPr="0017400F" w:rsidRDefault="000E23ED" w:rsidP="000E23ED">
      <w:pPr>
        <w:ind w:left="360"/>
        <w:rPr>
          <w:sz w:val="28"/>
          <w:szCs w:val="28"/>
        </w:rPr>
      </w:pPr>
    </w:p>
    <w:p w:rsidR="000E23ED" w:rsidRPr="0017400F" w:rsidRDefault="00A03729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>Исходя из вышесказанного</w:t>
      </w:r>
      <w:r w:rsidR="0017400F" w:rsidRPr="0017400F">
        <w:rPr>
          <w:sz w:val="28"/>
          <w:szCs w:val="28"/>
        </w:rPr>
        <w:t>,</w:t>
      </w:r>
      <w:r w:rsidRPr="0017400F">
        <w:rPr>
          <w:sz w:val="28"/>
          <w:szCs w:val="28"/>
        </w:rPr>
        <w:t xml:space="preserve"> мо</w:t>
      </w:r>
      <w:r w:rsidR="0017400F" w:rsidRPr="0017400F">
        <w:rPr>
          <w:sz w:val="28"/>
          <w:szCs w:val="28"/>
        </w:rPr>
        <w:t>ж</w:t>
      </w:r>
      <w:r w:rsidRPr="0017400F">
        <w:rPr>
          <w:sz w:val="28"/>
          <w:szCs w:val="28"/>
        </w:rPr>
        <w:t>но выделить следующие о</w:t>
      </w:r>
      <w:r w:rsidR="000E23ED" w:rsidRPr="0017400F">
        <w:rPr>
          <w:sz w:val="28"/>
          <w:szCs w:val="28"/>
        </w:rPr>
        <w:t>шибки воспитания</w:t>
      </w:r>
      <w:r w:rsidRPr="0017400F">
        <w:rPr>
          <w:sz w:val="28"/>
          <w:szCs w:val="28"/>
        </w:rPr>
        <w:t>: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1.Безразличие</w:t>
      </w:r>
      <w:r w:rsidR="0017400F" w:rsidRPr="0017400F">
        <w:rPr>
          <w:bCs/>
          <w:sz w:val="28"/>
          <w:szCs w:val="28"/>
        </w:rPr>
        <w:t>.</w:t>
      </w:r>
      <w:r w:rsidRPr="0017400F">
        <w:rPr>
          <w:bCs/>
          <w:sz w:val="28"/>
          <w:szCs w:val="28"/>
        </w:rPr>
        <w:t xml:space="preserve"> «Делай что хочешь, мне все равно».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2. Слишком много строгости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«Ты должен делать то, что я тебе сказала. Я мама, я в доме главная».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 xml:space="preserve">3. Детей надо баловать. 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«Пожалуй, я сделаю это сама. Моему малышу это пока не по силам».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4. Навязанная роль. «Мой ребенок – мой лучший друг».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5. Денежная. «Больше денег – лучше воспитание».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6. Наполеоновские планы. «Мой ребенок будет заниматься музыкой (теннисом, другим). Он не должен упустить свой шанс».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7. Слишком мало ласки. «Поцелуи, объятия и прочие нежности не так уж и важны для ребенка».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8. Ваше настроение. «Можно или нет? Это зависит от настроения».</w:t>
      </w: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9. Слишком мало времени для воспитания ребенка.</w:t>
      </w:r>
    </w:p>
    <w:p w:rsidR="000E23ED" w:rsidRPr="0017400F" w:rsidRDefault="000E23ED" w:rsidP="000E23ED">
      <w:pPr>
        <w:rPr>
          <w:bCs/>
          <w:sz w:val="28"/>
          <w:szCs w:val="28"/>
        </w:rPr>
      </w:pPr>
      <w:r w:rsidRPr="0017400F">
        <w:rPr>
          <w:bCs/>
          <w:sz w:val="28"/>
          <w:szCs w:val="28"/>
        </w:rPr>
        <w:t>«К сожалению, у меня совсем нет времени для тебя. Поиграем завтра».</w:t>
      </w:r>
    </w:p>
    <w:p w:rsidR="000E23ED" w:rsidRPr="0017400F" w:rsidRDefault="000E23ED" w:rsidP="000E23ED">
      <w:pPr>
        <w:rPr>
          <w:bCs/>
          <w:sz w:val="28"/>
          <w:szCs w:val="28"/>
        </w:rPr>
      </w:pPr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>Для благополучного развития ребёнка необходимо осознание проблем супружеских и детско-родительских отношений и гармонизация влияния семьи на воспитание ребёнка.</w:t>
      </w:r>
    </w:p>
    <w:p w:rsidR="000E23ED" w:rsidRPr="0017400F" w:rsidRDefault="000E23ED" w:rsidP="000E23ED">
      <w:pPr>
        <w:rPr>
          <w:sz w:val="28"/>
          <w:szCs w:val="28"/>
        </w:rPr>
      </w:pPr>
    </w:p>
    <w:p w:rsidR="000E23ED" w:rsidRPr="0017400F" w:rsidRDefault="00A03729" w:rsidP="000E23ED">
      <w:pPr>
        <w:pStyle w:val="a3"/>
        <w:rPr>
          <w:sz w:val="28"/>
          <w:szCs w:val="28"/>
        </w:rPr>
      </w:pPr>
      <w:r w:rsidRPr="0017400F">
        <w:rPr>
          <w:sz w:val="28"/>
          <w:szCs w:val="28"/>
        </w:rPr>
        <w:t>Можно выделить</w:t>
      </w:r>
      <w:r w:rsidR="0017400F" w:rsidRPr="0017400F">
        <w:rPr>
          <w:sz w:val="28"/>
          <w:szCs w:val="28"/>
        </w:rPr>
        <w:t xml:space="preserve"> </w:t>
      </w:r>
      <w:r w:rsidR="000E23ED" w:rsidRPr="0017400F">
        <w:rPr>
          <w:sz w:val="28"/>
          <w:szCs w:val="28"/>
        </w:rPr>
        <w:t>факторы гармоничных детско-родительских   отношений.</w:t>
      </w:r>
    </w:p>
    <w:p w:rsidR="000E23ED" w:rsidRPr="0017400F" w:rsidRDefault="000E23ED" w:rsidP="000E23ED">
      <w:pPr>
        <w:widowControl/>
        <w:rPr>
          <w:sz w:val="28"/>
          <w:szCs w:val="28"/>
        </w:rPr>
      </w:pPr>
      <w:r w:rsidRPr="0017400F">
        <w:rPr>
          <w:sz w:val="28"/>
          <w:szCs w:val="28"/>
        </w:rPr>
        <w:lastRenderedPageBreak/>
        <w:br/>
      </w:r>
      <w:proofErr w:type="gramStart"/>
      <w:r w:rsidRPr="0017400F">
        <w:rPr>
          <w:sz w:val="28"/>
          <w:szCs w:val="28"/>
        </w:rPr>
        <w:t>§   Принимать активное участие в жизни семьи;</w:t>
      </w:r>
      <w:r w:rsidRPr="0017400F">
        <w:rPr>
          <w:sz w:val="28"/>
          <w:szCs w:val="28"/>
        </w:rPr>
        <w:br/>
        <w:t>§   Всегда находить время, чтобы поговорить с ребенком;</w:t>
      </w:r>
      <w:r w:rsidRPr="0017400F">
        <w:rPr>
          <w:sz w:val="28"/>
          <w:szCs w:val="28"/>
        </w:rPr>
        <w:br/>
        <w:t>§   Интересоваться проблемами ребенка;</w:t>
      </w:r>
      <w:r w:rsidRPr="0017400F">
        <w:rPr>
          <w:sz w:val="28"/>
          <w:szCs w:val="28"/>
        </w:rPr>
        <w:br/>
        <w:t>§   Не оказывать на ребенка никакого нажима, помогая ему тем самым самостоятельно принимать решения;</w:t>
      </w:r>
      <w:r w:rsidRPr="0017400F">
        <w:rPr>
          <w:sz w:val="28"/>
          <w:szCs w:val="28"/>
        </w:rPr>
        <w:br/>
        <w:t>§   Иметь представление о различных этапах в жизни ребенка;</w:t>
      </w:r>
      <w:r w:rsidRPr="0017400F">
        <w:rPr>
          <w:sz w:val="28"/>
          <w:szCs w:val="28"/>
        </w:rPr>
        <w:br/>
        <w:t>§   Уважать право ребенка на собственное мнение;</w:t>
      </w:r>
      <w:r w:rsidRPr="0017400F">
        <w:rPr>
          <w:sz w:val="28"/>
          <w:szCs w:val="28"/>
        </w:rPr>
        <w:br/>
        <w:t>§   Уметь сдерживать собственнические инстинкты и относиться к ребенку как к равноправному партнеру;</w:t>
      </w:r>
      <w:proofErr w:type="gramEnd"/>
    </w:p>
    <w:p w:rsidR="000E23ED" w:rsidRPr="0017400F" w:rsidRDefault="000E23ED" w:rsidP="000E23ED">
      <w:pPr>
        <w:rPr>
          <w:sz w:val="28"/>
          <w:szCs w:val="28"/>
        </w:rPr>
      </w:pPr>
      <w:r w:rsidRPr="0017400F">
        <w:rPr>
          <w:sz w:val="28"/>
          <w:szCs w:val="28"/>
        </w:rPr>
        <w:t xml:space="preserve">         </w:t>
      </w:r>
    </w:p>
    <w:p w:rsidR="00EA4F26" w:rsidRPr="0017400F" w:rsidRDefault="00EA4F26" w:rsidP="00EA4F26">
      <w:pPr>
        <w:widowControl/>
        <w:rPr>
          <w:sz w:val="28"/>
          <w:szCs w:val="28"/>
        </w:rPr>
      </w:pPr>
      <w:r w:rsidRPr="0017400F">
        <w:rPr>
          <w:bCs/>
          <w:sz w:val="28"/>
          <w:szCs w:val="28"/>
        </w:rPr>
        <w:t xml:space="preserve">Важный показатель благополучной семьи </w:t>
      </w:r>
      <w:r w:rsidRPr="0017400F">
        <w:rPr>
          <w:sz w:val="28"/>
          <w:szCs w:val="28"/>
        </w:rPr>
        <w:t xml:space="preserve">-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преподносить друг другу приятные сюрпризы, вместе путешествовать. И еще один признак благополучной семьи </w:t>
      </w:r>
      <w:r w:rsidR="0017400F" w:rsidRPr="0017400F">
        <w:rPr>
          <w:sz w:val="28"/>
          <w:szCs w:val="28"/>
        </w:rPr>
        <w:t>- о</w:t>
      </w:r>
      <w:r w:rsidRPr="0017400F">
        <w:rPr>
          <w:sz w:val="28"/>
          <w:szCs w:val="28"/>
        </w:rPr>
        <w:t>ткрытость, добрые отношения с родственниками, с соседями, с друзьями и знакомыми.</w:t>
      </w:r>
    </w:p>
    <w:p w:rsidR="00C96770" w:rsidRPr="00C96770" w:rsidRDefault="00EA4F26" w:rsidP="00C96770">
      <w:pPr>
        <w:pStyle w:val="a5"/>
        <w:widowControl/>
        <w:numPr>
          <w:ilvl w:val="0"/>
          <w:numId w:val="5"/>
        </w:numPr>
        <w:rPr>
          <w:sz w:val="28"/>
          <w:szCs w:val="28"/>
        </w:rPr>
      </w:pPr>
      <w:r w:rsidRPr="00C96770">
        <w:rPr>
          <w:bCs/>
          <w:sz w:val="28"/>
          <w:szCs w:val="28"/>
        </w:rPr>
        <w:t>Очень важно создать в семье спокойный, доброжелательный климат, когда никто ни на кого не кричит, даже когда ошибки и проступки обсуж</w:t>
      </w:r>
      <w:r w:rsidR="00C96770">
        <w:rPr>
          <w:bCs/>
          <w:sz w:val="28"/>
          <w:szCs w:val="28"/>
        </w:rPr>
        <w:t xml:space="preserve">даются без брани и истерики. </w:t>
      </w:r>
    </w:p>
    <w:p w:rsidR="00EA4F26" w:rsidRPr="00C96770" w:rsidRDefault="00EA4F26" w:rsidP="00C96770">
      <w:pPr>
        <w:pStyle w:val="a5"/>
        <w:widowControl/>
        <w:numPr>
          <w:ilvl w:val="0"/>
          <w:numId w:val="5"/>
        </w:numPr>
        <w:rPr>
          <w:sz w:val="28"/>
          <w:szCs w:val="28"/>
        </w:rPr>
      </w:pPr>
      <w:r w:rsidRPr="00C96770">
        <w:rPr>
          <w:bCs/>
          <w:sz w:val="28"/>
          <w:szCs w:val="28"/>
        </w:rPr>
        <w:t xml:space="preserve">Больше проявляйте к ребенку эмоционального тепла, уважительного отношения (не менее 4, а лучше 8 обниманий в день). </w:t>
      </w:r>
    </w:p>
    <w:p w:rsidR="00EA4F26" w:rsidRPr="0017400F" w:rsidRDefault="00EA4F26" w:rsidP="00C96770">
      <w:pPr>
        <w:pStyle w:val="a5"/>
        <w:widowControl/>
        <w:numPr>
          <w:ilvl w:val="0"/>
          <w:numId w:val="5"/>
        </w:numPr>
        <w:rPr>
          <w:sz w:val="28"/>
          <w:szCs w:val="28"/>
        </w:rPr>
      </w:pPr>
      <w:r w:rsidRPr="0017400F">
        <w:rPr>
          <w:bCs/>
          <w:sz w:val="28"/>
          <w:szCs w:val="28"/>
        </w:rPr>
        <w:t>Дорожите любовью своего ребенка. Помните, что от любви и ненависти только один шаг, не делайте необдуманных шагов.</w:t>
      </w:r>
    </w:p>
    <w:p w:rsidR="00EA4F26" w:rsidRPr="00C96770" w:rsidRDefault="00EA4F26" w:rsidP="00C96770">
      <w:pPr>
        <w:pStyle w:val="a5"/>
        <w:widowControl/>
        <w:numPr>
          <w:ilvl w:val="0"/>
          <w:numId w:val="5"/>
        </w:numPr>
        <w:rPr>
          <w:sz w:val="28"/>
          <w:szCs w:val="28"/>
        </w:rPr>
      </w:pPr>
      <w:r w:rsidRPr="00C96770">
        <w:rPr>
          <w:sz w:val="28"/>
          <w:szCs w:val="28"/>
        </w:rPr>
        <w:t>Учитесь быть своему ребенку другом.</w:t>
      </w:r>
    </w:p>
    <w:p w:rsidR="00EA4F26" w:rsidRPr="0017400F" w:rsidRDefault="00EA4F26" w:rsidP="00C96770">
      <w:pPr>
        <w:widowControl/>
        <w:numPr>
          <w:ilvl w:val="0"/>
          <w:numId w:val="3"/>
        </w:numPr>
        <w:rPr>
          <w:sz w:val="28"/>
          <w:szCs w:val="28"/>
        </w:rPr>
      </w:pPr>
      <w:r w:rsidRPr="0017400F">
        <w:rPr>
          <w:sz w:val="28"/>
          <w:szCs w:val="28"/>
        </w:rPr>
        <w:t>Критикуйте, не унижая, а поддерживая.</w:t>
      </w:r>
    </w:p>
    <w:p w:rsidR="00EA4F26" w:rsidRPr="0017400F" w:rsidRDefault="00EA4F26" w:rsidP="00C96770">
      <w:pPr>
        <w:widowControl/>
        <w:numPr>
          <w:ilvl w:val="0"/>
          <w:numId w:val="3"/>
        </w:numPr>
        <w:rPr>
          <w:sz w:val="28"/>
          <w:szCs w:val="28"/>
        </w:rPr>
      </w:pPr>
      <w:r w:rsidRPr="0017400F">
        <w:rPr>
          <w:sz w:val="28"/>
          <w:szCs w:val="28"/>
        </w:rPr>
        <w:t>Учите своего ребенка быть честным с друзьями и не искать выгоды от дружбы.</w:t>
      </w:r>
    </w:p>
    <w:p w:rsidR="00EA4F26" w:rsidRPr="0017400F" w:rsidRDefault="00EA4F26" w:rsidP="00C96770">
      <w:pPr>
        <w:widowControl/>
        <w:numPr>
          <w:ilvl w:val="0"/>
          <w:numId w:val="3"/>
        </w:numPr>
        <w:rPr>
          <w:sz w:val="28"/>
          <w:szCs w:val="28"/>
        </w:rPr>
      </w:pPr>
      <w:r w:rsidRPr="0017400F">
        <w:rPr>
          <w:sz w:val="28"/>
          <w:szCs w:val="28"/>
        </w:rPr>
        <w:t>Приглашайте друзей своего ребенка в дом, общайтесь с ними.</w:t>
      </w:r>
    </w:p>
    <w:p w:rsidR="00EA4F26" w:rsidRPr="0017400F" w:rsidRDefault="00EA4F26" w:rsidP="00C96770">
      <w:pPr>
        <w:widowControl/>
        <w:numPr>
          <w:ilvl w:val="0"/>
          <w:numId w:val="3"/>
        </w:numPr>
        <w:rPr>
          <w:sz w:val="28"/>
          <w:szCs w:val="28"/>
        </w:rPr>
      </w:pPr>
      <w:r w:rsidRPr="0017400F">
        <w:rPr>
          <w:sz w:val="28"/>
          <w:szCs w:val="28"/>
        </w:rPr>
        <w:t>Если ваш ребенок поверят вам свои тайны как друзьям, не шантажируйте его ими.</w:t>
      </w:r>
    </w:p>
    <w:p w:rsidR="00EA4F26" w:rsidRPr="0017400F" w:rsidRDefault="00EA4F26" w:rsidP="00C96770">
      <w:pPr>
        <w:widowControl/>
        <w:numPr>
          <w:ilvl w:val="0"/>
          <w:numId w:val="3"/>
        </w:numPr>
        <w:rPr>
          <w:sz w:val="28"/>
          <w:szCs w:val="28"/>
        </w:rPr>
      </w:pPr>
      <w:r w:rsidRPr="0017400F">
        <w:rPr>
          <w:bCs/>
          <w:sz w:val="28"/>
          <w:szCs w:val="28"/>
        </w:rPr>
        <w:t>Следите за выражением своего лица, когда обращаетесь с ребенком. Хмуро сведенные брови, гневно сверкающие глаза, искаженное лицо — «психологическая пощечина» ребенку</w:t>
      </w:r>
    </w:p>
    <w:p w:rsidR="00EA4F26" w:rsidRPr="0017400F" w:rsidRDefault="00EA4F26" w:rsidP="00C96770">
      <w:pPr>
        <w:widowControl/>
        <w:numPr>
          <w:ilvl w:val="0"/>
          <w:numId w:val="3"/>
        </w:numPr>
        <w:rPr>
          <w:sz w:val="28"/>
          <w:szCs w:val="28"/>
        </w:rPr>
      </w:pPr>
      <w:r w:rsidRPr="0017400F">
        <w:rPr>
          <w:bCs/>
          <w:sz w:val="28"/>
          <w:szCs w:val="28"/>
        </w:rPr>
        <w:t>Показывайте ребенку личный пример эффективного поведения.  Не допускайте при нем вспышек гнева, нелестных, злых высказываний о других людях, проявлений желания отомстить кому-нибудь за обиду</w:t>
      </w:r>
    </w:p>
    <w:p w:rsidR="00EA4F26" w:rsidRPr="0017400F" w:rsidRDefault="00EA4F26" w:rsidP="00C96770">
      <w:pPr>
        <w:widowControl/>
        <w:ind w:left="360"/>
        <w:rPr>
          <w:sz w:val="28"/>
          <w:szCs w:val="28"/>
        </w:rPr>
      </w:pPr>
      <w:r w:rsidRPr="0017400F">
        <w:rPr>
          <w:bCs/>
          <w:sz w:val="28"/>
          <w:szCs w:val="28"/>
        </w:rPr>
        <w:t>Используйте  в  общении  в  семье спокойный, доброжелательный  тон</w:t>
      </w:r>
    </w:p>
    <w:p w:rsidR="00EA4F26" w:rsidRPr="0017400F" w:rsidRDefault="00EA4F26" w:rsidP="00C96770">
      <w:pPr>
        <w:rPr>
          <w:sz w:val="28"/>
          <w:szCs w:val="28"/>
        </w:rPr>
      </w:pPr>
      <w:r w:rsidRPr="0017400F">
        <w:rPr>
          <w:bCs/>
          <w:sz w:val="28"/>
          <w:szCs w:val="28"/>
        </w:rPr>
        <w:t>Уважаемые родители</w:t>
      </w:r>
      <w:r w:rsidR="00C96770">
        <w:rPr>
          <w:bCs/>
          <w:sz w:val="28"/>
          <w:szCs w:val="28"/>
        </w:rPr>
        <w:t>, помните</w:t>
      </w:r>
      <w:r w:rsidRPr="0017400F">
        <w:rPr>
          <w:bCs/>
          <w:sz w:val="28"/>
          <w:szCs w:val="28"/>
        </w:rPr>
        <w:t>!</w:t>
      </w:r>
    </w:p>
    <w:p w:rsidR="00EA4F26" w:rsidRPr="0017400F" w:rsidRDefault="00EA4F26" w:rsidP="00C96770">
      <w:pPr>
        <w:ind w:left="360"/>
        <w:rPr>
          <w:sz w:val="28"/>
          <w:szCs w:val="28"/>
        </w:rPr>
      </w:pPr>
      <w:r w:rsidRPr="0017400F">
        <w:rPr>
          <w:bCs/>
          <w:sz w:val="28"/>
          <w:szCs w:val="28"/>
        </w:rPr>
        <w:t>Психологическая безопасность  и психологическое здоровье  детей – в  ваших  руках!</w:t>
      </w:r>
    </w:p>
    <w:p w:rsidR="00EA4F26" w:rsidRPr="0017400F" w:rsidRDefault="00EA4F26" w:rsidP="00C96770">
      <w:pPr>
        <w:ind w:left="720"/>
        <w:rPr>
          <w:bCs/>
          <w:sz w:val="28"/>
          <w:szCs w:val="28"/>
        </w:rPr>
      </w:pPr>
    </w:p>
    <w:sectPr w:rsidR="00EA4F26" w:rsidRPr="0017400F" w:rsidSect="000E23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08"/>
    <w:multiLevelType w:val="hybridMultilevel"/>
    <w:tmpl w:val="91306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60E7B"/>
    <w:multiLevelType w:val="hybridMultilevel"/>
    <w:tmpl w:val="DBE806B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E08B80E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939AF0C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B30DB3E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3048ED4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C7CC7BAC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D32472C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95CC3AA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1A86376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33A8621B"/>
    <w:multiLevelType w:val="hybridMultilevel"/>
    <w:tmpl w:val="C7360822"/>
    <w:lvl w:ilvl="0" w:tplc="94888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C46B4"/>
    <w:multiLevelType w:val="hybridMultilevel"/>
    <w:tmpl w:val="CE32DCBC"/>
    <w:lvl w:ilvl="0" w:tplc="D0D03AE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A87B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4DA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8CD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03A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8C1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036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86B7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C72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DF46940"/>
    <w:multiLevelType w:val="hybridMultilevel"/>
    <w:tmpl w:val="E1F652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23ED"/>
    <w:rsid w:val="000E23ED"/>
    <w:rsid w:val="0017400F"/>
    <w:rsid w:val="00336C24"/>
    <w:rsid w:val="00337FE0"/>
    <w:rsid w:val="003B08D4"/>
    <w:rsid w:val="00474161"/>
    <w:rsid w:val="005B12D6"/>
    <w:rsid w:val="005D1C8D"/>
    <w:rsid w:val="007216C4"/>
    <w:rsid w:val="00A03729"/>
    <w:rsid w:val="00C96770"/>
    <w:rsid w:val="00D2471A"/>
    <w:rsid w:val="00D53C79"/>
    <w:rsid w:val="00D571C2"/>
    <w:rsid w:val="00EA4F26"/>
    <w:rsid w:val="00F5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1C2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uiPriority w:val="99"/>
    <w:unhideWhenUsed/>
    <w:rsid w:val="000E23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E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2014-12-15T16:32:00Z</dcterms:created>
  <dcterms:modified xsi:type="dcterms:W3CDTF">2014-12-17T07:28:00Z</dcterms:modified>
</cp:coreProperties>
</file>