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1.Задачи:</w:t>
      </w:r>
    </w:p>
    <w:p w:rsidR="008E679B" w:rsidRDefault="00F57F7D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Углубить, расширить и конкретизировать знания детей о труде работников   железнодорожного транспорта, о железной дороге.</w:t>
      </w:r>
    </w:p>
    <w:p w:rsidR="008E679B" w:rsidRDefault="00F57F7D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детям сведения о других городах нашей Родины – Казань, Уфа, Ульяновск города соседних республик.</w:t>
      </w:r>
    </w:p>
    <w:p w:rsidR="008E679B" w:rsidRDefault="00F57F7D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конструктивные способности детей при работе с крупным   строительным материалом. Самостоятельно создавать для задуманного игровую обстановку. Способствовать формированию умения творчески развивать сюжеты игры.</w:t>
      </w:r>
    </w:p>
    <w:p w:rsidR="008E679B" w:rsidRDefault="00F57F7D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любознательность. Прививать уважение к труду взрослых. Помогать детям, усвоить моральные нормы - правила поведения при путешествиях. Закрепление навыка вежливого обращения. Воспитывать дружелюбное отношение, умение жить и работать в коллективе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2.Подготовка к игре:</w:t>
      </w:r>
    </w:p>
    <w:tbl>
      <w:tblPr>
        <w:tblW w:w="99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59"/>
        <w:gridCol w:w="3028"/>
        <w:gridCol w:w="2859"/>
        <w:gridCol w:w="2706"/>
      </w:tblGrid>
      <w:tr w:rsidR="008E679B">
        <w:trPr>
          <w:jc w:val="center"/>
        </w:trPr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атрибутов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игровым приемам</w:t>
            </w:r>
          </w:p>
        </w:tc>
      </w:tr>
      <w:tr w:rsidR="008E679B">
        <w:trPr>
          <w:jc w:val="center"/>
        </w:trPr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 детьми билетов из цветной бумаги, карты путей из картона, флажков.</w:t>
            </w:r>
          </w:p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фуражек из картона и цветной бумаги. </w:t>
            </w:r>
            <w:r>
              <w:rPr>
                <w:sz w:val="28"/>
              </w:rPr>
              <w:t>Изготовление сигнальных флажков для стрелочников.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Экскурсия на железнодорожный вокзал.</w:t>
            </w:r>
          </w:p>
          <w:p w:rsidR="008E679B" w:rsidRDefault="00F57F7D">
            <w:pPr>
              <w:spacing w:line="276" w:lineRule="auto"/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Наблюдение за поездами, за работой  ж/д вокзала.</w:t>
            </w:r>
          </w:p>
          <w:p w:rsidR="008E679B" w:rsidRDefault="00F57F7D">
            <w:pPr>
              <w:spacing w:line="276" w:lineRule="auto"/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Целевая экскурсия к переезду, наблюдение за работой стрелочника.</w:t>
            </w:r>
          </w:p>
          <w:p w:rsidR="008E679B" w:rsidRDefault="00F57F7D">
            <w:pPr>
              <w:spacing w:line="276" w:lineRule="auto"/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Беседа о труде работников железнодорожного вокзала.</w:t>
            </w:r>
          </w:p>
          <w:p w:rsidR="008E679B" w:rsidRDefault="00F57F7D">
            <w:pPr>
              <w:spacing w:line="276" w:lineRule="auto"/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Использование ИКТ-технологий </w:t>
            </w:r>
            <w:proofErr w:type="gramStart"/>
            <w:r>
              <w:rPr>
                <w:sz w:val="28"/>
              </w:rPr>
              <w:t>-в</w:t>
            </w:r>
            <w:proofErr w:type="gramEnd"/>
            <w:r>
              <w:rPr>
                <w:sz w:val="28"/>
              </w:rPr>
              <w:t xml:space="preserve">идеофильм о железной дороге, работе </w:t>
            </w:r>
            <w:r>
              <w:rPr>
                <w:sz w:val="28"/>
              </w:rPr>
              <w:lastRenderedPageBreak/>
              <w:t>сотрудников РЖД.</w:t>
            </w:r>
          </w:p>
          <w:p w:rsidR="008E679B" w:rsidRDefault="00F57F7D">
            <w:pPr>
              <w:spacing w:line="276" w:lineRule="auto"/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Интерактивная дидактическая игра «Чья одежда?».</w:t>
            </w:r>
          </w:p>
          <w:p w:rsidR="008E679B" w:rsidRDefault="00F57F7D">
            <w:pPr>
              <w:spacing w:line="276" w:lineRule="auto"/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Заучивание стихотворения о железной дороге А. Кузьмина «Мы играем в паровоз».</w:t>
            </w:r>
          </w:p>
          <w:p w:rsidR="008E679B" w:rsidRDefault="00F57F7D">
            <w:pPr>
              <w:spacing w:line="276" w:lineRule="auto"/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Настольная игра «Железная дорога»</w:t>
            </w:r>
          </w:p>
          <w:p w:rsidR="008E679B" w:rsidRDefault="00F57F7D">
            <w:pPr>
              <w:spacing w:line="276" w:lineRule="auto"/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Рассматривание карты с целью определения пути следования  по железной дороге до Москвы и ознакомления с городами России.</w:t>
            </w:r>
          </w:p>
          <w:p w:rsidR="008E679B" w:rsidRDefault="00F57F7D">
            <w:pPr>
              <w:spacing w:line="276" w:lineRule="auto"/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Рисование «Едет поезд». Рассматривание фотоиллюстраций о железной дороге.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Разыгрывание ситуации продажи билетов; обучение взаимодействию пассажира с кассиром и пассажира с официантом, разыгрывание ситуации проверки  билетов проводником; обучение проводника предлагать и разносить чай. </w:t>
            </w:r>
          </w:p>
        </w:tc>
      </w:tr>
    </w:tbl>
    <w:p w:rsidR="008E679B" w:rsidRDefault="008E679B">
      <w:pPr>
        <w:spacing w:line="360" w:lineRule="auto"/>
        <w:ind w:left="360"/>
        <w:jc w:val="both"/>
        <w:rPr>
          <w:sz w:val="28"/>
          <w:szCs w:val="28"/>
        </w:rPr>
      </w:pP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Перспективный план подготовки к  игре «Железная дорога»</w:t>
      </w:r>
    </w:p>
    <w:tbl>
      <w:tblPr>
        <w:tblW w:w="100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16"/>
        <w:gridCol w:w="1767"/>
        <w:gridCol w:w="1915"/>
        <w:gridCol w:w="1904"/>
        <w:gridCol w:w="2379"/>
      </w:tblGrid>
      <w:tr w:rsidR="008E679B">
        <w:trPr>
          <w:jc w:val="center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Сюжеты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Атрибуты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действия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обороты</w:t>
            </w:r>
          </w:p>
        </w:tc>
      </w:tr>
      <w:tr w:rsidR="008E679B">
        <w:trPr>
          <w:trHeight w:val="1254"/>
          <w:jc w:val="center"/>
        </w:trPr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Железнодорож-ная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станция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Пассажиры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сумки</w:t>
            </w:r>
          </w:p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чемодан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покупают билеты, берут свои вещи и выходят на перрон, садятся в вагон.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«Будьте любезны 4 билета до Москвы».</w:t>
            </w:r>
          </w:p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вагоне: «Здравствуйте, покажите, пожалуйста, наши места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8E679B">
        <w:trPr>
          <w:trHeight w:val="1249"/>
          <w:jc w:val="center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8E67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фуражка</w:t>
            </w:r>
          </w:p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машиниста, карта</w:t>
            </w:r>
          </w:p>
          <w:p w:rsidR="008E679B" w:rsidRDefault="008E67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управляет поездом, следит за дорогой (за путями)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поезд проследует по маршруту Самара-Москва»</w:t>
            </w:r>
          </w:p>
        </w:tc>
      </w:tr>
      <w:tr w:rsidR="008E679B">
        <w:trPr>
          <w:trHeight w:val="1249"/>
          <w:jc w:val="center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8E67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Проводник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фуражка</w:t>
            </w:r>
          </w:p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стаканчики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проверяет билеты, предлагает чай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«Можно Ваши билеты? Спасибо. Проходите в вагон. Не желаете ли чаю?»</w:t>
            </w:r>
          </w:p>
        </w:tc>
      </w:tr>
      <w:tr w:rsidR="008E679B">
        <w:trPr>
          <w:trHeight w:val="1249"/>
          <w:jc w:val="center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8E67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Обходчик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фуражка</w:t>
            </w:r>
          </w:p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обходной лист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осматривает вагоны, сообщает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исправности транспорта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«Поломок нет, все в порядке. Поезд готов к отправке»</w:t>
            </w:r>
          </w:p>
        </w:tc>
      </w:tr>
      <w:tr w:rsidR="008E679B">
        <w:trPr>
          <w:trHeight w:val="1249"/>
          <w:jc w:val="center"/>
        </w:trPr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8E67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</w:t>
            </w:r>
          </w:p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билеты</w:t>
            </w:r>
          </w:p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деньги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продает билеты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«Куда отправляетесь? Сколько Вам билетов? </w:t>
            </w:r>
            <w:proofErr w:type="gramStart"/>
            <w:r>
              <w:rPr>
                <w:sz w:val="28"/>
                <w:szCs w:val="28"/>
              </w:rPr>
              <w:t>Какие</w:t>
            </w:r>
            <w:proofErr w:type="gramEnd"/>
            <w:r>
              <w:rPr>
                <w:sz w:val="28"/>
                <w:szCs w:val="28"/>
              </w:rPr>
              <w:t>: купейный или плацкартный вагон?»</w:t>
            </w:r>
          </w:p>
        </w:tc>
      </w:tr>
      <w:tr w:rsidR="008E679B">
        <w:trPr>
          <w:trHeight w:val="1249"/>
          <w:jc w:val="center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8E67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Монтеры пути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ремонтируют полотно 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«Полотно отремонтировано, пути исправны, можете продолжать путь»</w:t>
            </w:r>
          </w:p>
        </w:tc>
      </w:tr>
      <w:tr w:rsidR="008E679B">
        <w:trPr>
          <w:trHeight w:val="300"/>
          <w:jc w:val="center"/>
        </w:trPr>
        <w:tc>
          <w:tcPr>
            <w:tcW w:w="100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сюжеты</w:t>
            </w:r>
          </w:p>
        </w:tc>
      </w:tr>
      <w:tr w:rsidR="008E679B">
        <w:trPr>
          <w:trHeight w:val="300"/>
          <w:jc w:val="center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«Кафе»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официант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</w:t>
            </w:r>
          </w:p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поднос</w:t>
            </w:r>
          </w:p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 с меню, приносит заказ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будете, заказывать?»</w:t>
            </w:r>
          </w:p>
          <w:p w:rsidR="008E679B" w:rsidRDefault="00F57F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«Пожалуйста, Ваш заказ»</w:t>
            </w:r>
          </w:p>
        </w:tc>
      </w:tr>
    </w:tbl>
    <w:p w:rsidR="008E679B" w:rsidRDefault="008E679B">
      <w:pPr>
        <w:spacing w:line="360" w:lineRule="auto"/>
        <w:ind w:left="360"/>
        <w:jc w:val="both"/>
        <w:rPr>
          <w:sz w:val="28"/>
          <w:szCs w:val="28"/>
        </w:rPr>
      </w:pP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Ход игры.</w:t>
      </w:r>
    </w:p>
    <w:p w:rsidR="008E679B" w:rsidRDefault="00F57F7D">
      <w:pPr>
        <w:widowControl w:val="0"/>
        <w:spacing w:line="360" w:lineRule="auto"/>
        <w:ind w:left="360" w:firstLine="709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color w:val="000000"/>
          <w:sz w:val="28"/>
          <w:szCs w:val="28"/>
          <w:lang w:eastAsia="zh-CN" w:bidi="hi-IN"/>
        </w:rPr>
        <w:t xml:space="preserve">Воспитатель: «Ребята, я вчера разбирала старые книги и нашла вот такие интересные буклеты с разных городов России (показываю). Как вы думаете, для чего они нужны и, где их можно взять? (ответы, рассуждения детей).  Воспитатель мечтательно: " Да, как замечательно было бы съездить в какое-нибудь </w:t>
      </w:r>
      <w:r>
        <w:rPr>
          <w:rFonts w:eastAsia="Arial Unicode MS"/>
          <w:color w:val="000000"/>
          <w:sz w:val="28"/>
          <w:szCs w:val="28"/>
          <w:lang w:eastAsia="zh-CN" w:bidi="hi-IN"/>
        </w:rPr>
        <w:lastRenderedPageBreak/>
        <w:t>путешествие..</w:t>
      </w:r>
      <w:proofErr w:type="gramStart"/>
      <w:r>
        <w:rPr>
          <w:rFonts w:eastAsia="Arial Unicode MS"/>
          <w:color w:val="000000"/>
          <w:sz w:val="28"/>
          <w:szCs w:val="28"/>
          <w:lang w:eastAsia="zh-CN" w:bidi="hi-IN"/>
        </w:rPr>
        <w:t>.А</w:t>
      </w:r>
      <w:proofErr w:type="gramEnd"/>
      <w:r>
        <w:rPr>
          <w:rFonts w:eastAsia="Arial Unicode MS"/>
          <w:color w:val="000000"/>
          <w:sz w:val="28"/>
          <w:szCs w:val="28"/>
          <w:lang w:eastAsia="zh-CN" w:bidi="hi-IN"/>
        </w:rPr>
        <w:t xml:space="preserve"> давайте отправимся в путешествие по железной дороге? - Молодцы, я тоже думаю, что здесь будет очень интересно. Здесь есть стол,  карта, кресло, диванчик, вывеску можно повесить вот здесь»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предлагает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детям распределить роли, используя «Волшебные фишки»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которые лежат на столе «рубашками» вверх. Дети берут по одной фишке и играют роль, в соответствии с выбранной темой.</w:t>
      </w:r>
      <w:r>
        <w:rPr>
          <w:sz w:val="28"/>
          <w:szCs w:val="28"/>
        </w:rPr>
        <w:t xml:space="preserve"> </w:t>
      </w:r>
    </w:p>
    <w:p w:rsidR="008E679B" w:rsidRDefault="00F57F7D">
      <w:pPr>
        <w:spacing w:line="360" w:lineRule="auto"/>
        <w:ind w:left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Дети занимают свои места, согласно отведенным ролям.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Дети – пассажиры с  вещами  заходят в здание железнодорожного вокзала. Подходят к табло-расписанию (воспитатель спрашивает, у детей, для чего в вокзале нужно табло-расписание). Затем, дети – пассажиры проходят к билетным кассам.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Кассир спрашивает, куда отправляются пассажиры.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Кассир: выдает пассажирам билеты, сообщает время прибытия поезда, номер  вагона,  места.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Пассажиры благодарят билетного кассира и проходят в зал ожидания.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зале ожидания, дети пассажиры идут в кафе. 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Объявляется  поезд, выход на перрон.  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Пассажиры берут свои вещи и выходят на перрон. 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станцию Прокопьевск, прибывает поезд, в локомотиве сидят машинист и помощник машиниста. Дети пассажиры подходят к своему вагону.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Проводник приветствует пассажиров.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Дети показывают проводнику билеты. Проводник  проверят билеты, и приглашает занять свои места в вагоне.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Проводник закрывает двери. 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 время поездки проводник  разносит чай пассажирам, следит за  чистотой в вагоне.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 следования поезда, на станциях,  вагоны осматривали обходчики. 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Монтеры ремонтируют железнодорожное полотно. 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Окончание игры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вот поездка подошла к концу. На станции сообщили,  что скорый поезд « Самара – Москва прибыл на первый путь. Проводник прощается со своими пассажирами.  Дети – пассажиры благодарят проводника. 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приглашает детей к себе, спрашивает, понравилось ли им игра. Что понравилось больше всего? Хотят ли дети отправиться еще в путешествие? На каком транспорте хотели бы отправиться и куда? </w:t>
      </w:r>
    </w:p>
    <w:p w:rsidR="00F813C1" w:rsidRDefault="00F813C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давайте, мы с вами </w:t>
      </w:r>
      <w:r w:rsidR="008901E3">
        <w:rPr>
          <w:sz w:val="28"/>
          <w:szCs w:val="28"/>
        </w:rPr>
        <w:t>нарисуем,</w:t>
      </w:r>
      <w:r>
        <w:rPr>
          <w:sz w:val="28"/>
          <w:szCs w:val="28"/>
        </w:rPr>
        <w:t xml:space="preserve"> на чем </w:t>
      </w:r>
      <w:r w:rsidR="008901E3">
        <w:rPr>
          <w:sz w:val="28"/>
          <w:szCs w:val="28"/>
        </w:rPr>
        <w:t xml:space="preserve">еще можно, </w:t>
      </w:r>
      <w:r>
        <w:rPr>
          <w:sz w:val="28"/>
          <w:szCs w:val="28"/>
        </w:rPr>
        <w:t>отправится в следующее путешествие (дети отправляются рисовать).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Оценка игры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благодарит детей за хорошую игру: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•«машиниста» за интересное путешествие.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•«пассажиров» за хорошее поведение в вагоне.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•«монтеров путей» за заботу.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•«кассира» за быстрое обслуживание и вежливое обращение с покупателями.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спрашивает </w:t>
      </w:r>
      <w:r w:rsidR="00171DA3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понравилась ли игра им и кого бы они хотели сыграть в следующий раз.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Игра получилась интересная, спасибо, дети, за игру!</w:t>
      </w:r>
    </w:p>
    <w:p w:rsidR="008E679B" w:rsidRDefault="00F57F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Схема игры</w:t>
      </w:r>
    </w:p>
    <w:p w:rsidR="008E679B" w:rsidRDefault="008E679B">
      <w:pPr>
        <w:spacing w:line="360" w:lineRule="auto"/>
        <w:ind w:left="360"/>
        <w:jc w:val="both"/>
        <w:rPr>
          <w:sz w:val="28"/>
          <w:szCs w:val="28"/>
        </w:rPr>
      </w:pPr>
    </w:p>
    <w:p w:rsidR="008E679B" w:rsidRDefault="008E679B">
      <w:pPr>
        <w:spacing w:line="360" w:lineRule="auto"/>
        <w:ind w:left="360"/>
        <w:jc w:val="both"/>
        <w:rPr>
          <w:sz w:val="28"/>
          <w:szCs w:val="28"/>
        </w:rPr>
      </w:pPr>
    </w:p>
    <w:p w:rsidR="008E679B" w:rsidRDefault="008E679B">
      <w:pPr>
        <w:spacing w:line="360" w:lineRule="auto"/>
        <w:ind w:left="360"/>
        <w:jc w:val="both"/>
        <w:rPr>
          <w:sz w:val="28"/>
          <w:szCs w:val="28"/>
        </w:rPr>
      </w:pPr>
    </w:p>
    <w:p w:rsidR="008E679B" w:rsidRDefault="008E679B">
      <w:pPr>
        <w:spacing w:line="360" w:lineRule="auto"/>
        <w:ind w:left="360"/>
        <w:jc w:val="both"/>
        <w:rPr>
          <w:sz w:val="28"/>
          <w:szCs w:val="28"/>
        </w:rPr>
      </w:pPr>
    </w:p>
    <w:p w:rsidR="008E679B" w:rsidRDefault="008E679B"/>
    <w:sectPr w:rsidR="008E679B" w:rsidSect="008E679B">
      <w:pgSz w:w="11906" w:h="16838"/>
      <w:pgMar w:top="719" w:right="567" w:bottom="567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102C"/>
    <w:multiLevelType w:val="multilevel"/>
    <w:tmpl w:val="9C4EF2F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5FC3F18"/>
    <w:multiLevelType w:val="multilevel"/>
    <w:tmpl w:val="58064A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9B"/>
    <w:rsid w:val="00046C41"/>
    <w:rsid w:val="00146070"/>
    <w:rsid w:val="00171DA3"/>
    <w:rsid w:val="004627D7"/>
    <w:rsid w:val="008901E3"/>
    <w:rsid w:val="008E679B"/>
    <w:rsid w:val="00F57F7D"/>
    <w:rsid w:val="00F8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C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8E679B"/>
    <w:rPr>
      <w:rFonts w:cs="Courier New"/>
    </w:rPr>
  </w:style>
  <w:style w:type="paragraph" w:customStyle="1" w:styleId="a3">
    <w:name w:val="Заголовок"/>
    <w:basedOn w:val="a"/>
    <w:next w:val="a4"/>
    <w:rsid w:val="008E679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8E679B"/>
    <w:pPr>
      <w:spacing w:after="140" w:line="288" w:lineRule="auto"/>
    </w:pPr>
  </w:style>
  <w:style w:type="paragraph" w:styleId="a5">
    <w:name w:val="List"/>
    <w:basedOn w:val="a4"/>
    <w:rsid w:val="008E679B"/>
    <w:rPr>
      <w:rFonts w:cs="Mangal"/>
    </w:rPr>
  </w:style>
  <w:style w:type="paragraph" w:styleId="a6">
    <w:name w:val="Title"/>
    <w:basedOn w:val="a"/>
    <w:rsid w:val="008E679B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8E679B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B184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71DA3"/>
    <w:pPr>
      <w:suppressAutoHyphens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71DA3"/>
    <w:rPr>
      <w:b/>
      <w:bCs/>
    </w:rPr>
  </w:style>
  <w:style w:type="character" w:customStyle="1" w:styleId="apple-converted-space">
    <w:name w:val="apple-converted-space"/>
    <w:basedOn w:val="a0"/>
    <w:rsid w:val="00171DA3"/>
  </w:style>
  <w:style w:type="paragraph" w:styleId="ab">
    <w:name w:val="Balloon Text"/>
    <w:basedOn w:val="a"/>
    <w:link w:val="ac"/>
    <w:uiPriority w:val="99"/>
    <w:semiHidden/>
    <w:unhideWhenUsed/>
    <w:rsid w:val="00046C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C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C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8E679B"/>
    <w:rPr>
      <w:rFonts w:cs="Courier New"/>
    </w:rPr>
  </w:style>
  <w:style w:type="paragraph" w:customStyle="1" w:styleId="a3">
    <w:name w:val="Заголовок"/>
    <w:basedOn w:val="a"/>
    <w:next w:val="a4"/>
    <w:rsid w:val="008E679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8E679B"/>
    <w:pPr>
      <w:spacing w:after="140" w:line="288" w:lineRule="auto"/>
    </w:pPr>
  </w:style>
  <w:style w:type="paragraph" w:styleId="a5">
    <w:name w:val="List"/>
    <w:basedOn w:val="a4"/>
    <w:rsid w:val="008E679B"/>
    <w:rPr>
      <w:rFonts w:cs="Mangal"/>
    </w:rPr>
  </w:style>
  <w:style w:type="paragraph" w:styleId="a6">
    <w:name w:val="Title"/>
    <w:basedOn w:val="a"/>
    <w:rsid w:val="008E679B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8E679B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B184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71DA3"/>
    <w:pPr>
      <w:suppressAutoHyphens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71DA3"/>
    <w:rPr>
      <w:b/>
      <w:bCs/>
    </w:rPr>
  </w:style>
  <w:style w:type="character" w:customStyle="1" w:styleId="apple-converted-space">
    <w:name w:val="apple-converted-space"/>
    <w:basedOn w:val="a0"/>
    <w:rsid w:val="00171DA3"/>
  </w:style>
  <w:style w:type="paragraph" w:styleId="ab">
    <w:name w:val="Balloon Text"/>
    <w:basedOn w:val="a"/>
    <w:link w:val="ac"/>
    <w:uiPriority w:val="99"/>
    <w:semiHidden/>
    <w:unhideWhenUsed/>
    <w:rsid w:val="00046C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C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3A37-A916-48F8-9F7D-209D946B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МБ ДОУ 149-2</cp:lastModifiedBy>
  <cp:revision>3</cp:revision>
  <cp:lastPrinted>2015-02-20T04:44:00Z</cp:lastPrinted>
  <dcterms:created xsi:type="dcterms:W3CDTF">2015-02-20T04:45:00Z</dcterms:created>
  <dcterms:modified xsi:type="dcterms:W3CDTF">2015-03-24T07:20:00Z</dcterms:modified>
  <dc:language>ru-RU</dc:language>
</cp:coreProperties>
</file>