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Голубая тисненая бумага" type="tile"/>
    </v:background>
  </w:background>
  <w:body>
    <w:p w:rsidR="00461D7D" w:rsidRDefault="00461D7D">
      <w:pPr>
        <w:pStyle w:val="Standard"/>
        <w:autoSpaceDE w:val="0"/>
        <w:rPr>
          <w:sz w:val="36"/>
          <w:szCs w:val="36"/>
          <w:lang w:val="ru-RU"/>
        </w:rPr>
      </w:pPr>
    </w:p>
    <w:p w:rsidR="00461D7D" w:rsidRDefault="004C4298" w:rsidP="0035543E">
      <w:pPr>
        <w:suppressAutoHyphens w:val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                                                                 </w:t>
      </w:r>
      <w:r w:rsidR="00726FE4">
        <w:rPr>
          <w:sz w:val="36"/>
          <w:szCs w:val="36"/>
          <w:lang w:val="ru-RU"/>
        </w:rPr>
        <w:t xml:space="preserve">   </w:t>
      </w:r>
    </w:p>
    <w:p w:rsidR="0035543E" w:rsidRDefault="0035543E" w:rsidP="0035543E">
      <w:pPr>
        <w:suppressAutoHyphens w:val="0"/>
        <w:rPr>
          <w:sz w:val="36"/>
          <w:szCs w:val="36"/>
          <w:lang w:val="ru-RU"/>
        </w:rPr>
      </w:pPr>
    </w:p>
    <w:p w:rsidR="0035543E" w:rsidRDefault="0035543E" w:rsidP="0035543E">
      <w:pPr>
        <w:suppressAutoHyphens w:val="0"/>
        <w:rPr>
          <w:sz w:val="36"/>
          <w:szCs w:val="36"/>
          <w:lang w:val="ru-RU"/>
        </w:rPr>
      </w:pPr>
    </w:p>
    <w:p w:rsidR="0035543E" w:rsidRDefault="0035543E" w:rsidP="0035543E">
      <w:pPr>
        <w:suppressAutoHyphens w:val="0"/>
        <w:rPr>
          <w:sz w:val="32"/>
          <w:szCs w:val="32"/>
          <w:lang w:val="ru-RU"/>
        </w:rPr>
      </w:pPr>
    </w:p>
    <w:p w:rsidR="00461D7D" w:rsidRDefault="00461D7D">
      <w:pPr>
        <w:rPr>
          <w:sz w:val="32"/>
          <w:szCs w:val="32"/>
          <w:lang w:val="ru-RU"/>
        </w:rPr>
      </w:pPr>
    </w:p>
    <w:p w:rsidR="00461D7D" w:rsidRDefault="00461D7D">
      <w:pPr>
        <w:rPr>
          <w:sz w:val="32"/>
          <w:szCs w:val="32"/>
          <w:lang w:val="ru-RU"/>
        </w:rPr>
      </w:pPr>
    </w:p>
    <w:p w:rsidR="00461D7D" w:rsidRDefault="004C4298">
      <w:pPr>
        <w:tabs>
          <w:tab w:val="left" w:pos="3945"/>
        </w:tabs>
        <w:suppressAutoHyphens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  <w:t xml:space="preserve">                       </w:t>
      </w:r>
    </w:p>
    <w:p w:rsidR="00461D7D" w:rsidRDefault="00461D7D">
      <w:pPr>
        <w:tabs>
          <w:tab w:val="left" w:pos="3945"/>
        </w:tabs>
        <w:suppressAutoHyphens w:val="0"/>
        <w:rPr>
          <w:sz w:val="32"/>
          <w:szCs w:val="32"/>
          <w:lang w:val="ru-RU"/>
        </w:rPr>
      </w:pPr>
    </w:p>
    <w:p w:rsidR="00461D7D" w:rsidRPr="00726FE4" w:rsidRDefault="004C4298" w:rsidP="00726FE4">
      <w:pPr>
        <w:tabs>
          <w:tab w:val="left" w:pos="3945"/>
        </w:tabs>
        <w:suppressAutoHyphens w:val="0"/>
        <w:jc w:val="center"/>
        <w:rPr>
          <w:sz w:val="36"/>
        </w:rPr>
      </w:pPr>
      <w:r w:rsidRPr="00726FE4">
        <w:rPr>
          <w:b/>
          <w:i/>
          <w:sz w:val="44"/>
          <w:szCs w:val="32"/>
          <w:lang w:val="ru-RU"/>
        </w:rPr>
        <w:t>Рабочая программа</w:t>
      </w:r>
    </w:p>
    <w:p w:rsidR="00461D7D" w:rsidRPr="00726FE4" w:rsidRDefault="004C4298" w:rsidP="00726FE4">
      <w:pPr>
        <w:tabs>
          <w:tab w:val="left" w:pos="4965"/>
        </w:tabs>
        <w:suppressAutoHyphens w:val="0"/>
        <w:jc w:val="center"/>
        <w:rPr>
          <w:sz w:val="36"/>
        </w:rPr>
      </w:pPr>
      <w:r w:rsidRPr="00726FE4">
        <w:rPr>
          <w:i/>
          <w:sz w:val="40"/>
          <w:szCs w:val="28"/>
          <w:lang w:val="ru-RU"/>
        </w:rPr>
        <w:t>Экологического  кружка  «</w:t>
      </w:r>
      <w:proofErr w:type="spellStart"/>
      <w:r w:rsidRPr="00726FE4">
        <w:rPr>
          <w:i/>
          <w:sz w:val="40"/>
          <w:szCs w:val="28"/>
          <w:lang w:val="ru-RU"/>
        </w:rPr>
        <w:t>Экотоша</w:t>
      </w:r>
      <w:proofErr w:type="spellEnd"/>
      <w:r w:rsidRPr="00726FE4">
        <w:rPr>
          <w:i/>
          <w:sz w:val="40"/>
          <w:szCs w:val="28"/>
          <w:lang w:val="ru-RU"/>
        </w:rPr>
        <w:t>»</w:t>
      </w:r>
    </w:p>
    <w:p w:rsidR="00461D7D" w:rsidRPr="00726FE4" w:rsidRDefault="004C4298" w:rsidP="00726FE4">
      <w:pPr>
        <w:tabs>
          <w:tab w:val="left" w:pos="4965"/>
        </w:tabs>
        <w:suppressAutoHyphens w:val="0"/>
        <w:jc w:val="center"/>
        <w:rPr>
          <w:sz w:val="36"/>
        </w:rPr>
      </w:pPr>
      <w:r w:rsidRPr="00726FE4">
        <w:rPr>
          <w:i/>
          <w:sz w:val="40"/>
          <w:szCs w:val="28"/>
          <w:lang w:val="ru-RU"/>
        </w:rPr>
        <w:t>для детей старшего дошкольного возраста</w:t>
      </w:r>
    </w:p>
    <w:p w:rsidR="00461D7D" w:rsidRPr="00726FE4" w:rsidRDefault="004C4298" w:rsidP="00726FE4">
      <w:pPr>
        <w:suppressAutoHyphens w:val="0"/>
        <w:jc w:val="center"/>
        <w:rPr>
          <w:sz w:val="36"/>
        </w:rPr>
      </w:pPr>
      <w:r w:rsidRPr="00726FE4">
        <w:rPr>
          <w:i/>
          <w:sz w:val="40"/>
          <w:szCs w:val="28"/>
          <w:lang w:val="ru-RU"/>
        </w:rPr>
        <w:t>на 2014 – 2015 учебный год</w:t>
      </w:r>
    </w:p>
    <w:p w:rsidR="00461D7D" w:rsidRDefault="00461D7D">
      <w:pPr>
        <w:rPr>
          <w:sz w:val="32"/>
          <w:szCs w:val="32"/>
          <w:lang w:val="ru-RU"/>
        </w:rPr>
      </w:pPr>
    </w:p>
    <w:p w:rsidR="00461D7D" w:rsidRDefault="00461D7D">
      <w:pPr>
        <w:rPr>
          <w:sz w:val="32"/>
          <w:szCs w:val="32"/>
          <w:lang w:val="ru-RU"/>
        </w:rPr>
      </w:pPr>
    </w:p>
    <w:p w:rsidR="00461D7D" w:rsidRDefault="00461D7D">
      <w:pPr>
        <w:rPr>
          <w:sz w:val="32"/>
          <w:szCs w:val="32"/>
          <w:lang w:val="ru-RU"/>
        </w:rPr>
      </w:pPr>
    </w:p>
    <w:p w:rsidR="00461D7D" w:rsidRDefault="00461D7D">
      <w:pPr>
        <w:suppressAutoHyphens w:val="0"/>
        <w:rPr>
          <w:sz w:val="32"/>
          <w:szCs w:val="32"/>
          <w:lang w:val="ru-RU"/>
        </w:rPr>
      </w:pPr>
    </w:p>
    <w:p w:rsidR="00461D7D" w:rsidRDefault="004C4298">
      <w:pPr>
        <w:tabs>
          <w:tab w:val="left" w:pos="10350"/>
        </w:tabs>
        <w:suppressAutoHyphens w:val="0"/>
      </w:pPr>
      <w:r>
        <w:rPr>
          <w:sz w:val="32"/>
          <w:szCs w:val="32"/>
          <w:lang w:val="ru-RU"/>
        </w:rPr>
        <w:tab/>
      </w:r>
    </w:p>
    <w:p w:rsidR="00461D7D" w:rsidRDefault="004C4298" w:rsidP="009C511A">
      <w:pPr>
        <w:tabs>
          <w:tab w:val="left" w:pos="10350"/>
        </w:tabs>
        <w:suppressAutoHyphens w:val="0"/>
        <w:jc w:val="right"/>
      </w:pPr>
      <w:r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Руководитель:</w:t>
      </w:r>
      <w:r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Н.Е.Анисимова</w:t>
      </w:r>
    </w:p>
    <w:p w:rsidR="00461D7D" w:rsidRDefault="004C4298" w:rsidP="0035543E">
      <w:pPr>
        <w:pageBreakBefore/>
        <w:suppressAutoHyphens w:val="0"/>
        <w:rPr>
          <w:b/>
          <w:sz w:val="28"/>
          <w:szCs w:val="28"/>
          <w:lang w:val="ru-RU"/>
        </w:rPr>
      </w:pPr>
      <w:r>
        <w:rPr>
          <w:i/>
          <w:sz w:val="32"/>
          <w:szCs w:val="32"/>
          <w:lang w:val="ru-RU"/>
        </w:rPr>
        <w:lastRenderedPageBreak/>
        <w:t xml:space="preserve">    </w:t>
      </w:r>
      <w:r>
        <w:rPr>
          <w:b/>
          <w:sz w:val="28"/>
          <w:szCs w:val="28"/>
          <w:lang w:val="ru-RU"/>
        </w:rPr>
        <w:t>Задачи и цели экологического воспитания:</w:t>
      </w:r>
    </w:p>
    <w:p w:rsidR="00461D7D" w:rsidRDefault="00461D7D">
      <w:pPr>
        <w:rPr>
          <w:lang w:val="ru-RU"/>
        </w:rPr>
      </w:pP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Систематизация и обобщение представлений о типичных явлениях в неживой природе, установление связей между температурой воздуха и агрегатным  состоянием воды;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Обобщение представлений об условиях проживания и развития растений и животных с разными климатическими условиями;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Расширение представлений о приспособленности человека к жизни в наземных условиях;                                                                         -- Расширение представлений об экосистеме леса, биологических цепей;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Расширение представлений об использовании человеком факторов природной среды; солнца, земли, воздуха, воды, растений, животных – для удовлетворения своих потребностей, укрепления и охраны здоровья;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Развивать любознательность;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Расширять кругозор;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Прививать любовь и заботу о природе;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Воспитывать бережное отношение к природе;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Обогащать  и развивать словарь детей;</w:t>
      </w:r>
    </w:p>
    <w:p w:rsidR="00461D7D" w:rsidRDefault="004C4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-- Способствовать воспитанию интереса к изучению родной природы.</w:t>
      </w: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35543E" w:rsidRDefault="0035543E">
      <w:pPr>
        <w:rPr>
          <w:sz w:val="28"/>
          <w:szCs w:val="28"/>
          <w:lang w:val="ru-RU"/>
        </w:rPr>
      </w:pPr>
    </w:p>
    <w:p w:rsidR="00461D7D" w:rsidRDefault="00461D7D">
      <w:pPr>
        <w:rPr>
          <w:sz w:val="28"/>
          <w:szCs w:val="28"/>
          <w:lang w:val="ru-RU"/>
        </w:rPr>
      </w:pPr>
    </w:p>
    <w:p w:rsidR="00461D7D" w:rsidRDefault="004C4298">
      <w:pPr>
        <w:tabs>
          <w:tab w:val="left" w:pos="9735"/>
        </w:tabs>
      </w:pPr>
      <w:r>
        <w:rPr>
          <w:sz w:val="28"/>
          <w:szCs w:val="28"/>
          <w:lang w:val="ru-RU"/>
        </w:rPr>
        <w:tab/>
        <w:t xml:space="preserve">                                                                                                   </w:t>
      </w:r>
      <w:r>
        <w:rPr>
          <w:sz w:val="36"/>
          <w:szCs w:val="36"/>
          <w:lang w:val="ru-RU"/>
        </w:rPr>
        <w:t xml:space="preserve">                                                       </w:t>
      </w:r>
    </w:p>
    <w:p w:rsidR="00461D7D" w:rsidRDefault="004C4298">
      <w:pPr>
        <w:tabs>
          <w:tab w:val="left" w:pos="4335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ab/>
        <w:t>Пояснительная записка.</w:t>
      </w:r>
    </w:p>
    <w:p w:rsidR="00461D7D" w:rsidRDefault="00461D7D">
      <w:pPr>
        <w:rPr>
          <w:sz w:val="36"/>
          <w:szCs w:val="36"/>
          <w:lang w:val="ru-RU"/>
        </w:rPr>
      </w:pPr>
    </w:p>
    <w:p w:rsidR="00461D7D" w:rsidRDefault="004C4298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В конце 20 века на одно из первых по значимости мест выдвинулась проблема усиления экологической грамотности каждого жителя планеты Земля. Раньше, когда каждый человек находился в постоянном непосредственном контакте с природой, экологические законы усваивались людьми в их обыденной жизни.</w:t>
      </w:r>
    </w:p>
    <w:p w:rsidR="00461D7D" w:rsidRDefault="004C4298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Во второй половине 20 века, когда особенно резко усилились процессы урбанизации, основная масса людей сосредоточилась в городах и потеряла связь с природой. В итоге изменилось их поведение: они стали брать от природы все, что им казалось необходимым, ничего не давая взамен.</w:t>
      </w:r>
    </w:p>
    <w:p w:rsidR="00461D7D" w:rsidRDefault="004C4298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Все это диктует необходимость усиление внимания к природе в дошкольном учреждении. Она должна стать для каждого человека родной, знакомой и понятной. В условиях урбанизации единственным выходом из создавшегося положения является организация соответствующей развивающей среды, в которой находился человек с самого раннего детства. В этой среде он должен не только жить, но наблюдать за явлениями и событиями, происходящими в ней, задавать природе вопросы и получать на них ответы.</w:t>
      </w:r>
    </w:p>
    <w:p w:rsidR="00461D7D" w:rsidRDefault="004C4298">
      <w:pPr>
        <w:tabs>
          <w:tab w:val="left" w:pos="8415"/>
        </w:tabs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В программе экологического образования дошкольников основной упор должен быть сделан на основе наблюдения, эксперимента и продуктивную деятельность детей в природе.</w:t>
      </w:r>
    </w:p>
    <w:p w:rsidR="00461D7D" w:rsidRDefault="004C4298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Экологическое воспитание дошкольников основывается на систематических наблюдениях за объектами и явлениями природы и их фиксации. Оно включает игровую, изобразительную деятельность, моделирование и др.</w:t>
      </w:r>
    </w:p>
    <w:p w:rsidR="00461D7D" w:rsidRDefault="00461D7D">
      <w:pPr>
        <w:rPr>
          <w:sz w:val="28"/>
          <w:szCs w:val="28"/>
          <w:lang w:val="ru-RU"/>
        </w:rPr>
      </w:pPr>
    </w:p>
    <w:tbl>
      <w:tblPr>
        <w:tblW w:w="141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28"/>
        <w:gridCol w:w="4111"/>
        <w:gridCol w:w="6237"/>
      </w:tblGrid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lastRenderedPageBreak/>
              <w:t xml:space="preserve">                                            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>ФОРМА  РАБОТЫ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   </w:t>
            </w:r>
          </w:p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>ТЕМА  ЗАНЯТИЙ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val="ru-RU"/>
              </w:rPr>
              <w:t>ЦЕЛИ,   ПОВСЕДНЕВНАЯ ЖИЗНЬ</w:t>
            </w:r>
          </w:p>
        </w:tc>
      </w:tr>
      <w:tr w:rsidR="00461D7D" w:rsidTr="00726FE4">
        <w:trPr>
          <w:trHeight w:val="1448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  <w:lang w:val="ru-RU"/>
              </w:rPr>
              <w:t xml:space="preserve"> Сентябрь                    </w:t>
            </w:r>
          </w:p>
          <w:p w:rsidR="00461D7D" w:rsidRDefault="004C4298">
            <w:pPr>
              <w:pStyle w:val="Standard"/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1неделя                      </w:t>
            </w:r>
          </w:p>
          <w:p w:rsidR="00461D7D" w:rsidRDefault="004C4298">
            <w:pPr>
              <w:pStyle w:val="Standard"/>
              <w:autoSpaceDE w:val="0"/>
              <w:spacing w:after="200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Экскурсия по экологической тропинке детского сада.</w:t>
            </w:r>
          </w:p>
          <w:p w:rsidR="00461D7D" w:rsidRDefault="004C4298">
            <w:pPr>
              <w:pStyle w:val="Standard"/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Старичок –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Лесовичок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(хозяин тропы) приглашает к себе в гости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tabs>
                <w:tab w:val="center" w:pos="1522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tabs>
                <w:tab w:val="center" w:pos="1522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«В гости к лекарственным растениям» (мята, мелиса, крапива,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мать-и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- мачеха, ромашка аптечная,  подорожник, валериана, девясил, календула).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ab/>
              <w:t xml:space="preserve"> 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Рассматривание строения листа мяты через лупу.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center" w:pos="3010"/>
              </w:tabs>
              <w:autoSpaceDE w:val="0"/>
              <w:spacing w:after="200"/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Способствовать формированию представления у детей о лекарственных растениях и их целебных свойствах; развивать умение работать с планом экологической тропинки; формировать умения правильно ухаживать за растениями, выбирать способы ухода за ними; воспитывать заботливое и бережное отношение ко всему живому.                  Уход за растениями зимнего сада – познакомить с названиями растений; выделить из ряда комнатных растений лекарственные и ядовитые.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right" w:pos="3480"/>
              </w:tabs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</w:p>
          <w:p w:rsidR="00461D7D" w:rsidRDefault="004C4298">
            <w:pPr>
              <w:pStyle w:val="Standard"/>
              <w:tabs>
                <w:tab w:val="right" w:pos="3480"/>
              </w:tabs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 неделя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ab/>
            </w:r>
          </w:p>
          <w:p w:rsidR="00461D7D" w:rsidRDefault="004C4298">
            <w:pPr>
              <w:pStyle w:val="Standard"/>
              <w:tabs>
                <w:tab w:val="right" w:pos="3480"/>
              </w:tabs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Экскурсия по экологической тропинке д. сада.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center" w:pos="1947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«Деревья и кустарники»           </w:t>
            </w:r>
          </w:p>
          <w:p w:rsidR="00461D7D" w:rsidRDefault="004C4298">
            <w:pPr>
              <w:pStyle w:val="Standard"/>
              <w:tabs>
                <w:tab w:val="center" w:pos="1947"/>
              </w:tabs>
              <w:autoSpaceDE w:val="0"/>
              <w:spacing w:after="200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Серия опытов: «Растения – живые существа»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ab/>
              <w:t xml:space="preserve">                           </w:t>
            </w:r>
          </w:p>
          <w:p w:rsidR="00461D7D" w:rsidRDefault="004C4298">
            <w:pPr>
              <w:pStyle w:val="Standard"/>
              <w:tabs>
                <w:tab w:val="center" w:pos="1947"/>
              </w:tabs>
              <w:autoSpaceDE w:val="0"/>
              <w:spacing w:after="200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Материалы: план экологической тропы, лупы, сосуд с водой, подарки, изготовленные детьми, дождемеры, лист белой бумаги.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Формировать представления у детей о деревьях и кустарниках, различать их по внешнему сходству, знать названия, строение; способствовать применению детьми знаний о влиянии различных условий (влаги, освещения, температуры…) на состояние растений. Развивать наблюдательность, любознательность, умение работать с лупами, дождемерами, условными мерками для определения высоты, толщины деревьев; воспитывать интерес к деревьям и кустарникам, как к живым существам, желание узнать, как они себя чувствуют и помогают соответствующим образом.                                                                     Заучивание стихов о деревьях. Рассматривание иллюстраций. Чтение познавательной и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lastRenderedPageBreak/>
              <w:t>энциклопедической литературы. Серия наблюдений за деревьями и кустарниками в разное время года, в разную погоду. Сбор семян и плодов для гербария.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 xml:space="preserve"> </w:t>
            </w:r>
          </w:p>
          <w:p w:rsidR="00461D7D" w:rsidRDefault="004C4298">
            <w:pPr>
              <w:pStyle w:val="Standard"/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3 неделя.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tabs>
                <w:tab w:val="center" w:pos="1947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tabs>
                <w:tab w:val="center" w:pos="1947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«Трудовая деятельность в уголке природы»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ab/>
              <w:t xml:space="preserve"> 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(Комнатные растения)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center" w:pos="3010"/>
              </w:tabs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Познакомить детей с приемами ухода за растениями и животными, показать как поливать, рыхлить землю, менять в аквариуме воду, убирать в клетках и кормить птиц и т.д.  Познакомить с названиями комнатных растений.                           Игры: «Магазин цветов», «Узнай по описанию». Поделки из природного материала, зарисовки.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ab/>
              <w:t xml:space="preserve">       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4неделя                        Экскурсия по экологической тропинке д. сада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center" w:pos="1947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  </w:t>
            </w:r>
          </w:p>
          <w:p w:rsidR="00461D7D" w:rsidRDefault="004C4298">
            <w:pPr>
              <w:pStyle w:val="Standard"/>
              <w:tabs>
                <w:tab w:val="center" w:pos="1947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«Садовые цветы»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ab/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Познакомить с названиями садовых цветов, их разнообразием (ирисы, ромашки, васильки, лилии, петунья, бархатцы, цинния, </w:t>
            </w:r>
            <w:proofErr w:type="spellStart"/>
            <w:r>
              <w:rPr>
                <w:rFonts w:eastAsia="Calibri" w:cs="Calibri"/>
                <w:sz w:val="28"/>
                <w:szCs w:val="28"/>
                <w:lang w:val="ru-RU"/>
              </w:rPr>
              <w:t>сентябринки</w:t>
            </w:r>
            <w:proofErr w:type="spellEnd"/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 и т.д.).  Формировать представления детей о том, как выращивают садовые цветы, в чем отличие их от комнатных, биологические особенности.        Игры: «Узнай и назови цветок», «Узнай по описанию», домино: «Цветы». Наблюдения, зарисовки, заучивание стихов о цветах.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right" w:pos="3480"/>
              </w:tabs>
              <w:autoSpaceDE w:val="0"/>
              <w:spacing w:after="200"/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Октябрь </w:t>
            </w: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ab/>
              <w:t xml:space="preserve"> </w:t>
            </w:r>
          </w:p>
          <w:p w:rsidR="00461D7D" w:rsidRDefault="004C4298">
            <w:pPr>
              <w:pStyle w:val="Standard"/>
              <w:tabs>
                <w:tab w:val="right" w:pos="3480"/>
              </w:tabs>
              <w:autoSpaceDE w:val="0"/>
              <w:spacing w:after="200"/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>1неделя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tabs>
                <w:tab w:val="center" w:pos="1947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tabs>
                <w:tab w:val="center" w:pos="1947"/>
              </w:tabs>
              <w:autoSpaceDE w:val="0"/>
              <w:spacing w:after="200"/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«Планета Земля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».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center" w:pos="3010"/>
              </w:tabs>
              <w:autoSpaceDE w:val="0"/>
              <w:spacing w:after="200"/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Формировать представление у детей о Вселенной, о множестве планет, их названий, о влиянии Солнца на нашу Землю. Учить работать с картой, глобусом. Расширять знания о многообразии природного мира на планете.                                Просмотр слайдов на тему: «Космос», «Планета Земля». Рассматривание карты, глобуса. Посещение планетария. Наблюдение за небом.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ab/>
              <w:t xml:space="preserve"> 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 xml:space="preserve">2неделя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                              Беседа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«Лес – наш общий дом»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листовок на тему: «Будьте осторожны – в лесу ядовитые грибы». Оформление выставки.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Дать детям представление о лесе как экосистеме, показать взаимозависимость живых организмов в природе. (живые цепочки). Учить детей любить и беречь природу.  Познакомить с Красной книгой. Беседы, чтение рассказов о животных. Наблюдение за насекомыми. Просмотр фильма: «Дикие животные наших лесов». Чтение и заучивание стихов о природе, о лесе местных авторов.. Совместное рисование с детьми запрещающих знаков «Правила поведения в природе». 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3неделя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                               Экскурсия по экологической тропе.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«Осенние явления в природе»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(опыты с почвой, водой)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Дать детям представления об осенних явлениях в природе (похолодание, отмирание наземных частей растений, уменьшение светового дня, холодные затяжные осадки, пожелтение и опадание листьев, наличие плодов и семян, особенности поведения птиц). Способствовать развитию интереса к живой природе.                    Наблюдение за изменениями в природе, за лужами, отлетом птиц. Знакомство с пословицами и поговорками о явлениях природы, загадки. Зарисовки, ведение дневника наблюдений. Сбор листьев, семян для гербария, поделок. Опыты с водой (замерзание лужи).                                   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left" w:pos="2655"/>
              </w:tabs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>4неделя</w:t>
            </w: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ab/>
              <w:t xml:space="preserve">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tabs>
                <w:tab w:val="left" w:pos="195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ab/>
            </w:r>
          </w:p>
          <w:p w:rsidR="00461D7D" w:rsidRDefault="004C4298">
            <w:pPr>
              <w:pStyle w:val="Standard"/>
              <w:tabs>
                <w:tab w:val="left" w:pos="195"/>
              </w:tabs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lastRenderedPageBreak/>
              <w:t>«Дары осени»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 xml:space="preserve">Дать детям представление об осени как о времени года, когда созревают овощи, фрукты, грибы ,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 xml:space="preserve">ягоды, семена. Рассказать о способах распространения семян. Развивать умственную и речевую активность, предлагая описать дары, плоды осени.                                                            Игровое упражнение: «Дорисуй картинку». Игра «Приготовь овощной суп (салат) из овощей, которые растут на нашем огороде».   Игры: «Угадай на вкус», «Чудесный мешочек», «Отгадай загадку». Сбор урожая на огороде.                    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 xml:space="preserve">ноябрь                                   1неделя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                                 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«Живая – неживая природа»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Дать представление о живой и неживой природе. Познакомить с условиями, необходимыми для жизни растений и животных – живые существа не могут жить без света, воды и воздуха. Дать конкретные представления о свойствах растений и животных, приспособлении их к окружающей среде. Способствовать воспитанию интереса к явлениям неживой природы. Игра «Живая – неживая природа». Опыты: определения воздуха в окружающей действительности: «Дышат ли растения?», «Есть ли воздух в воде?»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2неделя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                               Беседа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«Подготовка диких животных к зиме»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Дать детям представление о том, как готовятся дикие животные к зиме, о причинах изменений осенью (линяет шерсть, готовят запасы, утепляют жилье и т.д.). Закрепить знания о признаках живой и неживой природы.                                     Игры: «Посади дерево», «Где спрятался заяц?», «Живая – неживая?», «Кто где живет?» . Чтение рассказа Г. </w:t>
            </w:r>
            <w:proofErr w:type="spellStart"/>
            <w:r>
              <w:rPr>
                <w:rFonts w:eastAsia="Calibri" w:cs="Calibri"/>
                <w:sz w:val="28"/>
                <w:szCs w:val="28"/>
                <w:lang w:val="ru-RU"/>
              </w:rPr>
              <w:t>Скребицкого</w:t>
            </w:r>
            <w:proofErr w:type="spellEnd"/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 «Звери наряжаются в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>зимние шубы». Загадки о животных . Опыт: «Светомаскировка»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>3неделя</w:t>
            </w:r>
          </w:p>
          <w:p w:rsidR="00461D7D" w:rsidRDefault="004C4298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экскурсия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«Наблюдение за птицами»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Закрепить знания детей о перелетных и зимующих птицах, знакомить с их разнообразием, названиями, характерными особенностями :чем питаются, как размножаются. Отметить в дневнике наблюдений, какие птицы прилетали к нам на участок.  Слушание «Голоса птиц». Заготовка корма для птиц на зиму. Изготовление кормушек. Рассматривание энциклопедии.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4неделя   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труд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Трудовая деятельность в уголке природы. </w:t>
            </w:r>
          </w:p>
          <w:p w:rsidR="00461D7D" w:rsidRDefault="00461D7D">
            <w:pPr>
              <w:rPr>
                <w:lang w:val="ru-RU"/>
              </w:rPr>
            </w:pPr>
          </w:p>
          <w:p w:rsidR="00461D7D" w:rsidRDefault="00461D7D">
            <w:pPr>
              <w:rPr>
                <w:sz w:val="28"/>
                <w:szCs w:val="28"/>
                <w:lang w:val="ru-RU"/>
              </w:rPr>
            </w:pPr>
          </w:p>
          <w:p w:rsidR="00461D7D" w:rsidRDefault="00461D7D">
            <w:pPr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Формировать умение правильно ухаживать за животными и растениями в живом уголке. Расширять знания детей о том, чем питается водоплавающая черепаха, птицы. Закрепить названия комнатных растений, учить правильно рыхлить землю, протирать крупные листья, показать, как и чем «подкармливают» растения, чтобы они хорошо росли.                                         Пересадка некоторых растений. Рассматривание структуры почвы. Опыт: рассматривание листа бегонии через микроскоп - растения дышат через маленькие дырочки – поры. Опыт: сможет ли растение жить без воды: поставить один отросток в пустой стакан, другой в подкрашенную воду. Вывод: растения дышат, питаются, размножаются Познакомить с некоторыми способами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>размножения растений.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>Декабрь                                   1неделя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«Экологическая викторина»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Выявить имеющие знания у детей о природе и животных. Воспитывать интерес, бережное отношение 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2неделя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Экскурсия по экологической тропе  </w:t>
            </w: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                         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«Наблюдение за растениями на участке».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Экологическая акция «Кормушка»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Сформировать представление детей о зиме, как о времени года. Дать представление о том, что происходит с деревьями и кустарниками  зимой. Учить различать и называть хвойные деревья и лиственные. Научить подмечать характерные признаки зимних явлений в неживой и живой природе, сравнивать зиму с другими временами года. Опыты со снегом. Игры: «С чьей ветки детки?» (с плодами и семенами деревьев и кустарников), «За каким деревом спрятался заяц?». Закрепить названия деревьев.  Игровое упражнение «С кем дружит ель?», «Какие бывают растения».                   Работа с дневником наблюдений.   Посадка лука, наблюдение за его ростом.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3неделя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«Как животные нашего края живут в лесу»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Учить детей определять и понимать, как животные приспосабливаются к природе в разное время года, чем питаются, где обитают.  Создать представление о том, что лес – среда обитания растений и животных. Сформировать представление о пищевой зависимости обитателей леса; учить выстраивать «пищевые цепочки» в лесу; воспитывать гуманное,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>экологически целесообразное отношение к природе.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 xml:space="preserve">4неделя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«Через добрые дела можно стать юным экологом»               </w:t>
            </w: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Экологическая акция «Ель»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Познакомить детей с понятием «Юный эколог» на литературных примерах. Учить понимать добрые и плохие поступки по отношению к природе. Познакомить с исчезающими растениями нашего края. Рассматривание иллюстраций из Красной книги.  </w:t>
            </w:r>
          </w:p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Игровая ситуация: «Что будет, если в лесу не останется ни одной ели?» - конкурс рисунков.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Январь                                     3неделя   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«В гости к белым и бурым медведям»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Дать детям представление об образе жизни бурых и белых медведей, их приспособлении к природным условиям. Сравнить их по внешнему виду, месту обитания, образу жизни .                      Чтение стихов </w:t>
            </w:r>
            <w:proofErr w:type="spellStart"/>
            <w:r>
              <w:rPr>
                <w:rFonts w:eastAsia="Calibri" w:cs="Calibri"/>
                <w:sz w:val="28"/>
                <w:szCs w:val="28"/>
                <w:lang w:val="ru-RU"/>
              </w:rPr>
              <w:t>Джафара</w:t>
            </w:r>
            <w:proofErr w:type="spellEnd"/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Calibri" w:cs="Calibri"/>
                <w:sz w:val="28"/>
                <w:szCs w:val="28"/>
                <w:lang w:val="ru-RU"/>
              </w:rPr>
              <w:t>Чуяко</w:t>
            </w:r>
            <w:proofErr w:type="spellEnd"/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 «Опять проспал». Изготовление коллажей.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Наблюдение за погодой. Работа с дневниками наблюдений.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lang w:val="ru-RU"/>
              </w:rPr>
            </w:pP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4неделя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«Путешествие капельки»</w:t>
            </w:r>
          </w:p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Что такое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гололед?»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Дать детям представление о гололеде как явлении природы, что появляется он благодаря резким перепадам температуры. Объяснить связь между температурой воздуха и агрегатным состоянием воды. Формировать представления о круговороте воды в природе; развивать умение самостоятельно устанавливать причинно –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>следственные связи; воспитывать бережное отношение к воде.                                             Опыты: «Круговорот воды в природе», «Вода способна испаряться».  Инсценировка «Ходит капелька по кругу». Чтение худ. произведений о воде.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 xml:space="preserve">Февраль                                   1неделя  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«В гости в подледное царство»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Формировать представление детей о жизни обитателей водоема в летний и зимний периоды года. Познакомить с названиями рыб наших озер и рек: окунь, карась, чебак, щука, муксун, нельма, стерлядка и т.д. Дать понятия о способах размножения и питания.                                          Сравнение рыб пресноводных водоемов, с рыбами морей и океанов, а так же декоративными аквариумными рыбками.                                        Уход за аквариумными рыбками: кормление, смена воды, наблюдение за их поведением. Рассматривание энциклопедии «Все о рыбах»</w:t>
            </w:r>
          </w:p>
          <w:p w:rsidR="00461D7D" w:rsidRDefault="00461D7D">
            <w:pPr>
              <w:pStyle w:val="Standard"/>
              <w:autoSpaceDE w:val="0"/>
              <w:spacing w:after="200"/>
              <w:jc w:val="center"/>
              <w:rPr>
                <w:rFonts w:eastAsia="Calibri" w:cs="Calibri"/>
                <w:sz w:val="28"/>
                <w:szCs w:val="28"/>
                <w:lang w:val="ru-RU"/>
              </w:rPr>
            </w:pP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2неделя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«Жизнь птиц зимой»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Уточнить представления детей о жизни зимующих птиц, сформировать желание помогать им; показать взаимозависимость живой и неживой природы; развивать мышление, воспитывать доброе отношение к природе.             Наблюдение за поведением птиц, подкормка.     Игра с мячом «Кто чем угостил?». Зарисовки в дневнике наблюдений – какие птицы прилетали к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>кормушке.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 xml:space="preserve">3неделя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Экскурсия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Экологическая тропинка</w:t>
            </w:r>
          </w:p>
          <w:p w:rsidR="00461D7D" w:rsidRDefault="00461D7D">
            <w:pPr>
              <w:rPr>
                <w:sz w:val="28"/>
                <w:szCs w:val="28"/>
                <w:lang w:val="ru-RU"/>
              </w:rPr>
            </w:pP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«Зимние явления в неживой природе»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Предложить детям полюбоваться красотой зимнего пейзажа, деревьями, покрытыми инеем, сверкающим на солнце снегом. Чтение стихов о зиме, снеге. Выяснить, что же происходит сейчас с деревьями, обратить внимание на то, что веточки очень хрупкие, легко ломаются. Воспитывать поэтическое восприятие природы, бережное отношение к ней.  Закрепить название деревьев, умение узнавать и называть их по отличительным признакам .                                 Зарисовки в дневнике наблюдений.                               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4неделя 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«Человек – часть природы»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Сформировать у детей представление о неразрывной связи человека с природой (человек и природа – единое целое); отмечать схожесть и отличие человека от животного.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Март                                         1неделя   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«Солнце – источник тепла и света»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Дать детям представление о том, что Солнце является источником света и тепла – самая близкая к Земле раскаленная звезда; развивать умение мыслить, рассуждать, доказывать; воспитывать бережное отношение к природе.    Опыты: 1.положить один камешек на солнце, а другой в тень – на солнце предметы нагреваются быстрее; 2.налить в два блюдца воду – где быстрее испарится вода;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2неделя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lastRenderedPageBreak/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lastRenderedPageBreak/>
              <w:t>«Почему земля кормит?»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 xml:space="preserve">Познакомить детей с компонентами, которые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>входят в состав почвы посредством опытно – исследовательской работы; воспитывать познавательный интерес, развивать навыки исследовательской деятельности. Посев семян цветов на рассаду. Дальнейшее наблюдение и уход за ней.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 xml:space="preserve">3неделя 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«Воздушный океан»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Опыты: 1. «Воздух – невидимка»,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«воздух имеет вес»,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«Воздух можно услышать»,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«Сила ветра»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Уточнить и расширить знания детей о воздухе, его составе; рассказать об основных причинах загрязнения воздуха, мероприятиях по защите его от загрязнения; формировать интерес к экспериментальной работе, моделированию; познакомить с природным явлением «ветер», причинами его возникновения, влиянием на жизнь живых организмов и человека. Развивать логическое мышление, интерес к природным явлениям; воспитывать заботливое отношение к своему здоровью и здоровью окружающих.        Беседа о том, как влияет сила ветра на жизнь человека и живых организмов.  Загадки, чтение </w:t>
            </w:r>
            <w:proofErr w:type="spellStart"/>
            <w:r>
              <w:rPr>
                <w:rFonts w:eastAsia="Calibri" w:cs="Calibri"/>
                <w:sz w:val="28"/>
                <w:szCs w:val="28"/>
                <w:lang w:val="ru-RU"/>
              </w:rPr>
              <w:t>худож</w:t>
            </w:r>
            <w:proofErr w:type="spellEnd"/>
            <w:r>
              <w:rPr>
                <w:rFonts w:eastAsia="Calibri" w:cs="Calibri"/>
                <w:sz w:val="28"/>
                <w:szCs w:val="28"/>
                <w:lang w:val="ru-RU"/>
              </w:rPr>
              <w:t>. литературы.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4. неделя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«Корабль пустыни»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 xml:space="preserve">Дать детям представление о пустыне (особенности климата, растительного и животного мира), расширять знания о том, как животные и растения приспосабливаются к данным климатическим условиям; познакомить с названиями экзотических растений и животных. Развивать фантазию, воображение, активизировать мыслительную деятельность;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>создать условия для свободного выражения мыслей, воспитывать экологическую культуру. Изготовление коллажа совместно с детьми. Рассматривание энциклопедии.</w:t>
            </w:r>
          </w:p>
        </w:tc>
      </w:tr>
      <w:tr w:rsidR="00461D7D" w:rsidTr="00726FE4">
        <w:trPr>
          <w:trHeight w:val="3080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 xml:space="preserve">Апрель                                     1неделя  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Прогулка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jc w:val="center"/>
            </w:pP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«Прогулка по экологической тропинке»</w:t>
            </w:r>
          </w:p>
          <w:p w:rsidR="00461D7D" w:rsidRDefault="004C42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Экологическая акция «Скворечник»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Наблюдение за изменениями в природе: за деревьями, снегом, проталинами, послушать, как поют птицы. Повесить с детьми скворечники для птиц. Воспитывать любовь к природе, заботливое отношение ко всему живому.                                     Опыты: «Где быстрее распустятся листочки на ветках?», «Где быстрее тают сосульки? (на солнечной и  теневой стороне поставить по ведру – где больше набралось воды). Работа в дневнике наблюдений.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2неделя                             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</w:t>
            </w: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КВН «Времена года»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Обобщить и систематизировать представление о временах года по основным, существенным признакам: продолжительность дня и ночи, температурные условия, явления природы. Учить использовать полученные знания в играх, рисовании. Формировать умение обобщать по существенным признакам. Поддерживать интерес к явлениям живой природы. Воспитывать умение внимательно слушать воспитателя и сверстников, чувство ответственности перед своей командой.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t xml:space="preserve">3неделя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«Лес весной. </w:t>
            </w:r>
          </w:p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lastRenderedPageBreak/>
              <w:t>Весенние первоцветы»</w:t>
            </w:r>
          </w:p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 xml:space="preserve">Вызвать у детей интерес к окружающему миру, формировать реалистическое представление об окружающей нас природе, желание стать другом </w:t>
            </w:r>
            <w:r>
              <w:rPr>
                <w:rFonts w:eastAsia="Calibri" w:cs="Calibri"/>
                <w:sz w:val="28"/>
                <w:szCs w:val="28"/>
                <w:lang w:val="ru-RU"/>
              </w:rPr>
              <w:lastRenderedPageBreak/>
              <w:t>природы, беречь и охранять ее. Расширять представления и знания детей о весенних лесных первоцветах, об их значении в нашей жизни, закрепить названия ягод и грибов, которые растут в наших лесах.</w:t>
            </w:r>
          </w:p>
        </w:tc>
      </w:tr>
      <w:tr w:rsidR="00461D7D" w:rsidTr="00726FE4">
        <w:trPr>
          <w:trHeight w:val="1"/>
          <w:jc w:val="center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</w:pPr>
            <w:r>
              <w:rPr>
                <w:rFonts w:eastAsia="Times New Roman CYR" w:cs="Times New Roman CYR"/>
                <w:b/>
                <w:sz w:val="28"/>
                <w:szCs w:val="28"/>
                <w:lang w:val="ru-RU"/>
              </w:rPr>
              <w:lastRenderedPageBreak/>
              <w:t xml:space="preserve">4неделя                                </w:t>
            </w:r>
            <w:r>
              <w:rPr>
                <w:rFonts w:eastAsia="Times New Roman CYR" w:cs="Times New Roman CYR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61D7D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461D7D" w:rsidRDefault="004C4298">
            <w:pPr>
              <w:pStyle w:val="Standard"/>
              <w:autoSpaceDE w:val="0"/>
              <w:spacing w:after="200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« Зона саванны»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D7D" w:rsidRDefault="004C4298">
            <w:pPr>
              <w:pStyle w:val="Standard"/>
              <w:autoSpaceDE w:val="0"/>
              <w:spacing w:after="200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Дать представление о климатических условиях, растениях и животных саванны. Вызвать интерес к природе различных климатических зон. Упражнения на развитие воображения. «Что изменилось в жизни водоемов с приходом весны».</w:t>
            </w:r>
          </w:p>
        </w:tc>
      </w:tr>
    </w:tbl>
    <w:p w:rsidR="00461D7D" w:rsidRDefault="00461D7D">
      <w:pPr>
        <w:pStyle w:val="Standard"/>
        <w:tabs>
          <w:tab w:val="left" w:pos="6096"/>
          <w:tab w:val="left" w:pos="11199"/>
          <w:tab w:val="left" w:pos="11624"/>
        </w:tabs>
      </w:pPr>
    </w:p>
    <w:sectPr w:rsidR="00461D7D" w:rsidSect="00726FE4">
      <w:headerReference w:type="default" r:id="rId7"/>
      <w:footerReference w:type="default" r:id="rId8"/>
      <w:pgSz w:w="16837" w:h="11905" w:orient="landscape"/>
      <w:pgMar w:top="-1276" w:right="1134" w:bottom="1134" w:left="1134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37" w:rsidRDefault="00C72337" w:rsidP="00461D7D">
      <w:r>
        <w:separator/>
      </w:r>
    </w:p>
  </w:endnote>
  <w:endnote w:type="continuationSeparator" w:id="1">
    <w:p w:rsidR="00C72337" w:rsidRDefault="00C72337" w:rsidP="0046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7D" w:rsidRDefault="00461D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37" w:rsidRDefault="00C72337" w:rsidP="00461D7D">
      <w:r w:rsidRPr="00461D7D">
        <w:rPr>
          <w:color w:val="000000"/>
        </w:rPr>
        <w:separator/>
      </w:r>
    </w:p>
  </w:footnote>
  <w:footnote w:type="continuationSeparator" w:id="1">
    <w:p w:rsidR="00C72337" w:rsidRDefault="00C72337" w:rsidP="00461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</w:p>
  <w:p w:rsidR="00461D7D" w:rsidRDefault="00461D7D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г. Нижневартовск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9ED"/>
    <w:rsid w:val="0035543E"/>
    <w:rsid w:val="00461D7D"/>
    <w:rsid w:val="004C4298"/>
    <w:rsid w:val="005179ED"/>
    <w:rsid w:val="00726FE4"/>
    <w:rsid w:val="009C511A"/>
    <w:rsid w:val="00C7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D7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1D7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461D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61D7D"/>
    <w:pPr>
      <w:spacing w:after="120"/>
    </w:pPr>
  </w:style>
  <w:style w:type="paragraph" w:styleId="a4">
    <w:name w:val="Subtitle"/>
    <w:basedOn w:val="a3"/>
    <w:next w:val="Textbody"/>
    <w:rsid w:val="00461D7D"/>
    <w:pPr>
      <w:jc w:val="center"/>
    </w:pPr>
    <w:rPr>
      <w:i/>
      <w:iCs/>
    </w:rPr>
  </w:style>
  <w:style w:type="paragraph" w:styleId="a5">
    <w:name w:val="List"/>
    <w:basedOn w:val="Textbody"/>
    <w:rsid w:val="00461D7D"/>
  </w:style>
  <w:style w:type="paragraph" w:customStyle="1" w:styleId="Caption">
    <w:name w:val="Caption"/>
    <w:basedOn w:val="Standard"/>
    <w:rsid w:val="00461D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1D7D"/>
    <w:pPr>
      <w:suppressLineNumbers/>
    </w:pPr>
  </w:style>
  <w:style w:type="paragraph" w:customStyle="1" w:styleId="TableContents">
    <w:name w:val="Table Contents"/>
    <w:basedOn w:val="Standard"/>
    <w:rsid w:val="00461D7D"/>
    <w:pPr>
      <w:suppressLineNumbers/>
    </w:pPr>
  </w:style>
  <w:style w:type="paragraph" w:customStyle="1" w:styleId="TableHeading">
    <w:name w:val="Table Heading"/>
    <w:basedOn w:val="TableContents"/>
    <w:rsid w:val="00461D7D"/>
    <w:pPr>
      <w:jc w:val="center"/>
    </w:pPr>
    <w:rPr>
      <w:b/>
      <w:bCs/>
    </w:rPr>
  </w:style>
  <w:style w:type="paragraph" w:styleId="a6">
    <w:name w:val="header"/>
    <w:basedOn w:val="a"/>
    <w:rsid w:val="00461D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461D7D"/>
  </w:style>
  <w:style w:type="paragraph" w:styleId="a8">
    <w:name w:val="footer"/>
    <w:basedOn w:val="a"/>
    <w:rsid w:val="00461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461D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5;&#1072;&#1103;%20&#1087;&#1088;&#1086;&#1075;&#1088;&#1072;&#1084;&#1084;&#1072;%20&#1101;&#1082;&#1086;&#1083;&#1086;&#1075;&#1080;&#1095;&#1077;&#1089;&#1082;&#1086;&#1075;&#1086;%20&#1082;&#1088;&#1091;&#1078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экологического кружка</Template>
  <TotalTime>1</TotalTime>
  <Pages>15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Турышева</dc:creator>
  <cp:lastModifiedBy>Альфия Турышева</cp:lastModifiedBy>
  <cp:revision>2</cp:revision>
  <dcterms:created xsi:type="dcterms:W3CDTF">2015-03-23T15:49:00Z</dcterms:created>
  <dcterms:modified xsi:type="dcterms:W3CDTF">2015-03-23T15:51:00Z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