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ayout w:type="fixed"/>
        <w:tblLook w:val="04A0"/>
      </w:tblPr>
      <w:tblGrid>
        <w:gridCol w:w="1101"/>
        <w:gridCol w:w="1134"/>
        <w:gridCol w:w="1134"/>
        <w:gridCol w:w="1984"/>
        <w:gridCol w:w="9433"/>
      </w:tblGrid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Номер урока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Дата планируемая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Дата по факту</w:t>
            </w:r>
          </w:p>
        </w:tc>
        <w:tc>
          <w:tcPr>
            <w:tcW w:w="1984" w:type="dxa"/>
          </w:tcPr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Тема урока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Характеристика деятельности учащихся</w:t>
            </w:r>
          </w:p>
        </w:tc>
      </w:tr>
      <w:tr w:rsidR="00F07E9D" w:rsidRPr="00AC7954" w:rsidTr="002D791D">
        <w:tc>
          <w:tcPr>
            <w:tcW w:w="14786" w:type="dxa"/>
            <w:gridSpan w:val="5"/>
          </w:tcPr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C7954">
              <w:rPr>
                <w:rFonts w:ascii="Calibri" w:eastAsia="Calibri" w:hAnsi="Calibri" w:cs="Times New Roman"/>
                <w:b/>
              </w:rPr>
              <w:t xml:space="preserve">РЕЧЕВОЕ ОБЩЕНИЕ. ПОВТОРЯЕТ – УЗНАЕМ НОВОЕ. </w:t>
            </w: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Собеседники. Диалог. (4) 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Анализировать речевую модель общения. Анализировать и контролировать свое высказывание в зависимости от ситуации. Использовать в общении мимику, жесты, интонацию, логические ударения, паузы. Слушать речь собеседника.  Проводить анализ речи. Задавать вопросы. Говорить выразительно, понятно, связно, логично. Соблюдать нормы орфоэпии. 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5-7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Культура устной и письменной речи. (3) 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Выбирать языковые средства. Следить за четкостью дикции. Писать буквы, слова и предложения в соответствии с нормами каллиграфии. Объяснять значение правильного написания слова 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8-14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Текст. (7) 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Распознавать предложения, словосочетания, текст. Отличать текст от набора предложений. Делить текст на части, определять основную мысль, озаглавливать. Писать тексты по плану. Распознавать виды текстов. Писать изложения, сочинения. Контролировать процесс письма. 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 xml:space="preserve">Работа с документ камерой , Работа с системой контроля. </w:t>
            </w:r>
          </w:p>
        </w:tc>
      </w:tr>
      <w:tr w:rsidR="00F07E9D" w:rsidRPr="00AC7954" w:rsidTr="002D791D">
        <w:trPr>
          <w:trHeight w:val="923"/>
        </w:trPr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15-16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Контрольная работа. Работа над ошибками. (2) 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</w:tr>
      <w:tr w:rsidR="00F07E9D" w:rsidRPr="00AC7954" w:rsidTr="002D791D">
        <w:tc>
          <w:tcPr>
            <w:tcW w:w="14786" w:type="dxa"/>
            <w:gridSpan w:val="5"/>
          </w:tcPr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C7954">
              <w:rPr>
                <w:rFonts w:ascii="Calibri" w:eastAsia="Calibri" w:hAnsi="Calibri" w:cs="Times New Roman"/>
                <w:b/>
              </w:rPr>
              <w:t xml:space="preserve">ЯЗЫК – ГЛАВНЫЙ ПОМОЩНИК В ОБЩЕНИИ. </w:t>
            </w: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Язык – главный помощник в общении. ( 1) 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Доказывать, что язык является главным средством общения, что язык – это великая ценность и культурное достояние русского народа.  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18-19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Звуки и буквы.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Проводить звукобуквенный анализ слов.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 xml:space="preserve">Работа с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мультимедийным</w:t>
            </w:r>
            <w:proofErr w:type="spellEnd"/>
            <w:r w:rsidRPr="00AC7954">
              <w:rPr>
                <w:rFonts w:ascii="Calibri" w:eastAsia="Calibri" w:hAnsi="Calibri" w:cs="Times New Roman"/>
                <w:i/>
              </w:rPr>
              <w:t xml:space="preserve"> проектором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20-21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Слог. Ударение.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Определять ударения в словах, делить слова на слоги, переносить слова по слогам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Фронтальная</w:t>
            </w:r>
            <w:r w:rsidRPr="00AC7954">
              <w:rPr>
                <w:rFonts w:ascii="Calibri" w:eastAsia="Calibri" w:hAnsi="Calibri" w:cs="Times New Roman"/>
              </w:rPr>
              <w:t xml:space="preserve"> ра</w:t>
            </w:r>
            <w:r w:rsidRPr="00AC7954">
              <w:rPr>
                <w:rFonts w:ascii="Calibri" w:eastAsia="Calibri" w:hAnsi="Calibri" w:cs="Times New Roman"/>
                <w:i/>
              </w:rPr>
              <w:t xml:space="preserve">бота на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мультимедийной</w:t>
            </w:r>
            <w:proofErr w:type="spellEnd"/>
            <w:r w:rsidRPr="00AC7954">
              <w:rPr>
                <w:rFonts w:ascii="Calibri" w:eastAsia="Calibri" w:hAnsi="Calibri" w:cs="Times New Roman"/>
                <w:i/>
              </w:rPr>
              <w:t xml:space="preserve"> доске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lastRenderedPageBreak/>
              <w:t>22-32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Девять правил орфографии. (11 )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Находить в тексте слова с изученными орфограммами, объяснять их. Использовать алгоритм проверки орфограмм. Каллиграфически правильно списывать слова и тексты, записывать под диктовку.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  <w:r w:rsidRPr="00AC7954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33-45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Слово  и его значение.(13)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Сравнивать слова пол значению и форме , уметь находить информацию в разных источниках. Распознавать синонимы и антонимы. Различать лексическое значение и </w:t>
            </w:r>
            <w:proofErr w:type="spellStart"/>
            <w:r w:rsidRPr="00AC7954">
              <w:rPr>
                <w:rFonts w:ascii="Calibri" w:eastAsia="Calibri" w:hAnsi="Calibri" w:cs="Times New Roman"/>
              </w:rPr>
              <w:t>звуко-буквенную</w:t>
            </w:r>
            <w:proofErr w:type="spellEnd"/>
            <w:r w:rsidRPr="00AC7954">
              <w:rPr>
                <w:rFonts w:ascii="Calibri" w:eastAsia="Calibri" w:hAnsi="Calibri" w:cs="Times New Roman"/>
              </w:rPr>
              <w:t xml:space="preserve"> форму слова.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46-57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Словосочетание (12) 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Составлять словосочетания по заданным моделям. находить их в предложениях.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Предложение (1 )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Проводить синтаксический разбор предложений, определять их вид по цели высказывания, ставить знаки препинания в конце предложений.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 xml:space="preserve">Работа на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мультимедийной</w:t>
            </w:r>
            <w:proofErr w:type="spellEnd"/>
            <w:r w:rsidRPr="00AC7954">
              <w:rPr>
                <w:rFonts w:ascii="Calibri" w:eastAsia="Calibri" w:hAnsi="Calibri" w:cs="Times New Roman"/>
                <w:i/>
              </w:rPr>
              <w:t xml:space="preserve"> доске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59-61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Главные члены предложения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Выделять главные и второстепенные члены предложений, устанавливать связь между ними по вопросам.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 xml:space="preserve">Работа с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мультимедийным</w:t>
            </w:r>
            <w:proofErr w:type="spellEnd"/>
            <w:r w:rsidRPr="00AC7954">
              <w:rPr>
                <w:rFonts w:ascii="Calibri" w:eastAsia="Calibri" w:hAnsi="Calibri" w:cs="Times New Roman"/>
                <w:i/>
              </w:rPr>
              <w:t xml:space="preserve"> проектором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62-63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Предложения с однородными членами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Обозначать на письме интонацию перечисления в предложениях с однородными членами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64-65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</w:tr>
      <w:tr w:rsidR="00F07E9D" w:rsidRPr="00AC7954" w:rsidTr="002D791D">
        <w:tc>
          <w:tcPr>
            <w:tcW w:w="14786" w:type="dxa"/>
            <w:gridSpan w:val="5"/>
          </w:tcPr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C7954">
              <w:rPr>
                <w:rFonts w:ascii="Calibri" w:eastAsia="Calibri" w:hAnsi="Calibri" w:cs="Times New Roman"/>
                <w:b/>
              </w:rPr>
              <w:t xml:space="preserve">СОСТАВ СЛОВА </w:t>
            </w: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07E9D" w:rsidRPr="00AC7954" w:rsidTr="002D791D">
        <w:trPr>
          <w:trHeight w:val="165"/>
        </w:trPr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Повторение значимых частей слова (1)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Разбирать слова по составу, выделять приставку, корень, суффикс, окончание. Образовывать слова по словообразовательным моделям. Объяснять значение морфем.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 xml:space="preserve">Работа с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мультимедийным</w:t>
            </w:r>
            <w:proofErr w:type="spellEnd"/>
            <w:r w:rsidRPr="00AC7954">
              <w:rPr>
                <w:rFonts w:ascii="Calibri" w:eastAsia="Calibri" w:hAnsi="Calibri" w:cs="Times New Roman"/>
                <w:i/>
              </w:rPr>
              <w:t xml:space="preserve"> проектором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67-71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Корень (5)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Находить в слове орфограмму, определять ее тип, проверять. Переносить слова с удвоенными согласными. Списывать тексты и проверять написанное. Писать и проверять по словарю словарные слова. Писать под диктовку тексты с изученными орфограммами. Определять ударение, делить слова на слоги, переносить по слогам. Образовывать слова по схемам и составлять схемы слов.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72-74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Приставка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Объяснять написание различных приставок, различать приставку и предлог. Объяснять назначение, которое привносит в слово приставка.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lastRenderedPageBreak/>
              <w:t>75-76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Суффикс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Объяснять назначение, которое привносит в слово суффикс. подбирать слова с указанными суффиксами, образовывать новые слова с помощью суффиксов.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77-78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Окончание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Находить окончания в изменяемых словах. Понимать роль окончания для связи слов в предложениях и словосочетаниях.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Как образуются слова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Образовывать сложные слова на базе предложенных словосочетаний. Разбирать слова по составу.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 xml:space="preserve">Работа с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мультимедийным</w:t>
            </w:r>
            <w:proofErr w:type="spellEnd"/>
            <w:r w:rsidRPr="00AC7954">
              <w:rPr>
                <w:rFonts w:ascii="Calibri" w:eastAsia="Calibri" w:hAnsi="Calibri" w:cs="Times New Roman"/>
                <w:i/>
              </w:rPr>
              <w:t xml:space="preserve"> проектором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</w:tr>
      <w:tr w:rsidR="00F07E9D" w:rsidRPr="00AC7954" w:rsidTr="002D791D">
        <w:tc>
          <w:tcPr>
            <w:tcW w:w="14786" w:type="dxa"/>
            <w:gridSpan w:val="5"/>
          </w:tcPr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C7954">
              <w:rPr>
                <w:rFonts w:ascii="Calibri" w:eastAsia="Calibri" w:hAnsi="Calibri" w:cs="Times New Roman"/>
                <w:b/>
              </w:rPr>
              <w:t xml:space="preserve">ЧАСТИ РЕЧИ </w:t>
            </w:r>
          </w:p>
          <w:p w:rsidR="00F07E9D" w:rsidRPr="00AC7954" w:rsidRDefault="00F07E9D" w:rsidP="002D791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Систематизация знаний по разделу «Части речи» (5)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Определять части речи, правильно использовать их.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Имя существительное как часть речи. Повторяем то, что знаем.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Число имен существительных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Употреблять имена существительные в составе словосочетаний и предложений. Образовывать формы множественного числа.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Род имен существительных (4)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Определять род существительных, согласовывать с ними другие части речи. Употреблять в речи существительные с проблемным определением рода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Мягкий знак на конце имен существительных после шипящих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Сопоставлять написание имен существительных женского и мужского рода с шипящими  на конце.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 xml:space="preserve">Работа с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мультимедийным</w:t>
            </w:r>
            <w:proofErr w:type="spellEnd"/>
            <w:r w:rsidRPr="00AC7954">
              <w:rPr>
                <w:rFonts w:ascii="Calibri" w:eastAsia="Calibri" w:hAnsi="Calibri" w:cs="Times New Roman"/>
                <w:i/>
              </w:rPr>
              <w:t xml:space="preserve"> проектором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Изменение имен существительных по падежам (11)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Называть падежи имен существительных.  называть вопросы падежей. Изменять существительные по падежам. Определять падеж по предложенному алгоритму.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87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Как разобрать имя существительное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Разбирать имя существительное. Называть начальную форму. Определять собственное, нарицательное, одушевленное, неодушевленное, род, число, падеж.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Местоимение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Сравнивать по значению и по функции имена существительные и местоимения. Редактировать тексты, используя личные местоимения.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Глагол как часть речи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Распознавать в тексте глаголы.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Изменение глаголов по временам (7)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Образовывать глагольные  временные формы 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Неопределенная форма глагола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Писать мягкий знак после ч в глаголах неопределенной формы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Изменение глаголов по числам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Наблюдать за изменением глаголов по числам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Изменение по родам глаголов прошедшего времени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Наблюдать за изменением глаголов по лицам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Не с глаголами (3)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Писать раздельно не с глаголами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Разбор глагола как части речи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Определять время и число глаголов. Использовать нужные формы глаголов в устной и письменной речи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Фронтальная и индивидуальная работа на интерактивной доске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Имя прилагательное как часть речи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Находить имена прилагательные в тексте. 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Изменение имен прилагательных </w:t>
            </w:r>
            <w:r w:rsidRPr="00AC7954">
              <w:rPr>
                <w:rFonts w:ascii="Calibri" w:eastAsia="Calibri" w:hAnsi="Calibri" w:cs="Times New Roman"/>
              </w:rPr>
              <w:lastRenderedPageBreak/>
              <w:t>по родам, числам и падежам (11)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lastRenderedPageBreak/>
              <w:t xml:space="preserve">Применять алгоритм написания безударных окончаний имен прилагательных. Определять связь прилагательного с существительным. Сравнивать тексты с прилагательными и без них. </w:t>
            </w:r>
            <w:r w:rsidRPr="00AC7954">
              <w:rPr>
                <w:rFonts w:ascii="Calibri" w:eastAsia="Calibri" w:hAnsi="Calibri" w:cs="Times New Roman"/>
              </w:rPr>
              <w:lastRenderedPageBreak/>
              <w:t xml:space="preserve">Использовать прилагательные в устной и письменной речи </w:t>
            </w:r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100-101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Разбор имени прилагательного как части речи (2)</w:t>
            </w: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Применять алгоритм определения рода, числа, падежа имени прилагательного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 xml:space="preserve">Работа с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мультимедийным</w:t>
            </w:r>
            <w:proofErr w:type="spellEnd"/>
            <w:r w:rsidRPr="00AC7954"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пректором</w:t>
            </w:r>
            <w:proofErr w:type="spellEnd"/>
          </w:p>
        </w:tc>
      </w:tr>
      <w:tr w:rsidR="00F07E9D" w:rsidRPr="00AC7954" w:rsidTr="002D791D">
        <w:tc>
          <w:tcPr>
            <w:tcW w:w="1101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33" w:type="dxa"/>
          </w:tcPr>
          <w:p w:rsidR="00F07E9D" w:rsidRPr="00AC7954" w:rsidRDefault="00F07E9D" w:rsidP="002D791D">
            <w:pPr>
              <w:rPr>
                <w:rFonts w:ascii="Calibri" w:eastAsia="Calibri" w:hAnsi="Calibri" w:cs="Times New Roman"/>
              </w:rPr>
            </w:pPr>
          </w:p>
        </w:tc>
      </w:tr>
    </w:tbl>
    <w:p w:rsidR="00F07E9D" w:rsidRPr="00AC7954" w:rsidRDefault="00F07E9D" w:rsidP="00F07E9D">
      <w:bookmarkStart w:id="0" w:name="_GoBack"/>
      <w:bookmarkEnd w:id="0"/>
    </w:p>
    <w:p w:rsidR="006F0F45" w:rsidRDefault="006F0F45"/>
    <w:sectPr w:rsidR="006F0F45" w:rsidSect="00041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07E9D"/>
    <w:rsid w:val="00563340"/>
    <w:rsid w:val="006F0F45"/>
    <w:rsid w:val="00F0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7E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7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5739</Characters>
  <Application>Microsoft Office Word</Application>
  <DocSecurity>0</DocSecurity>
  <Lines>47</Lines>
  <Paragraphs>13</Paragraphs>
  <ScaleCrop>false</ScaleCrop>
  <Company>Grizli777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2012-10-02T21:10:00Z</dcterms:created>
  <dcterms:modified xsi:type="dcterms:W3CDTF">2012-10-02T21:10:00Z</dcterms:modified>
</cp:coreProperties>
</file>