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8F" w:rsidRPr="00C268DE" w:rsidRDefault="003B388F" w:rsidP="003B388F">
      <w:pPr>
        <w:spacing w:line="360" w:lineRule="auto"/>
        <w:jc w:val="center"/>
        <w:rPr>
          <w:b/>
          <w:sz w:val="32"/>
          <w:szCs w:val="32"/>
        </w:rPr>
      </w:pPr>
      <w:r w:rsidRPr="00C268DE">
        <w:rPr>
          <w:b/>
          <w:sz w:val="32"/>
          <w:szCs w:val="32"/>
        </w:rPr>
        <w:t xml:space="preserve">Роль подвижных игр в оздоровлении детей </w:t>
      </w:r>
      <w:r>
        <w:rPr>
          <w:b/>
          <w:sz w:val="32"/>
          <w:szCs w:val="32"/>
        </w:rPr>
        <w:t xml:space="preserve">                     </w:t>
      </w:r>
      <w:r w:rsidRPr="00C268DE">
        <w:rPr>
          <w:b/>
          <w:sz w:val="32"/>
          <w:szCs w:val="32"/>
        </w:rPr>
        <w:t>дошкольного возраста</w:t>
      </w:r>
    </w:p>
    <w:p w:rsidR="003B388F" w:rsidRPr="00C268DE" w:rsidRDefault="003B388F" w:rsidP="003B388F">
      <w:pPr>
        <w:spacing w:line="360" w:lineRule="auto"/>
        <w:jc w:val="center"/>
        <w:rPr>
          <w:b/>
          <w:sz w:val="28"/>
          <w:szCs w:val="28"/>
        </w:rPr>
      </w:pP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Подвижная игра - незаменимое средство пополнения ребенком знаний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об окружающем мире, развития мышления, смекалки, ловкости, сноровки,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ценных морально — волевых качеств. Специфика подвижной игры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состоит в молниеносной, мгновенной ответной реакции ребенка </w:t>
      </w:r>
      <w:proofErr w:type="gramStart"/>
      <w:r w:rsidRPr="00C268DE">
        <w:rPr>
          <w:sz w:val="28"/>
          <w:szCs w:val="28"/>
        </w:rPr>
        <w:t>на</w:t>
      </w:r>
      <w:proofErr w:type="gramEnd"/>
      <w:r w:rsidRPr="00C268DE">
        <w:rPr>
          <w:sz w:val="28"/>
          <w:szCs w:val="28"/>
        </w:rPr>
        <w:t xml:space="preserve">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сигнал «Лови!», «Беги!», «Стой!»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В процессе физического воспитания детей дошкольного возраста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подвижной игре принадлежит ведущая роль.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proofErr w:type="gramStart"/>
      <w:r w:rsidRPr="00C268DE">
        <w:rPr>
          <w:sz w:val="28"/>
          <w:szCs w:val="28"/>
        </w:rPr>
        <w:t>Являясь одним из основных средств и методов физического воспитания подвижная игра позволяет эффективно разрешать</w:t>
      </w:r>
      <w:proofErr w:type="gramEnd"/>
      <w:r w:rsidRPr="00C268DE">
        <w:rPr>
          <w:sz w:val="28"/>
          <w:szCs w:val="28"/>
        </w:rPr>
        <w:t xml:space="preserve"> оздоровительные и </w:t>
      </w:r>
      <w:proofErr w:type="spellStart"/>
      <w:r w:rsidRPr="00C268DE">
        <w:rPr>
          <w:sz w:val="28"/>
          <w:szCs w:val="28"/>
        </w:rPr>
        <w:t>воспи</w:t>
      </w:r>
      <w:r w:rsidR="00CE166F">
        <w:rPr>
          <w:sz w:val="28"/>
          <w:szCs w:val="28"/>
        </w:rPr>
        <w:t>тательно</w:t>
      </w:r>
      <w:proofErr w:type="spellEnd"/>
      <w:r w:rsidR="00CE166F">
        <w:rPr>
          <w:sz w:val="28"/>
          <w:szCs w:val="28"/>
        </w:rPr>
        <w:t>-образовательные задачи</w:t>
      </w:r>
      <w:bookmarkStart w:id="0" w:name="_GoBack"/>
      <w:bookmarkEnd w:id="0"/>
      <w:r w:rsidR="00CE166F">
        <w:rPr>
          <w:sz w:val="28"/>
          <w:szCs w:val="28"/>
        </w:rPr>
        <w:t>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Она оказывает всестороннее воздействие на физическое развитие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 и оздоровление ребенка. В процессе игры двигательная активность детей вызывает деятельное состояние всего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организма, усиливает процессы обмена, повышает жизненный тонус.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Оздоровительный эффект, достигаемый при проведении подвижных игр, тесно связан с положительными эмоциями 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 xml:space="preserve">детей, возникающими в процессе игровой деятельности и благотворно влияющими на психику ребенка.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Эмоциональный подъем создает у детей стремление к достижению общей для всех цели и выражается в ясном осознании задачи, в лучшей координации движений, более точной ориентировке в пространстве и игровых условиях, в ускоренном темпе выполнения заданий. При такой увлеченности детей и захватившей их радостной устремленности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 к достижению цели повышается роль воли, помогающей преодолевать различные препятствия.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 Подвижные игры служат методом совершенствования уже освоенных детьми двигательных навыков и воспитания физических качеств.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lastRenderedPageBreak/>
        <w:t xml:space="preserve">В процессе игры ребенок направляет свое внимание на достижение цели, а не на способ выполнения движения. Он действует целеустремленно, приспосабливаясь к игровым условиям, проявляя ловкость и тем самым, совершенствуя движения.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 xml:space="preserve">П. Ф. Лесгафт писал: «В играх применяется все то, что усваивается при систематических занятиях, поэтому все производимые здесь движения и действия вполне должны соответствовать силам и умению занимающихся и 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производиться с возможно большей точностью и ловкостью»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Как двигательная деятельность подвижная игра обладает определенной спецификой: она требует от ребенка быстрой реакции на сигналы и неожиданные изменения игровой обстановки.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Различные ситуации, возникающие в игре, создают необходимость в изменении характера движения и действий,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степени мышечного напряжения, быстром изменении направления движения. Например, в игре «</w:t>
      </w:r>
      <w:proofErr w:type="spellStart"/>
      <w:r w:rsidRPr="00C268DE">
        <w:rPr>
          <w:sz w:val="28"/>
          <w:szCs w:val="28"/>
        </w:rPr>
        <w:t>Ловишки</w:t>
      </w:r>
      <w:proofErr w:type="spellEnd"/>
      <w:r w:rsidRPr="00C268DE">
        <w:rPr>
          <w:sz w:val="28"/>
          <w:szCs w:val="28"/>
        </w:rPr>
        <w:t>» каждый ребенок должен внимательно следить за действиями водящего. При его приближении ребенок стремительно убегает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в противоположную сторону. Почувствовав себя в безопасности, замедляет темп движения, тормозит его, приостанавливается. При новом приближении водящего он вновь ускоряет движение.</w:t>
      </w:r>
    </w:p>
    <w:p w:rsidR="003B388F" w:rsidRPr="00C268DE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Такая активная двигательная деятельность тренирует нервную систему ребенка, совершенствуя и уравновешивая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процессы возбуждения и торможения.</w:t>
      </w:r>
    </w:p>
    <w:p w:rsidR="003B388F" w:rsidRDefault="003B388F" w:rsidP="003B388F">
      <w:pPr>
        <w:spacing w:line="360" w:lineRule="auto"/>
        <w:rPr>
          <w:sz w:val="28"/>
          <w:szCs w:val="28"/>
        </w:rPr>
      </w:pPr>
      <w:r w:rsidRPr="00C268DE">
        <w:rPr>
          <w:sz w:val="28"/>
          <w:szCs w:val="28"/>
        </w:rPr>
        <w:t>В подвижной игре ребенок учится регулировать степень напряжения внимания и мышечной деятельности: в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зависимости от складывающейся игровой ситуации он может чередовать движения с отдыхом. Эти содействует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воспитанию наблюдательности, сообразительности, способности ориентироваться в изменяющихся условиях</w:t>
      </w:r>
      <w:r>
        <w:rPr>
          <w:sz w:val="28"/>
          <w:szCs w:val="28"/>
        </w:rPr>
        <w:t xml:space="preserve"> </w:t>
      </w:r>
      <w:r w:rsidRPr="00C268DE">
        <w:rPr>
          <w:sz w:val="28"/>
          <w:szCs w:val="28"/>
        </w:rPr>
        <w:t>окружающей среды, находить выход из создавшегося положения, быстро принимать решение</w:t>
      </w:r>
      <w:r>
        <w:rPr>
          <w:sz w:val="28"/>
          <w:szCs w:val="28"/>
        </w:rPr>
        <w:t xml:space="preserve"> и приводить его в исполнение, п</w:t>
      </w:r>
      <w:r w:rsidRPr="00C268DE">
        <w:rPr>
          <w:sz w:val="28"/>
          <w:szCs w:val="28"/>
        </w:rPr>
        <w:t>роявлять смелость, ловкость, инициативу, выбирать самостоятельно способ достижения цели.</w:t>
      </w:r>
    </w:p>
    <w:p w:rsidR="00C45C81" w:rsidRDefault="00C45C81"/>
    <w:sectPr w:rsidR="00C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69"/>
    <w:rsid w:val="003B388F"/>
    <w:rsid w:val="00A25669"/>
    <w:rsid w:val="00C45C81"/>
    <w:rsid w:val="00C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2013-03-17T13:06:00Z</dcterms:created>
  <dcterms:modified xsi:type="dcterms:W3CDTF">2013-03-17T13:21:00Z</dcterms:modified>
</cp:coreProperties>
</file>