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7B" w:rsidRPr="00475B7B" w:rsidRDefault="0009429B" w:rsidP="00475B7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741B47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741B47"/>
          <w:sz w:val="39"/>
          <w:szCs w:val="39"/>
          <w:lang w:eastAsia="ru-RU"/>
        </w:rPr>
        <w:t xml:space="preserve">                            </w:t>
      </w:r>
      <w:r w:rsidR="00475B7B" w:rsidRPr="00475B7B">
        <w:rPr>
          <w:rFonts w:ascii="Arial" w:eastAsia="Times New Roman" w:hAnsi="Arial" w:cs="Arial"/>
          <w:color w:val="741B47"/>
          <w:sz w:val="39"/>
          <w:szCs w:val="39"/>
          <w:lang w:eastAsia="ru-RU"/>
        </w:rPr>
        <w:t>ВОЛШЕБНЫЕ КРАСКИ</w:t>
      </w:r>
    </w:p>
    <w:p w:rsidR="00475B7B" w:rsidRPr="00475B7B" w:rsidRDefault="00475B7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00080"/>
          <w:sz w:val="36"/>
          <w:szCs w:val="36"/>
          <w:lang w:eastAsia="ru-RU"/>
        </w:rPr>
        <w:t>Рисование созданными своими руками "волшебными красками" - чудесный и очень увлекательный процесс.</w:t>
      </w:r>
      <w:r w:rsidRPr="00475B7B">
        <w:rPr>
          <w:rFonts w:ascii="Arial" w:eastAsia="Times New Roman" w:hAnsi="Arial" w:cs="Arial"/>
          <w:color w:val="800080"/>
          <w:sz w:val="27"/>
          <w:szCs w:val="27"/>
          <w:lang w:eastAsia="ru-RU"/>
        </w:rPr>
        <w:t> </w:t>
      </w:r>
      <w:r w:rsidRPr="00475B7B">
        <w:rPr>
          <w:rFonts w:ascii="Arial" w:eastAsia="Times New Roman" w:hAnsi="Arial" w:cs="Arial"/>
          <w:color w:val="8E094B"/>
          <w:sz w:val="24"/>
          <w:szCs w:val="24"/>
          <w:lang w:eastAsia="ru-RU"/>
        </w:rPr>
        <w:t> </w:t>
      </w:r>
    </w:p>
    <w:p w:rsidR="00475B7B" w:rsidRPr="0009429B" w:rsidRDefault="00475B7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8E094B"/>
          <w:sz w:val="28"/>
          <w:szCs w:val="28"/>
          <w:lang w:eastAsia="ru-RU"/>
        </w:rPr>
      </w:pPr>
      <w:r w:rsidRPr="0009429B">
        <w:rPr>
          <w:rFonts w:ascii="Arial" w:eastAsia="Times New Roman" w:hAnsi="Arial" w:cs="Arial"/>
          <w:color w:val="8E094B"/>
          <w:sz w:val="28"/>
          <w:szCs w:val="28"/>
          <w:lang w:eastAsia="ru-RU"/>
        </w:rPr>
        <w:t>    </w:t>
      </w:r>
      <w:r w:rsidRPr="0009429B">
        <w:rPr>
          <w:rFonts w:ascii="Arial" w:eastAsia="Times New Roman" w:hAnsi="Arial" w:cs="Arial"/>
          <w:color w:val="4C1130"/>
          <w:sz w:val="28"/>
          <w:szCs w:val="28"/>
          <w:lang w:eastAsia="ru-RU"/>
        </w:rPr>
        <w:t> С помощью этих красок можно создать целую волшебную страну!</w:t>
      </w:r>
    </w:p>
    <w:p w:rsidR="00475B7B" w:rsidRPr="00475B7B" w:rsidRDefault="00475B7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noProof/>
          <w:color w:val="8E094B"/>
          <w:sz w:val="24"/>
          <w:szCs w:val="24"/>
          <w:lang w:eastAsia="ru-RU"/>
        </w:rPr>
        <w:drawing>
          <wp:inline distT="0" distB="0" distL="0" distR="0" wp14:anchorId="7AEE23A9" wp14:editId="1CDAFB8A">
            <wp:extent cx="4762500" cy="3371850"/>
            <wp:effectExtent l="0" t="0" r="0" b="0"/>
            <wp:docPr id="1" name="Рисунок 1" descr="http://maminovse.ru/uploads/2012/10/0_709f2_3bdc69f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inovse.ru/uploads/2012/10/0_709f2_3bdc69fa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B7B" w:rsidRPr="00475B7B" w:rsidRDefault="00475B7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Нам понадобятся следующие вещи:</w:t>
      </w:r>
    </w:p>
    <w:p w:rsidR="00475B7B" w:rsidRPr="00475B7B" w:rsidRDefault="00475B7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noProof/>
          <w:color w:val="7C171D"/>
          <w:sz w:val="27"/>
          <w:szCs w:val="27"/>
          <w:lang w:eastAsia="ru-RU"/>
        </w:rPr>
        <w:drawing>
          <wp:inline distT="0" distB="0" distL="0" distR="0" wp14:anchorId="3478D39D" wp14:editId="1A5B0BD9">
            <wp:extent cx="3810000" cy="190500"/>
            <wp:effectExtent l="0" t="0" r="0" b="0"/>
            <wp:docPr id="2" name="Рисунок 2" descr="http://s16.rimg.info/256ba9e8d83efea3b551aff22f447efe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6.rimg.info/256ba9e8d83efea3b551aff22f447efe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more"/>
      <w:bookmarkEnd w:id="1"/>
    </w:p>
    <w:p w:rsidR="00475B7B" w:rsidRPr="0009429B" w:rsidRDefault="00475B7B" w:rsidP="000942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4C1130"/>
          <w:sz w:val="27"/>
          <w:szCs w:val="27"/>
          <w:lang w:eastAsia="ru-RU"/>
        </w:rPr>
        <w:t>рабочая поверхность, которую лучше застелить клеенкой или газетами, </w:t>
      </w:r>
    </w:p>
    <w:p w:rsidR="00475B7B" w:rsidRPr="00475B7B" w:rsidRDefault="00475B7B" w:rsidP="00475B7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мука, </w:t>
      </w:r>
    </w:p>
    <w:p w:rsidR="00475B7B" w:rsidRPr="00475B7B" w:rsidRDefault="00475B7B" w:rsidP="00475B7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гуашь, </w:t>
      </w:r>
    </w:p>
    <w:p w:rsidR="00475B7B" w:rsidRPr="00475B7B" w:rsidRDefault="00475B7B" w:rsidP="00475B7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растительное масло, </w:t>
      </w:r>
    </w:p>
    <w:p w:rsidR="00475B7B" w:rsidRPr="00475B7B" w:rsidRDefault="00475B7B" w:rsidP="00475B7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соль, </w:t>
      </w:r>
    </w:p>
    <w:p w:rsidR="00475B7B" w:rsidRPr="00475B7B" w:rsidRDefault="00475B7B" w:rsidP="00475B7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клей ПВА, </w:t>
      </w:r>
    </w:p>
    <w:p w:rsidR="00475B7B" w:rsidRPr="00475B7B" w:rsidRDefault="00475B7B" w:rsidP="00475B7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вода, </w:t>
      </w:r>
    </w:p>
    <w:p w:rsidR="00475B7B" w:rsidRPr="00475B7B" w:rsidRDefault="00475B7B" w:rsidP="00475B7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 а также тряпочки или салфетки. </w:t>
      </w:r>
    </w:p>
    <w:p w:rsidR="00475B7B" w:rsidRPr="0009429B" w:rsidRDefault="00475B7B" w:rsidP="00475B7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C1130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4C1130"/>
          <w:sz w:val="27"/>
          <w:szCs w:val="27"/>
          <w:lang w:eastAsia="ru-RU"/>
        </w:rPr>
        <w:t>Для особой таинственности можно зажечь свечи. Когда все это будет готово, мы рассказываем ребенку волшебную историю...</w:t>
      </w:r>
    </w:p>
    <w:p w:rsidR="00475B7B" w:rsidRPr="00475B7B" w:rsidRDefault="00475B7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00080"/>
          <w:sz w:val="27"/>
          <w:szCs w:val="27"/>
          <w:lang w:eastAsia="ru-RU"/>
        </w:rPr>
        <w:t>Теперь приступаем к созданию волшебных красок</w:t>
      </w:r>
    </w:p>
    <w:p w:rsidR="00475B7B" w:rsidRPr="00475B7B" w:rsidRDefault="00475B7B" w:rsidP="00475B7B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Насыпаем в мисочки муку, чтобы быть сытым и здоровым, затем добавляем соль, чтобы мы могли получать и усваивать знания, все перешиваем</w:t>
      </w:r>
    </w:p>
    <w:p w:rsidR="00475B7B" w:rsidRPr="00475B7B" w:rsidRDefault="00475B7B" w:rsidP="00475B7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 добавляем растительное масло, чтобы, простите за тавтологию, все в жизни шло как по маслу, опять перемешиваем (руками!!!)</w:t>
      </w:r>
    </w:p>
    <w:p w:rsidR="00475B7B" w:rsidRPr="00475B7B" w:rsidRDefault="00475B7B" w:rsidP="00475B7B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добавляем водички и снова тщательно перемешиваем, чтобы не было комочков (обид и ссор). Консистенция теста должна получиться похожей на сметану.</w:t>
      </w:r>
    </w:p>
    <w:p w:rsidR="00475B7B" w:rsidRPr="00475B7B" w:rsidRDefault="00475B7B" w:rsidP="00475B7B">
      <w:pPr>
        <w:numPr>
          <w:ilvl w:val="0"/>
          <w:numId w:val="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Ну, а теперь добавляем гуашь. Краски готовы!!!</w:t>
      </w:r>
    </w:p>
    <w:p w:rsidR="00475B7B" w:rsidRPr="00475B7B" w:rsidRDefault="00475B7B" w:rsidP="00475B7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C1130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4C1130"/>
          <w:sz w:val="27"/>
          <w:szCs w:val="27"/>
          <w:lang w:eastAsia="ru-RU"/>
        </w:rPr>
        <w:t>Рисовать ими лучше на плотном картоне. У нас был картонный ящик, который мы разрезали и использовали.</w:t>
      </w:r>
    </w:p>
    <w:p w:rsidR="00475B7B" w:rsidRPr="00475B7B" w:rsidRDefault="00475B7B" w:rsidP="00475B7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</w:p>
    <w:p w:rsidR="00475B7B" w:rsidRPr="00475B7B" w:rsidRDefault="00475B7B" w:rsidP="00475B7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="0009429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      </w:t>
      </w:r>
      <w:r w:rsidRPr="00475B7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Можно приступать к главному</w:t>
      </w: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 - </w:t>
      </w:r>
      <w:r w:rsidRPr="00475B7B">
        <w:rPr>
          <w:rFonts w:ascii="Arial" w:eastAsia="Times New Roman" w:hAnsi="Arial" w:cs="Arial"/>
          <w:color w:val="800080"/>
          <w:sz w:val="27"/>
          <w:szCs w:val="27"/>
          <w:lang w:eastAsia="ru-RU"/>
        </w:rPr>
        <w:t>рисованию волшебными красками!</w:t>
      </w:r>
    </w:p>
    <w:p w:rsidR="00475B7B" w:rsidRPr="00475B7B" w:rsidRDefault="00475B7B" w:rsidP="00475B7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8E094B"/>
          <w:sz w:val="24"/>
          <w:szCs w:val="24"/>
          <w:lang w:eastAsia="ru-RU"/>
        </w:rPr>
      </w:pPr>
      <w:r w:rsidRPr="00475B7B">
        <w:rPr>
          <w:rFonts w:ascii="Arial" w:eastAsia="Times New Roman" w:hAnsi="Arial" w:cs="Arial"/>
          <w:color w:val="8E094B"/>
          <w:sz w:val="27"/>
          <w:szCs w:val="27"/>
          <w:lang w:eastAsia="ru-RU"/>
        </w:rPr>
        <w:t>    </w:t>
      </w:r>
      <w:r w:rsidRPr="00475B7B">
        <w:rPr>
          <w:rFonts w:ascii="Arial" w:eastAsia="Times New Roman" w:hAnsi="Arial" w:cs="Arial"/>
          <w:color w:val="4C1130"/>
          <w:sz w:val="27"/>
          <w:szCs w:val="27"/>
          <w:lang w:eastAsia="ru-RU"/>
        </w:rPr>
        <w:t xml:space="preserve">Можно просто рисовать, а можно создать свою волшебную страну, населить ее различными героями, наделив их особым характером, способностями и предназначением. Таким </w:t>
      </w:r>
      <w:proofErr w:type="gramStart"/>
      <w:r w:rsidRPr="00475B7B">
        <w:rPr>
          <w:rFonts w:ascii="Arial" w:eastAsia="Times New Roman" w:hAnsi="Arial" w:cs="Arial"/>
          <w:color w:val="4C1130"/>
          <w:sz w:val="27"/>
          <w:szCs w:val="27"/>
          <w:lang w:eastAsia="ru-RU"/>
        </w:rPr>
        <w:t>образом</w:t>
      </w:r>
      <w:proofErr w:type="gramEnd"/>
      <w:r w:rsidRPr="00475B7B">
        <w:rPr>
          <w:rFonts w:ascii="Arial" w:eastAsia="Times New Roman" w:hAnsi="Arial" w:cs="Arial"/>
          <w:color w:val="4C1130"/>
          <w:sz w:val="27"/>
          <w:szCs w:val="27"/>
          <w:lang w:eastAsia="ru-RU"/>
        </w:rPr>
        <w:t xml:space="preserve"> может получиться удивительная история, сказка!!</w:t>
      </w:r>
    </w:p>
    <w:p w:rsidR="00475B7B" w:rsidRDefault="00475B7B" w:rsidP="00475B7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C1130"/>
          <w:sz w:val="27"/>
          <w:szCs w:val="27"/>
          <w:lang w:eastAsia="ru-RU"/>
        </w:rPr>
      </w:pPr>
      <w:r w:rsidRPr="00475B7B">
        <w:rPr>
          <w:rFonts w:ascii="Arial" w:eastAsia="Times New Roman" w:hAnsi="Arial" w:cs="Arial"/>
          <w:color w:val="4C1130"/>
          <w:sz w:val="27"/>
          <w:szCs w:val="27"/>
          <w:lang w:eastAsia="ru-RU"/>
        </w:rPr>
        <w:t>Картине или картинам, если их несколько, необходимо время, чтобы краски высохли, это занимает 1-2 суток. По истечению этого времени, возьмите свои шедевры  в руки и поднесите к источнику искусственного света.</w:t>
      </w:r>
    </w:p>
    <w:p w:rsidR="0009429B" w:rsidRPr="00475B7B" w:rsidRDefault="0009429B" w:rsidP="00475B7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C1130"/>
          <w:sz w:val="24"/>
          <w:szCs w:val="24"/>
          <w:lang w:eastAsia="ru-RU"/>
        </w:rPr>
      </w:pPr>
    </w:p>
    <w:p w:rsidR="00475B7B" w:rsidRDefault="00475B7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</w:pPr>
      <w:r w:rsidRPr="00475B7B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Вы будете приятно удивлены!</w:t>
      </w:r>
    </w:p>
    <w:p w:rsidR="0009429B" w:rsidRDefault="0009429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</w:pPr>
    </w:p>
    <w:p w:rsidR="0009429B" w:rsidRDefault="0009429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</w:pPr>
    </w:p>
    <w:p w:rsidR="0009429B" w:rsidRDefault="0009429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</w:pPr>
    </w:p>
    <w:p w:rsidR="0009429B" w:rsidRPr="00475B7B" w:rsidRDefault="0009429B" w:rsidP="00475B7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70444" w:rsidRDefault="0009429B"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4862F16E" wp14:editId="0246CA8B">
            <wp:extent cx="5952381" cy="396190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2381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29B" w:rsidRDefault="0009429B"/>
    <w:p w:rsidR="0009429B" w:rsidRPr="0009429B" w:rsidRDefault="0009429B">
      <w:pPr>
        <w:rPr>
          <w:color w:val="FF0000"/>
        </w:rPr>
      </w:pPr>
    </w:p>
    <w:p w:rsidR="0009429B" w:rsidRPr="0009429B" w:rsidRDefault="0009429B">
      <w:pPr>
        <w:rPr>
          <w:sz w:val="36"/>
          <w:szCs w:val="36"/>
        </w:rPr>
      </w:pPr>
      <w:r w:rsidRPr="0009429B">
        <w:rPr>
          <w:color w:val="FF0000"/>
          <w:sz w:val="36"/>
          <w:szCs w:val="36"/>
        </w:rPr>
        <w:t xml:space="preserve">Воспитатель по </w:t>
      </w:r>
      <w:proofErr w:type="spellStart"/>
      <w:r w:rsidRPr="0009429B">
        <w:rPr>
          <w:color w:val="FF0000"/>
          <w:sz w:val="36"/>
          <w:szCs w:val="36"/>
        </w:rPr>
        <w:t>изодеятельности</w:t>
      </w:r>
      <w:proofErr w:type="spellEnd"/>
      <w:proofErr w:type="gramStart"/>
      <w:r w:rsidRPr="0009429B">
        <w:rPr>
          <w:color w:val="FF0000"/>
          <w:sz w:val="36"/>
          <w:szCs w:val="36"/>
        </w:rPr>
        <w:t xml:space="preserve"> :</w:t>
      </w:r>
      <w:proofErr w:type="gramEnd"/>
      <w:r w:rsidRPr="0009429B">
        <w:rPr>
          <w:color w:val="FF0000"/>
          <w:sz w:val="36"/>
          <w:szCs w:val="36"/>
        </w:rPr>
        <w:t xml:space="preserve"> </w:t>
      </w:r>
      <w:proofErr w:type="spellStart"/>
      <w:r w:rsidRPr="0009429B">
        <w:rPr>
          <w:color w:val="008000"/>
          <w:sz w:val="36"/>
          <w:szCs w:val="36"/>
        </w:rPr>
        <w:t>Лавбина</w:t>
      </w:r>
      <w:proofErr w:type="spellEnd"/>
      <w:r w:rsidRPr="0009429B">
        <w:rPr>
          <w:color w:val="008000"/>
          <w:sz w:val="36"/>
          <w:szCs w:val="36"/>
        </w:rPr>
        <w:t xml:space="preserve">  Светлана  Олеговна</w:t>
      </w:r>
    </w:p>
    <w:sectPr w:rsidR="0009429B" w:rsidRPr="0009429B" w:rsidSect="0009429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08"/>
    <w:multiLevelType w:val="multilevel"/>
    <w:tmpl w:val="B86C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BD14FB"/>
    <w:multiLevelType w:val="multilevel"/>
    <w:tmpl w:val="25E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83145"/>
    <w:multiLevelType w:val="multilevel"/>
    <w:tmpl w:val="E41A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3A1C68"/>
    <w:multiLevelType w:val="multilevel"/>
    <w:tmpl w:val="086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AD6CF5"/>
    <w:multiLevelType w:val="multilevel"/>
    <w:tmpl w:val="9C88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FE25B6"/>
    <w:multiLevelType w:val="multilevel"/>
    <w:tmpl w:val="D2C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EE"/>
    <w:rsid w:val="00086AEE"/>
    <w:rsid w:val="0009429B"/>
    <w:rsid w:val="00475B7B"/>
    <w:rsid w:val="0087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smayliki.ru/smilie-9302655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Xakep</dc:creator>
  <cp:keywords/>
  <dc:description/>
  <cp:lastModifiedBy>Xakep</cp:lastModifiedBy>
  <cp:revision>5</cp:revision>
  <dcterms:created xsi:type="dcterms:W3CDTF">2014-03-20T17:53:00Z</dcterms:created>
  <dcterms:modified xsi:type="dcterms:W3CDTF">2014-03-20T17:39:00Z</dcterms:modified>
</cp:coreProperties>
</file>