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A6" w:rsidRDefault="009178A6" w:rsidP="00293C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План-конспект совместного занятия с родителями по рисованию с использованием нетрадиционных техник  по теме « Космос»</w:t>
      </w:r>
      <w:r w:rsidR="0093730E">
        <w:rPr>
          <w:rFonts w:ascii="Times New Roman" w:hAnsi="Times New Roman" w:cs="Times New Roman"/>
          <w:color w:val="000000"/>
          <w:sz w:val="28"/>
          <w:szCs w:val="28"/>
        </w:rPr>
        <w:t xml:space="preserve"> в подготовительной к школе группе №5</w:t>
      </w:r>
      <w:r w:rsidR="0093730E" w:rsidRPr="004A55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730E">
        <w:rPr>
          <w:rFonts w:ascii="Times New Roman" w:hAnsi="Times New Roman" w:cs="Times New Roman"/>
          <w:color w:val="000000"/>
          <w:sz w:val="28"/>
          <w:szCs w:val="28"/>
        </w:rPr>
        <w:t xml:space="preserve"> Светлячок</w:t>
      </w:r>
      <w:r w:rsidR="0093730E" w:rsidRPr="004A55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373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30E" w:rsidRPr="004A551E" w:rsidRDefault="0093730E" w:rsidP="001D14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8A6" w:rsidRPr="004A551E" w:rsidRDefault="009178A6" w:rsidP="007236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:rsidR="007236A3" w:rsidRPr="007236A3" w:rsidRDefault="007236A3" w:rsidP="004A551E">
      <w:pPr>
        <w:numPr>
          <w:ilvl w:val="0"/>
          <w:numId w:val="12"/>
        </w:numPr>
        <w:spacing w:before="100" w:beforeAutospacing="1" w:after="100" w:afterAutospacing="1" w:line="240" w:lineRule="auto"/>
        <w:ind w:left="284" w:hanging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6A3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и уточнить </w:t>
      </w:r>
      <w:hyperlink r:id="rId6" w:tgtFrame="_blank" w:history="1">
        <w:r w:rsidRPr="004A551E">
          <w:rPr>
            <w:rFonts w:ascii="Times New Roman" w:hAnsi="Times New Roman" w:cs="Times New Roman"/>
            <w:color w:val="000000"/>
            <w:sz w:val="28"/>
            <w:szCs w:val="28"/>
          </w:rPr>
          <w:t>знания</w:t>
        </w:r>
      </w:hyperlink>
      <w:r w:rsidRPr="007236A3">
        <w:rPr>
          <w:rFonts w:ascii="Times New Roman" w:hAnsi="Times New Roman" w:cs="Times New Roman"/>
          <w:color w:val="000000"/>
          <w:sz w:val="28"/>
          <w:szCs w:val="28"/>
        </w:rPr>
        <w:t xml:space="preserve"> детей о космосе;</w:t>
      </w:r>
    </w:p>
    <w:p w:rsidR="007236A3" w:rsidRPr="007236A3" w:rsidRDefault="007236A3" w:rsidP="004A551E">
      <w:pPr>
        <w:numPr>
          <w:ilvl w:val="0"/>
          <w:numId w:val="12"/>
        </w:numPr>
        <w:spacing w:before="100" w:beforeAutospacing="1" w:after="100" w:afterAutospacing="1" w:line="240" w:lineRule="auto"/>
        <w:ind w:left="284" w:hanging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6A3">
        <w:rPr>
          <w:rFonts w:ascii="Times New Roman" w:hAnsi="Times New Roman" w:cs="Times New Roman"/>
          <w:color w:val="000000"/>
          <w:sz w:val="28"/>
          <w:szCs w:val="28"/>
        </w:rPr>
        <w:t xml:space="preserve">вызвать </w:t>
      </w:r>
      <w:hyperlink r:id="rId7" w:tgtFrame="_blank" w:history="1">
        <w:r w:rsidRPr="004A551E">
          <w:rPr>
            <w:rFonts w:ascii="Times New Roman" w:hAnsi="Times New Roman" w:cs="Times New Roman"/>
            <w:color w:val="000000"/>
            <w:sz w:val="28"/>
            <w:szCs w:val="28"/>
          </w:rPr>
          <w:t>интерес к</w:t>
        </w:r>
      </w:hyperlink>
      <w:r w:rsidRPr="007236A3">
        <w:rPr>
          <w:rFonts w:ascii="Times New Roman" w:hAnsi="Times New Roman" w:cs="Times New Roman"/>
          <w:color w:val="000000"/>
          <w:sz w:val="28"/>
          <w:szCs w:val="28"/>
        </w:rPr>
        <w:t xml:space="preserve"> созданию космической композиции;</w:t>
      </w:r>
    </w:p>
    <w:p w:rsidR="0013324A" w:rsidRPr="004A551E" w:rsidRDefault="007236A3" w:rsidP="004A551E">
      <w:pPr>
        <w:pStyle w:val="a5"/>
        <w:numPr>
          <w:ilvl w:val="0"/>
          <w:numId w:val="12"/>
        </w:numPr>
        <w:spacing w:before="90" w:line="360" w:lineRule="auto"/>
        <w:ind w:left="284" w:hanging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6A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</w:t>
      </w:r>
      <w:hyperlink r:id="rId8" w:tgtFrame="_blank" w:history="1">
        <w:r w:rsidRPr="004A551E">
          <w:rPr>
            <w:rFonts w:ascii="Times New Roman" w:hAnsi="Times New Roman" w:cs="Times New Roman"/>
            <w:color w:val="000000"/>
            <w:sz w:val="28"/>
            <w:szCs w:val="28"/>
          </w:rPr>
          <w:t>технику</w:t>
        </w:r>
      </w:hyperlink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  фона  с  помощью  рисования </w:t>
      </w:r>
      <w:r w:rsidR="0013324A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«по  сырому», вливая  цвет  в  цвет (используя  акварель);</w:t>
      </w:r>
    </w:p>
    <w:p w:rsidR="009178A6" w:rsidRPr="004A551E" w:rsidRDefault="0013324A" w:rsidP="004A551E">
      <w:pPr>
        <w:pStyle w:val="a5"/>
        <w:numPr>
          <w:ilvl w:val="0"/>
          <w:numId w:val="12"/>
        </w:numPr>
        <w:spacing w:before="90" w:after="360" w:line="360" w:lineRule="auto"/>
        <w:ind w:left="284" w:right="150" w:hanging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 учить  изображать  космическое пространство с  помо</w:t>
      </w:r>
      <w:r w:rsidR="004A551E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щью  приема </w:t>
      </w:r>
      <w:proofErr w:type="spellStart"/>
      <w:r w:rsidR="004A551E" w:rsidRPr="004A551E">
        <w:rPr>
          <w:rFonts w:ascii="Times New Roman" w:hAnsi="Times New Roman" w:cs="Times New Roman"/>
          <w:color w:val="000000"/>
          <w:sz w:val="28"/>
          <w:szCs w:val="28"/>
        </w:rPr>
        <w:t>набрызга</w:t>
      </w:r>
      <w:proofErr w:type="spellEnd"/>
      <w:r w:rsidR="004A551E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(используя</w:t>
      </w:r>
      <w:r w:rsidR="0068101B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гуашь), клей с блестками,</w:t>
      </w:r>
      <w:r w:rsidR="004A551E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42D" w:rsidRPr="004A551E">
        <w:rPr>
          <w:rFonts w:ascii="Times New Roman" w:hAnsi="Times New Roman" w:cs="Times New Roman"/>
          <w:color w:val="000000"/>
          <w:sz w:val="28"/>
          <w:szCs w:val="28"/>
        </w:rPr>
        <w:t>соль,</w:t>
      </w:r>
    </w:p>
    <w:p w:rsidR="0013324A" w:rsidRPr="004A551E" w:rsidRDefault="007E055B" w:rsidP="004A551E">
      <w:pPr>
        <w:pStyle w:val="a4"/>
        <w:numPr>
          <w:ilvl w:val="0"/>
          <w:numId w:val="12"/>
        </w:numPr>
        <w:spacing w:line="360" w:lineRule="auto"/>
        <w:ind w:left="284" w:hanging="64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551E">
        <w:rPr>
          <w:rFonts w:eastAsiaTheme="minorHAnsi"/>
          <w:color w:val="000000"/>
          <w:sz w:val="28"/>
          <w:szCs w:val="28"/>
          <w:lang w:eastAsia="en-US"/>
        </w:rPr>
        <w:t>познакомить с техникой узелковый батик.</w:t>
      </w:r>
    </w:p>
    <w:p w:rsidR="007236A3" w:rsidRPr="007236A3" w:rsidRDefault="007236A3" w:rsidP="004A551E">
      <w:pPr>
        <w:numPr>
          <w:ilvl w:val="0"/>
          <w:numId w:val="12"/>
        </w:numPr>
        <w:spacing w:before="100" w:beforeAutospacing="1" w:after="100" w:afterAutospacing="1" w:line="240" w:lineRule="auto"/>
        <w:ind w:left="284" w:hanging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6A3">
        <w:rPr>
          <w:rFonts w:ascii="Times New Roman" w:hAnsi="Times New Roman" w:cs="Times New Roman"/>
          <w:color w:val="000000"/>
          <w:sz w:val="28"/>
          <w:szCs w:val="28"/>
        </w:rPr>
        <w:t>воспитывать интерес, фантазию детей при составлении композиции, умение доводить дело до конца.</w:t>
      </w:r>
    </w:p>
    <w:p w:rsidR="007236A3" w:rsidRPr="007236A3" w:rsidRDefault="007236A3" w:rsidP="007236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6A3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7236A3" w:rsidRPr="004A551E" w:rsidRDefault="007236A3" w:rsidP="004A551E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236A3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иллюстраций,</w:t>
      </w:r>
      <w:r w:rsidR="0068101B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фотографий с космического телескопа «</w:t>
      </w:r>
      <w:r w:rsidR="0068101B">
        <w:rPr>
          <w:rFonts w:ascii="Times New Roman" w:hAnsi="Times New Roman" w:cs="Times New Roman"/>
          <w:color w:val="000000"/>
          <w:sz w:val="28"/>
          <w:szCs w:val="28"/>
        </w:rPr>
        <w:t>Хаббл</w:t>
      </w:r>
      <w:r w:rsidR="0068101B" w:rsidRPr="004A551E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7236A3" w:rsidRPr="007236A3" w:rsidRDefault="007236A3" w:rsidP="004A551E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чтение</w:t>
      </w:r>
      <w:r w:rsidR="0068101B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книг о космосе,</w:t>
      </w:r>
    </w:p>
    <w:p w:rsidR="007236A3" w:rsidRPr="007236A3" w:rsidRDefault="007236A3" w:rsidP="004A551E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236A3">
        <w:rPr>
          <w:rFonts w:ascii="Times New Roman" w:hAnsi="Times New Roman" w:cs="Times New Roman"/>
          <w:color w:val="000000"/>
          <w:sz w:val="28"/>
          <w:szCs w:val="28"/>
        </w:rPr>
        <w:t>занятие п</w:t>
      </w:r>
      <w:r w:rsidR="0068101B" w:rsidRPr="004A551E">
        <w:rPr>
          <w:rFonts w:ascii="Times New Roman" w:hAnsi="Times New Roman" w:cs="Times New Roman"/>
          <w:color w:val="000000"/>
          <w:sz w:val="28"/>
          <w:szCs w:val="28"/>
        </w:rPr>
        <w:t>о рисованию «В далёком космосе»,</w:t>
      </w:r>
    </w:p>
    <w:p w:rsidR="004A551E" w:rsidRPr="004A551E" w:rsidRDefault="007236A3" w:rsidP="004A551E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236A3">
        <w:rPr>
          <w:rFonts w:ascii="Times New Roman" w:hAnsi="Times New Roman" w:cs="Times New Roman"/>
          <w:color w:val="000000"/>
          <w:sz w:val="28"/>
          <w:szCs w:val="28"/>
        </w:rPr>
        <w:t>просмотр презе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нтации «Загадочный мир космоса», « Если очень захотеть - </w:t>
      </w:r>
    </w:p>
    <w:p w:rsidR="007236A3" w:rsidRPr="007236A3" w:rsidRDefault="007236A3" w:rsidP="004A551E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можно в космос полететь».</w:t>
      </w:r>
    </w:p>
    <w:p w:rsidR="00C331B9" w:rsidRPr="004A551E" w:rsidRDefault="007E05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Материал</w:t>
      </w:r>
      <w:r w:rsidR="004A551E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бумага  для </w:t>
      </w:r>
      <w:r w:rsidR="009178A6" w:rsidRPr="004A551E">
        <w:rPr>
          <w:rFonts w:ascii="Times New Roman" w:hAnsi="Times New Roman" w:cs="Times New Roman"/>
          <w:color w:val="000000"/>
          <w:sz w:val="28"/>
          <w:szCs w:val="28"/>
        </w:rPr>
        <w:t>рисования,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кисти большие круглые и тонен</w:t>
      </w:r>
      <w:r w:rsidR="009178A6" w:rsidRPr="004A551E">
        <w:rPr>
          <w:rFonts w:ascii="Times New Roman" w:hAnsi="Times New Roman" w:cs="Times New Roman"/>
          <w:color w:val="000000"/>
          <w:sz w:val="28"/>
          <w:szCs w:val="28"/>
        </w:rPr>
        <w:t>ькие для прорисовывания деталей,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бумажные полотенца или сал</w:t>
      </w:r>
      <w:r w:rsidR="009178A6" w:rsidRPr="004A551E">
        <w:rPr>
          <w:rFonts w:ascii="Times New Roman" w:hAnsi="Times New Roman" w:cs="Times New Roman"/>
          <w:color w:val="000000"/>
          <w:sz w:val="28"/>
          <w:szCs w:val="28"/>
        </w:rPr>
        <w:t>фетки для удаления лишней влаги, клей с блестками,</w:t>
      </w:r>
      <w:r w:rsidR="0068101B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соль,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акварельные краски, стаканчик с водой</w:t>
      </w:r>
      <w:r w:rsidR="00C13FED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,  клеенки. </w:t>
      </w:r>
    </w:p>
    <w:p w:rsidR="00C13FED" w:rsidRPr="004A551E" w:rsidRDefault="00C13F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Для батика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- ткань </w:t>
      </w:r>
      <w:proofErr w:type="spellStart"/>
      <w:r w:rsidRPr="004A551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A551E">
        <w:rPr>
          <w:rFonts w:ascii="Times New Roman" w:hAnsi="Times New Roman" w:cs="Times New Roman"/>
          <w:color w:val="000000"/>
          <w:sz w:val="28"/>
          <w:szCs w:val="28"/>
        </w:rPr>
        <w:t>/б 40х40 белая, толстые нитки, акварельные краски, кисти большие круглые и тоненькие для прорисовывания деталей; стаканчик с водой, клеенки.</w:t>
      </w:r>
    </w:p>
    <w:p w:rsidR="00C13FED" w:rsidRPr="004A551E" w:rsidRDefault="00C13FED" w:rsidP="00C13FED">
      <w:pPr>
        <w:pStyle w:val="a4"/>
        <w:rPr>
          <w:rFonts w:eastAsiaTheme="minorHAnsi"/>
          <w:color w:val="000000"/>
          <w:sz w:val="28"/>
          <w:szCs w:val="28"/>
          <w:lang w:eastAsia="en-US"/>
        </w:rPr>
      </w:pPr>
      <w:r w:rsidRPr="004A551E">
        <w:rPr>
          <w:rFonts w:eastAsiaTheme="minorHAnsi"/>
          <w:b/>
          <w:color w:val="000000"/>
          <w:sz w:val="28"/>
          <w:szCs w:val="28"/>
          <w:lang w:eastAsia="en-US"/>
        </w:rPr>
        <w:t>Оборудование:</w:t>
      </w:r>
      <w:r w:rsidRPr="004A551E">
        <w:rPr>
          <w:rFonts w:eastAsiaTheme="minorHAnsi"/>
          <w:color w:val="000000"/>
          <w:sz w:val="28"/>
          <w:szCs w:val="28"/>
          <w:lang w:eastAsia="en-US"/>
        </w:rPr>
        <w:t xml:space="preserve"> ноутбук, экран, проектор, </w:t>
      </w:r>
      <w:proofErr w:type="spellStart"/>
      <w:r w:rsidRPr="004A551E">
        <w:rPr>
          <w:rFonts w:eastAsiaTheme="minorHAnsi"/>
          <w:color w:val="000000"/>
          <w:sz w:val="28"/>
          <w:szCs w:val="28"/>
          <w:lang w:eastAsia="en-US"/>
        </w:rPr>
        <w:t>флешкарта</w:t>
      </w:r>
      <w:proofErr w:type="spellEnd"/>
      <w:r w:rsidRPr="004A551E">
        <w:rPr>
          <w:rFonts w:eastAsiaTheme="minorHAnsi"/>
          <w:color w:val="000000"/>
          <w:sz w:val="28"/>
          <w:szCs w:val="28"/>
          <w:lang w:eastAsia="en-US"/>
        </w:rPr>
        <w:t xml:space="preserve"> с презентацией, запись музыки</w:t>
      </w:r>
      <w:r w:rsidR="009178A6" w:rsidRPr="004A551E">
        <w:rPr>
          <w:rFonts w:eastAsiaTheme="minorHAnsi"/>
          <w:color w:val="000000"/>
          <w:sz w:val="28"/>
          <w:szCs w:val="28"/>
          <w:lang w:eastAsia="en-US"/>
        </w:rPr>
        <w:t xml:space="preserve">« </w:t>
      </w:r>
      <w:proofErr w:type="spellStart"/>
      <w:r w:rsidR="009178A6" w:rsidRPr="004A551E">
        <w:rPr>
          <w:rFonts w:eastAsiaTheme="minorHAnsi"/>
          <w:color w:val="000000"/>
          <w:sz w:val="28"/>
          <w:szCs w:val="28"/>
          <w:lang w:eastAsia="en-US"/>
        </w:rPr>
        <w:t>Спейс</w:t>
      </w:r>
      <w:proofErr w:type="spellEnd"/>
      <w:r w:rsidR="009178A6" w:rsidRPr="004A551E">
        <w:rPr>
          <w:rFonts w:eastAsiaTheme="minorHAnsi"/>
          <w:color w:val="000000"/>
          <w:sz w:val="28"/>
          <w:szCs w:val="28"/>
          <w:lang w:eastAsia="en-US"/>
        </w:rPr>
        <w:t>»  или «ППК»</w:t>
      </w:r>
      <w:r w:rsidRPr="004A551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13FED" w:rsidRPr="004A551E" w:rsidRDefault="009178A6" w:rsidP="009178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9178A6" w:rsidRPr="004A551E" w:rsidRDefault="00752532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Педагог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>: Ребята,  с</w:t>
      </w:r>
      <w:r w:rsidR="009178A6" w:rsidRPr="004A551E">
        <w:rPr>
          <w:rFonts w:ascii="Times New Roman" w:hAnsi="Times New Roman" w:cs="Times New Roman"/>
          <w:color w:val="000000"/>
          <w:sz w:val="28"/>
          <w:szCs w:val="28"/>
        </w:rPr>
        <w:t>егодня у нас гости, давайте с ними поздороваемся.</w:t>
      </w:r>
    </w:p>
    <w:p w:rsidR="00752532" w:rsidRPr="004A551E" w:rsidRDefault="00752532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На этой неделе мы с вами много говорили о космосе.</w:t>
      </w:r>
    </w:p>
    <w:p w:rsidR="00752532" w:rsidRPr="00752532" w:rsidRDefault="00752532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2532">
        <w:rPr>
          <w:rFonts w:ascii="Times New Roman" w:hAnsi="Times New Roman" w:cs="Times New Roman"/>
          <w:color w:val="000000"/>
          <w:sz w:val="28"/>
          <w:szCs w:val="28"/>
        </w:rPr>
        <w:t>Давайте с вами вспомним сейчас все то, что мы знаем о космосе.</w:t>
      </w:r>
    </w:p>
    <w:p w:rsidR="00752532" w:rsidRDefault="00752532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Вопросы к детям:</w:t>
      </w:r>
      <w:r w:rsidRPr="00752532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космос? Что находится в космическом пространстве? Почему Земля - самая необычная планета? Как начинали исследовать космос? Кто был первым космонавтом? Почему некоторых исследователей космоса называют космонавтами, а некоторых - астронавтами? С помощью какого летательного аппарата исследовали поверхность Луны? Откуда стартуют космические корабли? Как одеты космонавты?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( Ответы детей)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2532" w:rsidRDefault="00752532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: Молодцы. А кто мне сможет ответить на следующий вопрос - какого цвета космос?</w:t>
      </w:r>
      <w:r w:rsidRPr="00752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Ответы детей)</w:t>
      </w:r>
      <w:r w:rsidR="00B669AE">
        <w:rPr>
          <w:rFonts w:ascii="Times New Roman" w:hAnsi="Times New Roman" w:cs="Times New Roman"/>
          <w:color w:val="000000"/>
          <w:sz w:val="28"/>
          <w:szCs w:val="28"/>
        </w:rPr>
        <w:t>. Хорошо. А что нам скажут наши гости?  ( Ответы родителей).</w:t>
      </w:r>
    </w:p>
    <w:p w:rsidR="00B669AE" w:rsidRPr="004A551E" w:rsidRDefault="00B669AE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вам посмотреть на снимки космического телескопа 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Хаббл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669AE" w:rsidRPr="004A551E" w:rsidRDefault="00B669AE" w:rsidP="009178A6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Показ презентации « Какого цвета космос?»</w:t>
      </w:r>
    </w:p>
    <w:p w:rsidR="00752532" w:rsidRDefault="00752532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Педагог:</w:t>
      </w:r>
      <w:r w:rsidRPr="00752532">
        <w:rPr>
          <w:rFonts w:ascii="Times New Roman" w:hAnsi="Times New Roman" w:cs="Times New Roman"/>
          <w:color w:val="000000"/>
          <w:sz w:val="28"/>
          <w:szCs w:val="28"/>
        </w:rPr>
        <w:t xml:space="preserve"> Вот мы с вами немного попутешествовали, а сейчас я предлагаю вам зарисовать ваше путешествие</w:t>
      </w:r>
      <w:r w:rsidR="00B669AE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родителями</w:t>
      </w:r>
      <w:r w:rsidRPr="007525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142D" w:rsidRPr="004A551E" w:rsidRDefault="00B669AE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буду рисовать вместе с вами</w:t>
      </w:r>
      <w:r w:rsidRPr="006810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101B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(объясняю  и  показываю,   как  надо  смешивать  краску  на  листе  бумаги,  чтобы  весь  лист  был  покрыт  разноцветными  разводами).</w:t>
      </w:r>
    </w:p>
    <w:p w:rsidR="001D142D" w:rsidRPr="004A551E" w:rsidRDefault="001D142D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Дети работают вместе с родителями на одном листе.</w:t>
      </w:r>
    </w:p>
    <w:p w:rsidR="00B669AE" w:rsidRDefault="00B669AE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Потом мы посмотрим на наши космические рисунки вместе.</w:t>
      </w:r>
    </w:p>
    <w:p w:rsidR="001D142D" w:rsidRPr="004A551E" w:rsidRDefault="001D142D" w:rsidP="009178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Физкультминутка:</w:t>
      </w:r>
    </w:p>
    <w:p w:rsidR="0068101B" w:rsidRPr="004A551E" w:rsidRDefault="0068101B" w:rsidP="00E55E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Работа в технике узелковый батик.</w:t>
      </w:r>
    </w:p>
    <w:p w:rsidR="00BA4061" w:rsidRDefault="00BA4061" w:rsidP="00BA40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еще я хочу вам показать очень необычный способ рисования. </w:t>
      </w:r>
      <w:r w:rsidR="002221B7">
        <w:rPr>
          <w:rFonts w:ascii="Times New Roman" w:hAnsi="Times New Roman" w:cs="Times New Roman"/>
          <w:color w:val="000000"/>
          <w:sz w:val="28"/>
          <w:szCs w:val="28"/>
        </w:rPr>
        <w:t>Это роспись ткани, батик.</w:t>
      </w:r>
    </w:p>
    <w:p w:rsidR="002221B7" w:rsidRPr="00BA4061" w:rsidRDefault="002221B7" w:rsidP="00BA4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Рассказ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101B" w:rsidRPr="004A551E" w:rsidRDefault="0068101B" w:rsidP="002221B7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Батик 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- это обобщенное название разнообразных способов ручной росписи ткани. В основе всех этих приемов лежит принцип резервирования, то есть 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покрывания не пропускающим краску составом тех мест ткани, которые должны остаться </w:t>
      </w:r>
      <w:proofErr w:type="spellStart"/>
      <w:r w:rsidRPr="004A551E">
        <w:rPr>
          <w:rFonts w:ascii="Times New Roman" w:hAnsi="Times New Roman" w:cs="Times New Roman"/>
          <w:color w:val="000000"/>
          <w:sz w:val="28"/>
          <w:szCs w:val="28"/>
        </w:rPr>
        <w:t>незакрашенными</w:t>
      </w:r>
      <w:proofErr w:type="spellEnd"/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и образовать узор</w:t>
      </w:r>
      <w:r w:rsidR="00D77183" w:rsidRPr="004A55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7183" w:rsidRPr="004A551E" w:rsidRDefault="00D77183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Этот способ для получения на ткани рисунка с незапамятных времен использовали в древнем Шумере, Перу, Японии, </w:t>
      </w:r>
      <w:proofErr w:type="spellStart"/>
      <w:r w:rsidRPr="004A551E">
        <w:rPr>
          <w:rFonts w:ascii="Times New Roman" w:hAnsi="Times New Roman" w:cs="Times New Roman"/>
          <w:color w:val="000000"/>
          <w:sz w:val="28"/>
          <w:szCs w:val="28"/>
        </w:rPr>
        <w:t>Шри-ланке</w:t>
      </w:r>
      <w:proofErr w:type="spellEnd"/>
      <w:r w:rsidRPr="004A551E">
        <w:rPr>
          <w:rFonts w:ascii="Times New Roman" w:hAnsi="Times New Roman" w:cs="Times New Roman"/>
          <w:color w:val="000000"/>
          <w:sz w:val="28"/>
          <w:szCs w:val="28"/>
        </w:rPr>
        <w:t>, на Индокитае, в африканских странах. Родиной батика считается остров Ява в Индонезии, где и по сей день одежда из тканей, расписанных вручную, очень популярна.</w:t>
      </w:r>
    </w:p>
    <w:p w:rsidR="00D77183" w:rsidRPr="004A551E" w:rsidRDefault="00D77183" w:rsidP="00BA40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Ткань из натуральных волокон.</w:t>
      </w:r>
    </w:p>
    <w:p w:rsidR="00000000" w:rsidRPr="004A551E" w:rsidRDefault="002221B7" w:rsidP="002221B7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293CA3" w:rsidRPr="004A551E">
        <w:rPr>
          <w:rFonts w:ascii="Times New Roman" w:hAnsi="Times New Roman" w:cs="Times New Roman"/>
          <w:color w:val="000000"/>
          <w:sz w:val="28"/>
          <w:szCs w:val="28"/>
        </w:rPr>
        <w:t>ля первых опытов лучше использовать тонкие хлопчато</w:t>
      </w:r>
      <w:r w:rsidR="00293CA3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бумажные ткани - мадаполам, маркизет, батист или шифон. Белое простынное полотно, ситец, бязь используются для горячего и узелкового батика. </w:t>
      </w:r>
    </w:p>
    <w:p w:rsidR="00D77183" w:rsidRPr="004A551E" w:rsidRDefault="00D77183" w:rsidP="00BA40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Краски</w:t>
      </w:r>
    </w:p>
    <w:p w:rsidR="00000000" w:rsidRPr="004A551E" w:rsidRDefault="00293CA3" w:rsidP="002221B7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несколько факторов, выясните чем они растворяются, водой или спиртом. Удобнее исполь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>зовать краски разбавляемые водой. Также важно знать способ закрепления красителя на ткани.</w:t>
      </w:r>
    </w:p>
    <w:p w:rsidR="00000000" w:rsidRPr="004A551E" w:rsidRDefault="002221B7" w:rsidP="002221B7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293CA3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ля начинающих больше подходят импортные краски, фиксируемые утюгом. Этот способ наиболее удобен и позволяет сэкономить время. </w:t>
      </w:r>
      <w:r w:rsidR="00D77183" w:rsidRPr="004A551E">
        <w:rPr>
          <w:rFonts w:ascii="Times New Roman" w:hAnsi="Times New Roman" w:cs="Times New Roman"/>
          <w:color w:val="000000"/>
          <w:sz w:val="28"/>
          <w:szCs w:val="28"/>
        </w:rPr>
        <w:t>Мы с вами будем рисовать акварелью.</w:t>
      </w:r>
    </w:p>
    <w:p w:rsidR="00D77183" w:rsidRPr="004A551E" w:rsidRDefault="00D77183" w:rsidP="00BA4061">
      <w:pPr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Кисти</w:t>
      </w:r>
    </w:p>
    <w:p w:rsidR="00000000" w:rsidRPr="004A551E" w:rsidRDefault="00293CA3" w:rsidP="002221B7">
      <w:pPr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круглые кисти с размерами 8 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>до 12,</w:t>
      </w:r>
    </w:p>
    <w:p w:rsidR="00000000" w:rsidRPr="004A551E" w:rsidRDefault="00293CA3" w:rsidP="002221B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большие плоские кисти с размером от 14 до 18</w:t>
      </w:r>
    </w:p>
    <w:p w:rsidR="00000000" w:rsidRPr="004A551E" w:rsidRDefault="002221B7" w:rsidP="002221B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293CA3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учше всего использовать беличьи или колонковые кисти. </w:t>
      </w:r>
    </w:p>
    <w:p w:rsidR="00000000" w:rsidRPr="004A551E" w:rsidRDefault="00293CA3" w:rsidP="002221B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поролоновые тампоны, ватные палочки.</w:t>
      </w:r>
    </w:p>
    <w:p w:rsidR="00D77183" w:rsidRPr="004A551E" w:rsidRDefault="00D77183" w:rsidP="00BA40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Материалы</w:t>
      </w:r>
    </w:p>
    <w:p w:rsidR="00D77183" w:rsidRPr="004A551E" w:rsidRDefault="00D77183" w:rsidP="00E55E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Для узелкового батика подходит тонкая хлопчатобумажная ткань, ее проще завязать и прокрасить.</w:t>
      </w:r>
    </w:p>
    <w:p w:rsidR="00D77183" w:rsidRPr="004A551E" w:rsidRDefault="00D77183" w:rsidP="00BA4061">
      <w:pPr>
        <w:ind w:left="396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Узелки</w:t>
      </w:r>
    </w:p>
    <w:p w:rsidR="00D77183" w:rsidRPr="004A551E" w:rsidRDefault="00D77183" w:rsidP="00E55EFB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Основной прием в узелковом крашении - завязывание ткани в обычные узлы.</w:t>
      </w:r>
    </w:p>
    <w:p w:rsidR="000F1AC2" w:rsidRPr="004A551E" w:rsidRDefault="00D77183" w:rsidP="00E55EFB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Вместо узла часто </w:t>
      </w:r>
      <w:r w:rsidRPr="004A551E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используется обматывание ткани ниткой или веревкой.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Обматывание можно сделать </w:t>
      </w:r>
      <w:r w:rsidRPr="004A55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широким  или узким. </w:t>
      </w:r>
    </w:p>
    <w:p w:rsidR="00D77183" w:rsidRPr="004A551E" w:rsidRDefault="00D77183" w:rsidP="00E55E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Просто возьмите ткань за середину, поднимите и обвяжите в нужных местах.</w:t>
      </w:r>
    </w:p>
    <w:p w:rsidR="00D77183" w:rsidRPr="004A551E" w:rsidRDefault="00D77183" w:rsidP="00D77183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504950" cy="1800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F1AC2" w:rsidRPr="004A551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314450" cy="180022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F1AC2" w:rsidRPr="004A551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087438" cy="17335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5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38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7183" w:rsidRPr="004A551E" w:rsidRDefault="00D77183" w:rsidP="00D77183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77183" w:rsidRPr="004A551E" w:rsidRDefault="002221B7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F1AC2" w:rsidRPr="004A551E">
        <w:rPr>
          <w:rFonts w:ascii="Times New Roman" w:hAnsi="Times New Roman" w:cs="Times New Roman"/>
          <w:color w:val="000000"/>
          <w:sz w:val="28"/>
          <w:szCs w:val="28"/>
        </w:rPr>
        <w:t>Все завязали узелки? (Помогаю кому нужно).</w:t>
      </w:r>
    </w:p>
    <w:p w:rsidR="000F1AC2" w:rsidRPr="004A551E" w:rsidRDefault="000F1AC2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А теперь мы берем наши кисточки и начинаем раскрашивать ткань в космические цвета. Ткань должна быть полностью закрашена.</w:t>
      </w:r>
    </w:p>
    <w:p w:rsidR="000F1AC2" w:rsidRPr="004A551E" w:rsidRDefault="000F1AC2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Помогаю по необходимости.</w:t>
      </w:r>
    </w:p>
    <w:p w:rsidR="000F1AC2" w:rsidRPr="004A551E" w:rsidRDefault="000F1AC2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Развязываем (разматываем) наши узелки и дорисовываем тонкими кисточками наши картины.</w:t>
      </w:r>
    </w:p>
    <w:p w:rsidR="002221B7" w:rsidRPr="004A551E" w:rsidRDefault="002221B7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Вы сегодня очень хорошо поработали! </w:t>
      </w:r>
      <w:proofErr w:type="spellStart"/>
      <w:r w:rsidRPr="004A551E">
        <w:rPr>
          <w:rFonts w:ascii="Times New Roman" w:hAnsi="Times New Roman" w:cs="Times New Roman"/>
          <w:color w:val="000000"/>
          <w:sz w:val="28"/>
          <w:szCs w:val="28"/>
        </w:rPr>
        <w:t>Умнички</w:t>
      </w:r>
      <w:proofErr w:type="spellEnd"/>
      <w:r w:rsidRPr="004A551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F1AC2" w:rsidRPr="004A551E" w:rsidRDefault="000F1AC2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51E">
        <w:rPr>
          <w:rFonts w:ascii="Times New Roman" w:hAnsi="Times New Roman" w:cs="Times New Roman"/>
          <w:color w:val="000000"/>
          <w:sz w:val="28"/>
          <w:szCs w:val="28"/>
        </w:rPr>
        <w:t>Когда работы высохнут, их можно забрать домой и украсить свою комнату!</w:t>
      </w:r>
      <w:r w:rsidR="002221B7" w:rsidRPr="004A5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21B7" w:rsidRPr="004A551E" w:rsidRDefault="002221B7" w:rsidP="009178A6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221B7" w:rsidRPr="004A551E" w:rsidSect="00C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DA7"/>
    <w:multiLevelType w:val="hybridMultilevel"/>
    <w:tmpl w:val="15C0A7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02E2E"/>
    <w:multiLevelType w:val="hybridMultilevel"/>
    <w:tmpl w:val="D27C78E4"/>
    <w:lvl w:ilvl="0" w:tplc="2718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0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E0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AD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8D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8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EF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C9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A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256E5B"/>
    <w:multiLevelType w:val="hybridMultilevel"/>
    <w:tmpl w:val="D40664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0B51DD"/>
    <w:multiLevelType w:val="hybridMultilevel"/>
    <w:tmpl w:val="8B3E46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64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0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AE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A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5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C2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25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67AE6"/>
    <w:multiLevelType w:val="hybridMultilevel"/>
    <w:tmpl w:val="242C1C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45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E6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E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C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2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2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80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C4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640133"/>
    <w:multiLevelType w:val="multilevel"/>
    <w:tmpl w:val="8394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71F7E"/>
    <w:multiLevelType w:val="multilevel"/>
    <w:tmpl w:val="A38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D7BE6"/>
    <w:multiLevelType w:val="hybridMultilevel"/>
    <w:tmpl w:val="0B88E370"/>
    <w:lvl w:ilvl="0" w:tplc="F1B8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A64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0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AE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A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5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C2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25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52448A"/>
    <w:multiLevelType w:val="multilevel"/>
    <w:tmpl w:val="4BFC59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67846"/>
    <w:multiLevelType w:val="hybridMultilevel"/>
    <w:tmpl w:val="DF0A16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0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E0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AD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8D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8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EF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C9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A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E451CC"/>
    <w:multiLevelType w:val="multilevel"/>
    <w:tmpl w:val="5E86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435B9"/>
    <w:multiLevelType w:val="hybridMultilevel"/>
    <w:tmpl w:val="59F6A614"/>
    <w:lvl w:ilvl="0" w:tplc="C70CC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45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E6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E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C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2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2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80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C4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F174C9"/>
    <w:multiLevelType w:val="hybridMultilevel"/>
    <w:tmpl w:val="31DC2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919DE"/>
    <w:multiLevelType w:val="multilevel"/>
    <w:tmpl w:val="1F4036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6A3"/>
    <w:rsid w:val="000F1AC2"/>
    <w:rsid w:val="0013324A"/>
    <w:rsid w:val="0018428B"/>
    <w:rsid w:val="001A282F"/>
    <w:rsid w:val="001A6EE7"/>
    <w:rsid w:val="001D142D"/>
    <w:rsid w:val="002221B7"/>
    <w:rsid w:val="00293CA3"/>
    <w:rsid w:val="002D2E0C"/>
    <w:rsid w:val="003803E6"/>
    <w:rsid w:val="003C3E0A"/>
    <w:rsid w:val="004073D7"/>
    <w:rsid w:val="004A551E"/>
    <w:rsid w:val="004B0CB6"/>
    <w:rsid w:val="004C6467"/>
    <w:rsid w:val="00504A3F"/>
    <w:rsid w:val="005725BB"/>
    <w:rsid w:val="005D79AD"/>
    <w:rsid w:val="00617632"/>
    <w:rsid w:val="00641A4A"/>
    <w:rsid w:val="00652DAB"/>
    <w:rsid w:val="0068101B"/>
    <w:rsid w:val="006B361E"/>
    <w:rsid w:val="006C2628"/>
    <w:rsid w:val="007236A3"/>
    <w:rsid w:val="00745324"/>
    <w:rsid w:val="00752532"/>
    <w:rsid w:val="007A43A7"/>
    <w:rsid w:val="007E055B"/>
    <w:rsid w:val="008B1107"/>
    <w:rsid w:val="008D006A"/>
    <w:rsid w:val="008E67DD"/>
    <w:rsid w:val="008F7B26"/>
    <w:rsid w:val="00910BB8"/>
    <w:rsid w:val="009178A6"/>
    <w:rsid w:val="0093730E"/>
    <w:rsid w:val="00945F72"/>
    <w:rsid w:val="00991DA9"/>
    <w:rsid w:val="009B01BC"/>
    <w:rsid w:val="00A20F50"/>
    <w:rsid w:val="00A7591E"/>
    <w:rsid w:val="00AF4D93"/>
    <w:rsid w:val="00B05912"/>
    <w:rsid w:val="00B669AE"/>
    <w:rsid w:val="00BA4061"/>
    <w:rsid w:val="00C13FED"/>
    <w:rsid w:val="00C331B9"/>
    <w:rsid w:val="00C365C3"/>
    <w:rsid w:val="00CD706F"/>
    <w:rsid w:val="00D77183"/>
    <w:rsid w:val="00DA08EB"/>
    <w:rsid w:val="00E44872"/>
    <w:rsid w:val="00E55EFB"/>
    <w:rsid w:val="00E5671A"/>
    <w:rsid w:val="00F3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6A3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72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6A3"/>
    <w:pPr>
      <w:ind w:left="720"/>
      <w:contextualSpacing/>
    </w:pPr>
  </w:style>
  <w:style w:type="character" w:styleId="a6">
    <w:name w:val="Strong"/>
    <w:basedOn w:val="a0"/>
    <w:uiPriority w:val="22"/>
    <w:qFormat/>
    <w:rsid w:val="007E05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3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2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56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5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8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833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11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4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85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9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77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84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65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76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02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68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646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7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0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54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675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9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21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93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85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7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96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45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7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998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072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068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49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75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6925-priobshchenie-starshikh-doshkolnikov-k-iskusstvu-uralo-sibirskoy-rospisi-cherez-netraditsionnuyu-tekhniku-risovaniy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3F80-97BA-4ABC-A9DA-0BC4B84A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 Uliy</dc:creator>
  <cp:lastModifiedBy>Tol Uliy</cp:lastModifiedBy>
  <cp:revision>2</cp:revision>
  <cp:lastPrinted>2014-04-10T19:06:00Z</cp:lastPrinted>
  <dcterms:created xsi:type="dcterms:W3CDTF">2014-04-10T19:14:00Z</dcterms:created>
  <dcterms:modified xsi:type="dcterms:W3CDTF">2014-04-10T19:14:00Z</dcterms:modified>
</cp:coreProperties>
</file>