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5EFB" w:rsidP="00C50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353">
        <w:rPr>
          <w:rFonts w:ascii="Times New Roman" w:hAnsi="Times New Roman" w:cs="Times New Roman"/>
          <w:b/>
          <w:sz w:val="32"/>
          <w:szCs w:val="32"/>
        </w:rPr>
        <w:t>Анализ проведения предметной недели по русскому языку и литературе</w:t>
      </w:r>
      <w:r w:rsidR="00C50353">
        <w:rPr>
          <w:rFonts w:ascii="Times New Roman" w:hAnsi="Times New Roman" w:cs="Times New Roman"/>
          <w:b/>
          <w:sz w:val="32"/>
          <w:szCs w:val="32"/>
        </w:rPr>
        <w:t xml:space="preserve">, 2008 – 2009 </w:t>
      </w:r>
      <w:proofErr w:type="spellStart"/>
      <w:r w:rsidR="00C50353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="00C50353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C50353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 w:rsidR="00C50353">
        <w:rPr>
          <w:rFonts w:ascii="Times New Roman" w:hAnsi="Times New Roman" w:cs="Times New Roman"/>
          <w:b/>
          <w:sz w:val="32"/>
          <w:szCs w:val="32"/>
        </w:rPr>
        <w:t>.</w:t>
      </w:r>
    </w:p>
    <w:p w:rsidR="00F35EFB" w:rsidRDefault="00F35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работа является </w:t>
      </w:r>
      <w:r w:rsidR="00C50353">
        <w:rPr>
          <w:rFonts w:ascii="Times New Roman" w:hAnsi="Times New Roman" w:cs="Times New Roman"/>
          <w:sz w:val="28"/>
          <w:szCs w:val="28"/>
        </w:rPr>
        <w:t>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частью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процесса. Это мощное дополнительное средство формирования у учащихся интереса к предмету, средство расширения и углубления знаний, приобретенных на уроках.</w:t>
      </w:r>
    </w:p>
    <w:p w:rsidR="00F35EFB" w:rsidRDefault="00F35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неделя планировалась так, чтобы проводимые мероприятия способствовали развитию мотивации, совершенствованию навыков анализа различных фактов языка, расширению лингвистического кругозора школьников, воспитанию языкового чутья, развитию творческих возможностей, повышению общей языковой культуры.</w:t>
      </w:r>
    </w:p>
    <w:p w:rsidR="00F35EFB" w:rsidRDefault="00F35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достигнута основная цель внеурочной работы – развитие у учащихся интереса к русскому языку и литературе, воспитание бережного отношения к слову, к богатствам языка.</w:t>
      </w:r>
    </w:p>
    <w:p w:rsidR="00A96C88" w:rsidRDefault="00F35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2008 – 2009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предметная неделя проходила с 16.03.09 по 21.03.09г. Все мероприятия были объединены единой темой «Культура речи и письм</w:t>
      </w:r>
      <w:r w:rsidR="00C503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0353">
        <w:rPr>
          <w:rFonts w:ascii="Times New Roman" w:hAnsi="Times New Roman" w:cs="Times New Roman"/>
          <w:sz w:val="28"/>
          <w:szCs w:val="28"/>
        </w:rPr>
        <w:t>. (П</w:t>
      </w:r>
      <w:r>
        <w:rPr>
          <w:rFonts w:ascii="Times New Roman" w:hAnsi="Times New Roman" w:cs="Times New Roman"/>
          <w:sz w:val="28"/>
          <w:szCs w:val="28"/>
        </w:rPr>
        <w:t>лан предметной недели прилагается)</w:t>
      </w:r>
      <w:r w:rsidR="00A96C88">
        <w:rPr>
          <w:rFonts w:ascii="Times New Roman" w:hAnsi="Times New Roman" w:cs="Times New Roman"/>
          <w:sz w:val="28"/>
          <w:szCs w:val="28"/>
        </w:rPr>
        <w:t xml:space="preserve">. Конкурсы  и задания требовали  самостоятельности и самодеятельности учащихся. Уровень трудности работ определяется не только возрастными, но и индивидуальными особенностями учеников конкретных классов. Ученики приняли активное участие в проведенных мероприятиях. </w:t>
      </w:r>
    </w:p>
    <w:p w:rsidR="00A96C88" w:rsidRDefault="00A9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интерес вызвала викторина «Как получить пять», в которой принимали участие учащиеся 5 – 11 классов. </w:t>
      </w:r>
    </w:p>
    <w:p w:rsidR="00F35EFB" w:rsidRDefault="00A9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интересно прошел  конкурс газет, на который были представлены яркие, красочные, различные по жанрам, с оригинальными названиями газеты.</w:t>
      </w:r>
    </w:p>
    <w:p w:rsidR="00A96C88" w:rsidRDefault="00A9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Лингвистический вечер, посвященный жаргонной лексике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язык», заставил  всех присутствующих почувствовать, что их живо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касаются 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поднимаемые на сцене. Заставил задуматься о том, что  и как ребята</w:t>
      </w:r>
      <w:r w:rsidR="00C50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говорят. </w:t>
      </w:r>
    </w:p>
    <w:p w:rsidR="00A96C88" w:rsidRDefault="00A9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последний день предметной недели были подведены итоги и вручены грамоты победителям</w:t>
      </w:r>
      <w:proofErr w:type="gramStart"/>
      <w:r w:rsidR="00C503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0353">
        <w:rPr>
          <w:rFonts w:ascii="Times New Roman" w:hAnsi="Times New Roman" w:cs="Times New Roman"/>
          <w:sz w:val="28"/>
          <w:szCs w:val="28"/>
        </w:rPr>
        <w:t>(К</w:t>
      </w:r>
      <w:r>
        <w:rPr>
          <w:rFonts w:ascii="Times New Roman" w:hAnsi="Times New Roman" w:cs="Times New Roman"/>
          <w:sz w:val="28"/>
          <w:szCs w:val="28"/>
        </w:rPr>
        <w:t>серокопии грамот прилагаются)</w:t>
      </w:r>
      <w:r w:rsidR="00C50353">
        <w:rPr>
          <w:rFonts w:ascii="Times New Roman" w:hAnsi="Times New Roman" w:cs="Times New Roman"/>
          <w:sz w:val="28"/>
          <w:szCs w:val="28"/>
        </w:rPr>
        <w:t>.</w:t>
      </w:r>
    </w:p>
    <w:p w:rsidR="00A96C88" w:rsidRPr="00F35EFB" w:rsidRDefault="00A96C88">
      <w:pPr>
        <w:rPr>
          <w:rFonts w:ascii="Times New Roman" w:hAnsi="Times New Roman" w:cs="Times New Roman"/>
          <w:sz w:val="28"/>
          <w:szCs w:val="28"/>
        </w:rPr>
      </w:pPr>
    </w:p>
    <w:sectPr w:rsidR="00A96C88" w:rsidRPr="00F35EFB" w:rsidSect="00C5035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EFB"/>
    <w:rsid w:val="00A96C88"/>
    <w:rsid w:val="00C50353"/>
    <w:rsid w:val="00F3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2011-02-10T11:40:00Z</cp:lastPrinted>
  <dcterms:created xsi:type="dcterms:W3CDTF">2011-02-10T11:14:00Z</dcterms:created>
  <dcterms:modified xsi:type="dcterms:W3CDTF">2011-02-10T11:40:00Z</dcterms:modified>
</cp:coreProperties>
</file>