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9A" w:rsidRDefault="00796BF8" w:rsidP="00796BF8">
      <w:pPr>
        <w:spacing w:after="0" w:line="240" w:lineRule="auto"/>
        <w:jc w:val="center"/>
        <w:rPr>
          <w:rFonts w:ascii="Times New Roman" w:hAnsi="Times New Roman"/>
          <w:b/>
          <w:sz w:val="24"/>
          <w:szCs w:val="24"/>
        </w:rPr>
      </w:pPr>
      <w:r w:rsidRPr="00440614">
        <w:rPr>
          <w:rFonts w:ascii="Times New Roman" w:hAnsi="Times New Roman"/>
          <w:b/>
          <w:sz w:val="24"/>
          <w:szCs w:val="24"/>
        </w:rPr>
        <w:t xml:space="preserve">Технологическая  карта </w:t>
      </w:r>
    </w:p>
    <w:p w:rsidR="00796BF8" w:rsidRPr="00440614" w:rsidRDefault="00796BF8" w:rsidP="00796BF8">
      <w:pPr>
        <w:spacing w:after="0" w:line="240" w:lineRule="auto"/>
        <w:jc w:val="center"/>
        <w:rPr>
          <w:rFonts w:ascii="Times New Roman" w:hAnsi="Times New Roman"/>
          <w:b/>
          <w:sz w:val="24"/>
          <w:szCs w:val="24"/>
        </w:rPr>
      </w:pPr>
      <w:r w:rsidRPr="00440614">
        <w:rPr>
          <w:rFonts w:ascii="Times New Roman" w:hAnsi="Times New Roman"/>
          <w:b/>
          <w:sz w:val="24"/>
          <w:szCs w:val="24"/>
        </w:rPr>
        <w:t xml:space="preserve"> образовательной деятельности физическая культура </w:t>
      </w:r>
    </w:p>
    <w:p w:rsidR="00796BF8" w:rsidRPr="00440614" w:rsidRDefault="00907FDF" w:rsidP="00796BF8">
      <w:pPr>
        <w:spacing w:after="0" w:line="240" w:lineRule="auto"/>
        <w:jc w:val="center"/>
        <w:rPr>
          <w:rFonts w:ascii="Times New Roman" w:hAnsi="Times New Roman"/>
          <w:sz w:val="24"/>
          <w:szCs w:val="24"/>
        </w:rPr>
      </w:pPr>
      <w:r>
        <w:rPr>
          <w:rFonts w:ascii="Times New Roman" w:hAnsi="Times New Roman"/>
          <w:b/>
          <w:sz w:val="24"/>
          <w:szCs w:val="24"/>
        </w:rPr>
        <w:t>в подготовительной группе.</w:t>
      </w:r>
    </w:p>
    <w:p w:rsidR="00796BF8" w:rsidRPr="00440614" w:rsidRDefault="00796BF8" w:rsidP="00796BF8">
      <w:pPr>
        <w:spacing w:after="0" w:line="240" w:lineRule="auto"/>
        <w:rPr>
          <w:rFonts w:ascii="Times New Roman" w:hAnsi="Times New Roman"/>
          <w:b/>
          <w:sz w:val="24"/>
          <w:szCs w:val="24"/>
        </w:rPr>
      </w:pPr>
    </w:p>
    <w:p w:rsidR="00796BF8" w:rsidRPr="00BC039A" w:rsidRDefault="00796BF8" w:rsidP="00796BF8">
      <w:pPr>
        <w:spacing w:after="0" w:line="240" w:lineRule="auto"/>
        <w:rPr>
          <w:rFonts w:ascii="Times New Roman" w:hAnsi="Times New Roman"/>
          <w:i/>
          <w:sz w:val="24"/>
          <w:szCs w:val="24"/>
        </w:rPr>
      </w:pPr>
      <w:r w:rsidRPr="00440614">
        <w:rPr>
          <w:rFonts w:ascii="Times New Roman" w:hAnsi="Times New Roman"/>
          <w:b/>
          <w:sz w:val="24"/>
          <w:szCs w:val="24"/>
        </w:rPr>
        <w:t>Педагог дополнительного образования</w:t>
      </w:r>
      <w:r w:rsidR="00BC039A">
        <w:rPr>
          <w:rFonts w:ascii="Times New Roman" w:hAnsi="Times New Roman"/>
          <w:b/>
          <w:sz w:val="24"/>
          <w:szCs w:val="24"/>
        </w:rPr>
        <w:t xml:space="preserve"> МБОУ ДОД «ДООФСЦ»</w:t>
      </w:r>
      <w:r w:rsidRPr="00440614">
        <w:rPr>
          <w:rFonts w:ascii="Times New Roman" w:hAnsi="Times New Roman"/>
          <w:b/>
          <w:sz w:val="24"/>
          <w:szCs w:val="24"/>
        </w:rPr>
        <w:t xml:space="preserve">: </w:t>
      </w:r>
      <w:r w:rsidRPr="00BC039A">
        <w:rPr>
          <w:rFonts w:ascii="Times New Roman" w:hAnsi="Times New Roman"/>
          <w:i/>
          <w:sz w:val="24"/>
          <w:szCs w:val="24"/>
        </w:rPr>
        <w:t>Андреева Татьяна Николаевна</w:t>
      </w:r>
    </w:p>
    <w:p w:rsidR="00796BF8" w:rsidRPr="00BC039A" w:rsidRDefault="00796BF8" w:rsidP="00796BF8">
      <w:pPr>
        <w:spacing w:after="0" w:line="240" w:lineRule="auto"/>
        <w:jc w:val="both"/>
        <w:rPr>
          <w:rFonts w:ascii="Times New Roman" w:hAnsi="Times New Roman"/>
          <w:i/>
          <w:sz w:val="24"/>
          <w:szCs w:val="24"/>
        </w:rPr>
      </w:pPr>
      <w:r w:rsidRPr="00440614">
        <w:rPr>
          <w:rFonts w:ascii="Times New Roman" w:hAnsi="Times New Roman"/>
          <w:b/>
          <w:sz w:val="24"/>
          <w:szCs w:val="24"/>
        </w:rPr>
        <w:t xml:space="preserve">Тема образовательной деятельности: </w:t>
      </w:r>
      <w:r w:rsidR="00BC039A">
        <w:rPr>
          <w:rFonts w:ascii="Times New Roman" w:hAnsi="Times New Roman"/>
          <w:b/>
          <w:sz w:val="24"/>
          <w:szCs w:val="24"/>
        </w:rPr>
        <w:t xml:space="preserve"> </w:t>
      </w:r>
      <w:r w:rsidR="00BC039A" w:rsidRPr="00BC039A">
        <w:rPr>
          <w:rFonts w:ascii="Times New Roman" w:hAnsi="Times New Roman"/>
          <w:b/>
          <w:i/>
          <w:sz w:val="24"/>
          <w:szCs w:val="24"/>
        </w:rPr>
        <w:t>«</w:t>
      </w:r>
      <w:r w:rsidR="00BC039A" w:rsidRPr="00BC039A">
        <w:rPr>
          <w:rFonts w:ascii="Times New Roman" w:hAnsi="Times New Roman"/>
          <w:i/>
          <w:sz w:val="24"/>
          <w:szCs w:val="24"/>
        </w:rPr>
        <w:t xml:space="preserve">Путешествие в сказочный лес». </w:t>
      </w:r>
    </w:p>
    <w:p w:rsidR="00BC039A" w:rsidRDefault="00BC039A" w:rsidP="00BC039A">
      <w:pPr>
        <w:spacing w:after="0" w:line="240" w:lineRule="auto"/>
        <w:rPr>
          <w:rFonts w:ascii="Times New Roman" w:hAnsi="Times New Roman"/>
          <w:i/>
          <w:sz w:val="24"/>
          <w:szCs w:val="24"/>
        </w:rPr>
      </w:pPr>
      <w:r>
        <w:rPr>
          <w:rFonts w:ascii="Times New Roman" w:hAnsi="Times New Roman"/>
          <w:b/>
          <w:sz w:val="24"/>
          <w:szCs w:val="24"/>
        </w:rPr>
        <w:t xml:space="preserve">Доминирующая </w:t>
      </w:r>
      <w:r w:rsidRPr="00440614">
        <w:rPr>
          <w:rFonts w:ascii="Times New Roman" w:hAnsi="Times New Roman"/>
          <w:b/>
          <w:sz w:val="24"/>
          <w:szCs w:val="24"/>
        </w:rPr>
        <w:t xml:space="preserve"> область: </w:t>
      </w:r>
      <w:r w:rsidRPr="00BC039A">
        <w:rPr>
          <w:rFonts w:ascii="Times New Roman" w:hAnsi="Times New Roman"/>
          <w:i/>
          <w:sz w:val="24"/>
          <w:szCs w:val="24"/>
        </w:rPr>
        <w:t>физическая культура</w:t>
      </w:r>
      <w:r>
        <w:rPr>
          <w:rFonts w:ascii="Times New Roman" w:hAnsi="Times New Roman"/>
          <w:i/>
          <w:sz w:val="24"/>
          <w:szCs w:val="24"/>
        </w:rPr>
        <w:t>.</w:t>
      </w:r>
    </w:p>
    <w:p w:rsidR="00796BF8" w:rsidRPr="00BC039A" w:rsidRDefault="00BC039A" w:rsidP="00BC039A">
      <w:pPr>
        <w:spacing w:after="0" w:line="240" w:lineRule="auto"/>
        <w:rPr>
          <w:rFonts w:ascii="Times New Roman" w:hAnsi="Times New Roman"/>
          <w:sz w:val="24"/>
          <w:szCs w:val="24"/>
        </w:rPr>
      </w:pPr>
      <w:r w:rsidRPr="00440614">
        <w:rPr>
          <w:rFonts w:ascii="Times New Roman" w:hAnsi="Times New Roman"/>
          <w:b/>
          <w:sz w:val="24"/>
          <w:szCs w:val="24"/>
        </w:rPr>
        <w:t xml:space="preserve">Интегрируемые области:  </w:t>
      </w:r>
      <w:r w:rsidRPr="00440614">
        <w:rPr>
          <w:rFonts w:ascii="Times New Roman" w:hAnsi="Times New Roman"/>
          <w:sz w:val="24"/>
          <w:szCs w:val="24"/>
        </w:rPr>
        <w:t xml:space="preserve"> </w:t>
      </w:r>
      <w:r>
        <w:rPr>
          <w:rFonts w:ascii="Times New Roman" w:hAnsi="Times New Roman"/>
          <w:i/>
          <w:sz w:val="24"/>
          <w:szCs w:val="24"/>
        </w:rPr>
        <w:t xml:space="preserve">познание, </w:t>
      </w:r>
      <w:r w:rsidRPr="00BC039A">
        <w:rPr>
          <w:rFonts w:ascii="Times New Roman" w:hAnsi="Times New Roman"/>
          <w:i/>
          <w:sz w:val="24"/>
          <w:szCs w:val="24"/>
        </w:rPr>
        <w:t>безопасность.</w:t>
      </w:r>
    </w:p>
    <w:p w:rsidR="00796BF8" w:rsidRPr="00440614" w:rsidRDefault="00796BF8" w:rsidP="00796BF8">
      <w:pPr>
        <w:spacing w:after="0" w:line="240" w:lineRule="auto"/>
        <w:jc w:val="both"/>
        <w:rPr>
          <w:rFonts w:ascii="Times New Roman" w:hAnsi="Times New Roman"/>
          <w:sz w:val="24"/>
          <w:szCs w:val="24"/>
        </w:rPr>
      </w:pPr>
      <w:r w:rsidRPr="00440614">
        <w:rPr>
          <w:rFonts w:ascii="Times New Roman" w:hAnsi="Times New Roman"/>
          <w:b/>
          <w:sz w:val="24"/>
          <w:szCs w:val="24"/>
        </w:rPr>
        <w:t xml:space="preserve">Цель: </w:t>
      </w:r>
      <w:r w:rsidR="00440614" w:rsidRPr="00BC039A">
        <w:rPr>
          <w:rFonts w:ascii="Times New Roman" w:hAnsi="Times New Roman"/>
          <w:i/>
          <w:sz w:val="24"/>
          <w:szCs w:val="24"/>
        </w:rPr>
        <w:t>Создание условий для сопряжённого развития умственных и физических способностей.</w:t>
      </w:r>
    </w:p>
    <w:p w:rsidR="00796BF8" w:rsidRPr="00440614" w:rsidRDefault="00796BF8" w:rsidP="00796BF8">
      <w:pPr>
        <w:spacing w:after="0" w:line="240" w:lineRule="auto"/>
        <w:jc w:val="both"/>
        <w:rPr>
          <w:rFonts w:ascii="Times New Roman" w:hAnsi="Times New Roman"/>
          <w:b/>
          <w:sz w:val="24"/>
          <w:szCs w:val="24"/>
        </w:rPr>
      </w:pPr>
      <w:r w:rsidRPr="00440614">
        <w:rPr>
          <w:rFonts w:ascii="Times New Roman" w:hAnsi="Times New Roman"/>
          <w:b/>
          <w:sz w:val="24"/>
          <w:szCs w:val="24"/>
        </w:rPr>
        <w:t>Задачи:</w:t>
      </w:r>
    </w:p>
    <w:p w:rsidR="00796BF8" w:rsidRPr="00BC039A" w:rsidRDefault="00796BF8" w:rsidP="00796BF8">
      <w:pPr>
        <w:numPr>
          <w:ilvl w:val="0"/>
          <w:numId w:val="2"/>
        </w:numPr>
        <w:spacing w:after="0" w:line="240" w:lineRule="auto"/>
        <w:rPr>
          <w:rFonts w:ascii="Times New Roman" w:hAnsi="Times New Roman"/>
          <w:i/>
          <w:sz w:val="24"/>
          <w:szCs w:val="24"/>
        </w:rPr>
      </w:pPr>
      <w:r w:rsidRPr="00BC039A">
        <w:rPr>
          <w:rFonts w:ascii="Times New Roman" w:hAnsi="Times New Roman"/>
          <w:i/>
          <w:sz w:val="24"/>
          <w:szCs w:val="24"/>
        </w:rPr>
        <w:t>Развивать физические качества: выносливость, ловкость, равновесие, координацию движений.</w:t>
      </w:r>
    </w:p>
    <w:p w:rsidR="00555A5C" w:rsidRPr="00BC039A" w:rsidRDefault="00555A5C" w:rsidP="00796BF8">
      <w:pPr>
        <w:numPr>
          <w:ilvl w:val="0"/>
          <w:numId w:val="2"/>
        </w:numPr>
        <w:spacing w:after="0" w:line="240" w:lineRule="auto"/>
        <w:rPr>
          <w:rFonts w:ascii="Times New Roman" w:hAnsi="Times New Roman"/>
          <w:i/>
          <w:sz w:val="24"/>
          <w:szCs w:val="24"/>
        </w:rPr>
      </w:pPr>
      <w:r w:rsidRPr="00BC039A">
        <w:rPr>
          <w:rFonts w:ascii="Times New Roman" w:hAnsi="Times New Roman"/>
          <w:i/>
          <w:sz w:val="24"/>
          <w:szCs w:val="24"/>
        </w:rPr>
        <w:t>Закреплять  навык  выполнения двигательных действий.</w:t>
      </w:r>
    </w:p>
    <w:p w:rsidR="00796BF8" w:rsidRPr="00BC039A" w:rsidRDefault="00796BF8" w:rsidP="00796BF8">
      <w:pPr>
        <w:numPr>
          <w:ilvl w:val="0"/>
          <w:numId w:val="2"/>
        </w:numPr>
        <w:spacing w:after="0" w:line="240" w:lineRule="auto"/>
        <w:rPr>
          <w:rFonts w:ascii="Times New Roman" w:hAnsi="Times New Roman"/>
          <w:i/>
          <w:sz w:val="24"/>
          <w:szCs w:val="24"/>
        </w:rPr>
      </w:pPr>
      <w:r w:rsidRPr="00BC039A">
        <w:rPr>
          <w:rFonts w:ascii="Times New Roman" w:hAnsi="Times New Roman"/>
          <w:i/>
          <w:sz w:val="24"/>
          <w:szCs w:val="24"/>
        </w:rPr>
        <w:t>Развивать аналитическую (выделение существенных признаков</w:t>
      </w:r>
      <w:proofErr w:type="gramStart"/>
      <w:r w:rsidRPr="00BC039A">
        <w:rPr>
          <w:rFonts w:ascii="Times New Roman" w:hAnsi="Times New Roman"/>
          <w:i/>
          <w:sz w:val="24"/>
          <w:szCs w:val="24"/>
        </w:rPr>
        <w:t xml:space="preserve"> ,</w:t>
      </w:r>
      <w:proofErr w:type="gramEnd"/>
      <w:r w:rsidRPr="00BC039A">
        <w:rPr>
          <w:rFonts w:ascii="Times New Roman" w:hAnsi="Times New Roman"/>
          <w:i/>
          <w:sz w:val="24"/>
          <w:szCs w:val="24"/>
        </w:rPr>
        <w:t xml:space="preserve"> отгадывание загадок) и символическую ( расшифровка  кодированной  информации с помощью базисных знаков)</w:t>
      </w:r>
    </w:p>
    <w:p w:rsidR="00796BF8" w:rsidRPr="00BC039A" w:rsidRDefault="00796BF8" w:rsidP="00796BF8">
      <w:pPr>
        <w:spacing w:after="0" w:line="240" w:lineRule="auto"/>
        <w:rPr>
          <w:rFonts w:ascii="Times New Roman" w:hAnsi="Times New Roman"/>
          <w:i/>
          <w:sz w:val="24"/>
          <w:szCs w:val="24"/>
        </w:rPr>
      </w:pPr>
      <w:r w:rsidRPr="00BC039A">
        <w:rPr>
          <w:rFonts w:ascii="Times New Roman" w:hAnsi="Times New Roman"/>
          <w:i/>
          <w:sz w:val="24"/>
          <w:szCs w:val="24"/>
        </w:rPr>
        <w:t xml:space="preserve">        функции мышления, понятийное мышление, внимание и воображение.</w:t>
      </w:r>
    </w:p>
    <w:p w:rsidR="00796BF8" w:rsidRPr="00BC039A" w:rsidRDefault="00796BF8" w:rsidP="00796BF8">
      <w:pPr>
        <w:numPr>
          <w:ilvl w:val="0"/>
          <w:numId w:val="2"/>
        </w:numPr>
        <w:spacing w:after="0" w:line="240" w:lineRule="auto"/>
        <w:rPr>
          <w:rFonts w:ascii="Times New Roman" w:hAnsi="Times New Roman"/>
          <w:i/>
          <w:sz w:val="24"/>
          <w:szCs w:val="24"/>
        </w:rPr>
      </w:pPr>
      <w:r w:rsidRPr="00BC039A">
        <w:rPr>
          <w:rFonts w:ascii="Times New Roman" w:hAnsi="Times New Roman"/>
          <w:i/>
          <w:sz w:val="24"/>
          <w:szCs w:val="24"/>
        </w:rPr>
        <w:t>Формировать представление о бережном отношении к природе, о правилах безопасного поведения на природе.</w:t>
      </w:r>
    </w:p>
    <w:p w:rsidR="00796BF8" w:rsidRPr="00BC039A" w:rsidRDefault="00796BF8" w:rsidP="00980D6B">
      <w:pPr>
        <w:spacing w:after="0" w:line="240" w:lineRule="auto"/>
        <w:rPr>
          <w:rFonts w:ascii="Times New Roman" w:hAnsi="Times New Roman"/>
          <w:i/>
          <w:sz w:val="24"/>
          <w:szCs w:val="24"/>
        </w:rPr>
      </w:pPr>
    </w:p>
    <w:p w:rsidR="00796BF8" w:rsidRDefault="00796BF8" w:rsidP="00796BF8">
      <w:pPr>
        <w:spacing w:after="0" w:line="240" w:lineRule="auto"/>
        <w:jc w:val="both"/>
        <w:rPr>
          <w:rFonts w:ascii="Times New Roman" w:hAnsi="Times New Roman"/>
          <w:sz w:val="28"/>
          <w:szCs w:val="28"/>
        </w:rPr>
      </w:pPr>
    </w:p>
    <w:tbl>
      <w:tblPr>
        <w:tblStyle w:val="a4"/>
        <w:tblW w:w="15877" w:type="dxa"/>
        <w:tblInd w:w="-318" w:type="dxa"/>
        <w:tblLook w:val="04A0" w:firstRow="1" w:lastRow="0" w:firstColumn="1" w:lastColumn="0" w:noHBand="0" w:noVBand="1"/>
      </w:tblPr>
      <w:tblGrid>
        <w:gridCol w:w="1433"/>
        <w:gridCol w:w="3104"/>
        <w:gridCol w:w="2835"/>
        <w:gridCol w:w="3686"/>
        <w:gridCol w:w="4819"/>
      </w:tblGrid>
      <w:tr w:rsidR="00440614" w:rsidTr="00347D35">
        <w:trPr>
          <w:trHeight w:val="145"/>
        </w:trPr>
        <w:tc>
          <w:tcPr>
            <w:tcW w:w="1433" w:type="dxa"/>
          </w:tcPr>
          <w:p w:rsidR="00440614" w:rsidRPr="00FC52FE" w:rsidRDefault="00440614" w:rsidP="00BC039A">
            <w:pPr>
              <w:jc w:val="center"/>
              <w:rPr>
                <w:rFonts w:ascii="Times New Roman" w:hAnsi="Times New Roman"/>
                <w:b/>
                <w:sz w:val="28"/>
                <w:szCs w:val="28"/>
              </w:rPr>
            </w:pPr>
            <w:r w:rsidRPr="00FC52FE">
              <w:rPr>
                <w:rFonts w:ascii="Times New Roman" w:hAnsi="Times New Roman"/>
                <w:b/>
                <w:sz w:val="28"/>
                <w:szCs w:val="28"/>
              </w:rPr>
              <w:t>Этапы занятия</w:t>
            </w:r>
          </w:p>
        </w:tc>
        <w:tc>
          <w:tcPr>
            <w:tcW w:w="3104" w:type="dxa"/>
            <w:tcBorders>
              <w:right w:val="single" w:sz="4" w:space="0" w:color="auto"/>
            </w:tcBorders>
          </w:tcPr>
          <w:p w:rsidR="00440614" w:rsidRPr="00FC52FE" w:rsidRDefault="00440614" w:rsidP="00BC039A">
            <w:pPr>
              <w:jc w:val="center"/>
              <w:rPr>
                <w:rFonts w:ascii="Times New Roman" w:hAnsi="Times New Roman"/>
                <w:b/>
                <w:sz w:val="28"/>
                <w:szCs w:val="28"/>
              </w:rPr>
            </w:pPr>
            <w:r w:rsidRPr="00FC52FE">
              <w:rPr>
                <w:rFonts w:ascii="Times New Roman" w:hAnsi="Times New Roman"/>
                <w:b/>
                <w:sz w:val="28"/>
                <w:szCs w:val="28"/>
              </w:rPr>
              <w:t>Частные задачи</w:t>
            </w:r>
          </w:p>
        </w:tc>
        <w:tc>
          <w:tcPr>
            <w:tcW w:w="2835" w:type="dxa"/>
            <w:tcBorders>
              <w:left w:val="single" w:sz="4" w:space="0" w:color="auto"/>
            </w:tcBorders>
          </w:tcPr>
          <w:p w:rsidR="00440614" w:rsidRPr="00FC52FE" w:rsidRDefault="00440614" w:rsidP="00BC039A">
            <w:pPr>
              <w:jc w:val="center"/>
              <w:rPr>
                <w:rFonts w:ascii="Times New Roman" w:hAnsi="Times New Roman"/>
                <w:b/>
                <w:sz w:val="28"/>
                <w:szCs w:val="28"/>
              </w:rPr>
            </w:pPr>
            <w:r w:rsidRPr="00FC52FE">
              <w:rPr>
                <w:rFonts w:ascii="Times New Roman" w:hAnsi="Times New Roman"/>
                <w:b/>
                <w:sz w:val="28"/>
                <w:szCs w:val="28"/>
              </w:rPr>
              <w:t>Вид деятельности</w:t>
            </w:r>
          </w:p>
          <w:p w:rsidR="00440614" w:rsidRPr="00FC52FE" w:rsidRDefault="00440614" w:rsidP="00BC039A">
            <w:pPr>
              <w:jc w:val="center"/>
              <w:rPr>
                <w:rFonts w:ascii="Times New Roman" w:hAnsi="Times New Roman"/>
                <w:b/>
                <w:sz w:val="28"/>
                <w:szCs w:val="28"/>
              </w:rPr>
            </w:pPr>
            <w:r w:rsidRPr="00FC52FE">
              <w:rPr>
                <w:rFonts w:ascii="Times New Roman" w:hAnsi="Times New Roman"/>
                <w:b/>
                <w:sz w:val="28"/>
                <w:szCs w:val="28"/>
              </w:rPr>
              <w:t>(содержание)</w:t>
            </w:r>
          </w:p>
        </w:tc>
        <w:tc>
          <w:tcPr>
            <w:tcW w:w="3686" w:type="dxa"/>
          </w:tcPr>
          <w:p w:rsidR="00440614" w:rsidRPr="00FC52FE" w:rsidRDefault="00440614" w:rsidP="00BC039A">
            <w:pPr>
              <w:jc w:val="center"/>
              <w:rPr>
                <w:rFonts w:ascii="Times New Roman" w:hAnsi="Times New Roman"/>
                <w:b/>
                <w:sz w:val="28"/>
                <w:szCs w:val="28"/>
              </w:rPr>
            </w:pPr>
            <w:r w:rsidRPr="00FC52FE">
              <w:rPr>
                <w:rFonts w:ascii="Times New Roman" w:hAnsi="Times New Roman"/>
                <w:b/>
                <w:sz w:val="28"/>
                <w:szCs w:val="28"/>
              </w:rPr>
              <w:t>Приёмы  интеллектуальной направленности</w:t>
            </w:r>
          </w:p>
        </w:tc>
        <w:tc>
          <w:tcPr>
            <w:tcW w:w="4819" w:type="dxa"/>
          </w:tcPr>
          <w:p w:rsidR="00BC039A" w:rsidRDefault="00BC039A" w:rsidP="00BC039A">
            <w:pPr>
              <w:jc w:val="center"/>
              <w:rPr>
                <w:rFonts w:ascii="Times New Roman" w:hAnsi="Times New Roman"/>
                <w:b/>
                <w:sz w:val="28"/>
                <w:szCs w:val="28"/>
              </w:rPr>
            </w:pPr>
          </w:p>
          <w:p w:rsidR="00440614" w:rsidRPr="00FC52FE" w:rsidRDefault="00440614" w:rsidP="00BC039A">
            <w:pPr>
              <w:jc w:val="center"/>
              <w:rPr>
                <w:rFonts w:ascii="Times New Roman" w:hAnsi="Times New Roman"/>
                <w:b/>
                <w:sz w:val="28"/>
                <w:szCs w:val="28"/>
              </w:rPr>
            </w:pPr>
            <w:r w:rsidRPr="00FC52FE">
              <w:rPr>
                <w:rFonts w:ascii="Times New Roman" w:hAnsi="Times New Roman"/>
                <w:b/>
                <w:sz w:val="28"/>
                <w:szCs w:val="28"/>
              </w:rPr>
              <w:t>Ожидаемый эффект</w:t>
            </w:r>
          </w:p>
        </w:tc>
      </w:tr>
      <w:tr w:rsidR="00440614" w:rsidTr="00347D35">
        <w:trPr>
          <w:trHeight w:val="145"/>
        </w:trPr>
        <w:tc>
          <w:tcPr>
            <w:tcW w:w="1433" w:type="dxa"/>
            <w:vMerge w:val="restart"/>
            <w:textDirection w:val="btLr"/>
          </w:tcPr>
          <w:p w:rsidR="00440614" w:rsidRPr="00FC52FE" w:rsidRDefault="00440614" w:rsidP="00BC039A">
            <w:pPr>
              <w:ind w:left="113" w:right="113"/>
              <w:jc w:val="center"/>
              <w:rPr>
                <w:rFonts w:ascii="Times New Roman" w:hAnsi="Times New Roman"/>
                <w:b/>
                <w:sz w:val="28"/>
                <w:szCs w:val="28"/>
              </w:rPr>
            </w:pPr>
            <w:r w:rsidRPr="00FC52FE">
              <w:rPr>
                <w:rFonts w:ascii="Times New Roman" w:hAnsi="Times New Roman"/>
                <w:b/>
                <w:sz w:val="28"/>
                <w:szCs w:val="28"/>
              </w:rPr>
              <w:t>Подготовительная часть</w:t>
            </w:r>
          </w:p>
        </w:tc>
        <w:tc>
          <w:tcPr>
            <w:tcW w:w="3104" w:type="dxa"/>
            <w:tcBorders>
              <w:bottom w:val="single" w:sz="4" w:space="0" w:color="auto"/>
              <w:right w:val="single" w:sz="4" w:space="0" w:color="auto"/>
            </w:tcBorders>
          </w:tcPr>
          <w:p w:rsidR="00440614" w:rsidRPr="00347D35" w:rsidRDefault="00440614" w:rsidP="000C3F4C">
            <w:pPr>
              <w:jc w:val="both"/>
              <w:rPr>
                <w:rFonts w:ascii="Times New Roman" w:hAnsi="Times New Roman"/>
                <w:sz w:val="24"/>
                <w:szCs w:val="24"/>
              </w:rPr>
            </w:pPr>
            <w:r w:rsidRPr="00347D35">
              <w:rPr>
                <w:rFonts w:ascii="Times New Roman" w:hAnsi="Times New Roman"/>
                <w:sz w:val="24"/>
                <w:szCs w:val="24"/>
              </w:rPr>
              <w:t xml:space="preserve">Создание положительного настроя и мотивации  </w:t>
            </w:r>
            <w:r w:rsidR="00347D35">
              <w:rPr>
                <w:rFonts w:ascii="Times New Roman" w:hAnsi="Times New Roman"/>
                <w:sz w:val="24"/>
                <w:szCs w:val="24"/>
              </w:rPr>
              <w:t>на деятельность.</w:t>
            </w:r>
          </w:p>
        </w:tc>
        <w:tc>
          <w:tcPr>
            <w:tcW w:w="2835" w:type="dxa"/>
            <w:tcBorders>
              <w:left w:val="single" w:sz="4" w:space="0" w:color="auto"/>
            </w:tcBorders>
          </w:tcPr>
          <w:p w:rsidR="00440614" w:rsidRPr="00347D35" w:rsidRDefault="00440614" w:rsidP="00FD06A7">
            <w:pPr>
              <w:rPr>
                <w:rFonts w:ascii="Times New Roman" w:hAnsi="Times New Roman"/>
                <w:sz w:val="24"/>
                <w:szCs w:val="24"/>
              </w:rPr>
            </w:pPr>
            <w:proofErr w:type="gramStart"/>
            <w:r w:rsidRPr="00347D35">
              <w:rPr>
                <w:rFonts w:ascii="Times New Roman" w:hAnsi="Times New Roman"/>
                <w:sz w:val="24"/>
                <w:szCs w:val="24"/>
              </w:rPr>
              <w:t>Беседа (приветствие, вступительное слово.</w:t>
            </w:r>
            <w:proofErr w:type="gramEnd"/>
          </w:p>
          <w:p w:rsidR="00440614" w:rsidRPr="00347D35" w:rsidRDefault="00440614" w:rsidP="00FD06A7">
            <w:pPr>
              <w:jc w:val="both"/>
              <w:rPr>
                <w:rFonts w:ascii="Times New Roman" w:hAnsi="Times New Roman"/>
                <w:sz w:val="24"/>
                <w:szCs w:val="24"/>
              </w:rPr>
            </w:pPr>
            <w:r w:rsidRPr="00347D35">
              <w:rPr>
                <w:rFonts w:ascii="Times New Roman" w:hAnsi="Times New Roman"/>
                <w:sz w:val="24"/>
                <w:szCs w:val="24"/>
              </w:rPr>
              <w:t>Пояснение ситуации,</w:t>
            </w:r>
          </w:p>
          <w:p w:rsidR="00440614" w:rsidRDefault="00440614" w:rsidP="00FD06A7">
            <w:pPr>
              <w:jc w:val="both"/>
              <w:rPr>
                <w:rFonts w:ascii="Times New Roman" w:hAnsi="Times New Roman"/>
                <w:sz w:val="24"/>
                <w:szCs w:val="24"/>
              </w:rPr>
            </w:pPr>
            <w:r w:rsidRPr="00347D35">
              <w:rPr>
                <w:rFonts w:ascii="Times New Roman" w:hAnsi="Times New Roman"/>
                <w:sz w:val="24"/>
                <w:szCs w:val="24"/>
              </w:rPr>
              <w:t>предложение «помочь лягушке добраться до болота»).</w:t>
            </w:r>
          </w:p>
          <w:p w:rsidR="00BC039A" w:rsidRPr="00347D35" w:rsidRDefault="00BC039A" w:rsidP="00FD06A7">
            <w:pPr>
              <w:jc w:val="both"/>
              <w:rPr>
                <w:rFonts w:ascii="Times New Roman" w:hAnsi="Times New Roman"/>
                <w:sz w:val="24"/>
                <w:szCs w:val="24"/>
              </w:rPr>
            </w:pPr>
          </w:p>
        </w:tc>
        <w:tc>
          <w:tcPr>
            <w:tcW w:w="3686" w:type="dxa"/>
          </w:tcPr>
          <w:p w:rsidR="00440614" w:rsidRPr="00347D35" w:rsidRDefault="00440614" w:rsidP="00796BF8">
            <w:pPr>
              <w:jc w:val="both"/>
              <w:rPr>
                <w:rFonts w:ascii="Times New Roman" w:hAnsi="Times New Roman"/>
                <w:sz w:val="24"/>
                <w:szCs w:val="24"/>
              </w:rPr>
            </w:pPr>
          </w:p>
        </w:tc>
        <w:tc>
          <w:tcPr>
            <w:tcW w:w="4819" w:type="dxa"/>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Активизация внимания и активности детей</w:t>
            </w:r>
            <w:r w:rsidR="00347D35">
              <w:rPr>
                <w:rFonts w:ascii="Times New Roman" w:hAnsi="Times New Roman"/>
                <w:sz w:val="24"/>
                <w:szCs w:val="24"/>
              </w:rPr>
              <w:t>.</w:t>
            </w:r>
          </w:p>
        </w:tc>
      </w:tr>
      <w:tr w:rsidR="00440614" w:rsidTr="00347D35">
        <w:trPr>
          <w:trHeight w:val="145"/>
        </w:trPr>
        <w:tc>
          <w:tcPr>
            <w:tcW w:w="1433" w:type="dxa"/>
            <w:vMerge/>
          </w:tcPr>
          <w:p w:rsidR="00440614" w:rsidRPr="00FC52FE" w:rsidRDefault="00440614" w:rsidP="00796BF8">
            <w:pPr>
              <w:jc w:val="both"/>
              <w:rPr>
                <w:rFonts w:ascii="Times New Roman" w:hAnsi="Times New Roman"/>
                <w:b/>
                <w:sz w:val="28"/>
                <w:szCs w:val="28"/>
              </w:rPr>
            </w:pPr>
          </w:p>
        </w:tc>
        <w:tc>
          <w:tcPr>
            <w:tcW w:w="3104" w:type="dxa"/>
            <w:vMerge w:val="restart"/>
            <w:tcBorders>
              <w:top w:val="single" w:sz="4" w:space="0" w:color="auto"/>
              <w:right w:val="single" w:sz="4" w:space="0" w:color="auto"/>
            </w:tcBorders>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Подготовка организма к основной части образовательной деятельности</w:t>
            </w:r>
            <w:r w:rsidR="00347D35">
              <w:rPr>
                <w:rFonts w:ascii="Times New Roman" w:hAnsi="Times New Roman"/>
                <w:sz w:val="24"/>
                <w:szCs w:val="24"/>
              </w:rPr>
              <w:t>.</w:t>
            </w:r>
          </w:p>
        </w:tc>
        <w:tc>
          <w:tcPr>
            <w:tcW w:w="2835" w:type="dxa"/>
            <w:tcBorders>
              <w:left w:val="single" w:sz="4" w:space="0" w:color="auto"/>
            </w:tcBorders>
          </w:tcPr>
          <w:p w:rsidR="00440614" w:rsidRDefault="00440614" w:rsidP="00A4435D">
            <w:pPr>
              <w:rPr>
                <w:rFonts w:ascii="Times New Roman" w:hAnsi="Times New Roman"/>
                <w:sz w:val="24"/>
                <w:szCs w:val="24"/>
              </w:rPr>
            </w:pPr>
            <w:r w:rsidRPr="00347D35">
              <w:rPr>
                <w:rFonts w:ascii="Times New Roman" w:hAnsi="Times New Roman"/>
                <w:sz w:val="24"/>
                <w:szCs w:val="24"/>
              </w:rPr>
              <w:t>Ходьба, бег, прыжки (карточка№8)</w:t>
            </w:r>
            <w:r w:rsidR="00347D35">
              <w:rPr>
                <w:rFonts w:ascii="Times New Roman" w:hAnsi="Times New Roman"/>
                <w:sz w:val="24"/>
                <w:szCs w:val="24"/>
              </w:rPr>
              <w:t>.</w:t>
            </w:r>
          </w:p>
          <w:p w:rsidR="00BC039A" w:rsidRPr="00347D35" w:rsidRDefault="00BC039A" w:rsidP="00A4435D">
            <w:pPr>
              <w:rPr>
                <w:rFonts w:ascii="Times New Roman" w:hAnsi="Times New Roman"/>
                <w:sz w:val="24"/>
                <w:szCs w:val="24"/>
              </w:rPr>
            </w:pPr>
          </w:p>
        </w:tc>
        <w:tc>
          <w:tcPr>
            <w:tcW w:w="3686" w:type="dxa"/>
          </w:tcPr>
          <w:p w:rsidR="00440614" w:rsidRPr="00347D35" w:rsidRDefault="00440614" w:rsidP="000C3F4C">
            <w:pPr>
              <w:rPr>
                <w:rFonts w:ascii="Times New Roman" w:hAnsi="Times New Roman"/>
                <w:sz w:val="24"/>
                <w:szCs w:val="24"/>
              </w:rPr>
            </w:pPr>
            <w:r w:rsidRPr="00347D35">
              <w:rPr>
                <w:rFonts w:ascii="Times New Roman" w:hAnsi="Times New Roman"/>
                <w:sz w:val="24"/>
                <w:szCs w:val="24"/>
              </w:rPr>
              <w:t>Задания, выполняемые с опорой на образ</w:t>
            </w:r>
            <w:r w:rsidR="00347D35">
              <w:rPr>
                <w:rFonts w:ascii="Times New Roman" w:hAnsi="Times New Roman"/>
                <w:sz w:val="24"/>
                <w:szCs w:val="24"/>
              </w:rPr>
              <w:t>.</w:t>
            </w:r>
          </w:p>
        </w:tc>
        <w:tc>
          <w:tcPr>
            <w:tcW w:w="4819" w:type="dxa"/>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Развитие двигательной и образной памяти, образного мышления</w:t>
            </w:r>
            <w:r w:rsidR="00347D35">
              <w:rPr>
                <w:rFonts w:ascii="Times New Roman" w:hAnsi="Times New Roman"/>
                <w:sz w:val="24"/>
                <w:szCs w:val="24"/>
              </w:rPr>
              <w:t>.</w:t>
            </w:r>
          </w:p>
        </w:tc>
      </w:tr>
      <w:tr w:rsidR="00440614" w:rsidTr="00347D35">
        <w:trPr>
          <w:trHeight w:val="145"/>
        </w:trPr>
        <w:tc>
          <w:tcPr>
            <w:tcW w:w="1433" w:type="dxa"/>
            <w:vMerge/>
          </w:tcPr>
          <w:p w:rsidR="00440614" w:rsidRPr="00FC52FE" w:rsidRDefault="00440614" w:rsidP="00796BF8">
            <w:pPr>
              <w:jc w:val="both"/>
              <w:rPr>
                <w:rFonts w:ascii="Times New Roman" w:hAnsi="Times New Roman"/>
                <w:b/>
                <w:sz w:val="28"/>
                <w:szCs w:val="28"/>
              </w:rPr>
            </w:pPr>
          </w:p>
        </w:tc>
        <w:tc>
          <w:tcPr>
            <w:tcW w:w="3104" w:type="dxa"/>
            <w:vMerge/>
            <w:tcBorders>
              <w:bottom w:val="single" w:sz="4" w:space="0" w:color="auto"/>
              <w:right w:val="single" w:sz="4" w:space="0" w:color="auto"/>
            </w:tcBorders>
          </w:tcPr>
          <w:p w:rsidR="00440614" w:rsidRPr="00347D35" w:rsidRDefault="00440614" w:rsidP="00796BF8">
            <w:pPr>
              <w:jc w:val="both"/>
              <w:rPr>
                <w:rFonts w:ascii="Times New Roman" w:hAnsi="Times New Roman"/>
                <w:sz w:val="24"/>
                <w:szCs w:val="24"/>
              </w:rPr>
            </w:pPr>
          </w:p>
        </w:tc>
        <w:tc>
          <w:tcPr>
            <w:tcW w:w="2835" w:type="dxa"/>
            <w:tcBorders>
              <w:left w:val="single" w:sz="4" w:space="0" w:color="auto"/>
            </w:tcBorders>
          </w:tcPr>
          <w:p w:rsidR="00440614" w:rsidRPr="00347D35" w:rsidRDefault="00440614" w:rsidP="00A4435D">
            <w:pPr>
              <w:rPr>
                <w:rFonts w:ascii="Times New Roman" w:hAnsi="Times New Roman"/>
                <w:sz w:val="24"/>
                <w:szCs w:val="24"/>
              </w:rPr>
            </w:pPr>
            <w:r w:rsidRPr="00347D35">
              <w:rPr>
                <w:rFonts w:ascii="Times New Roman" w:hAnsi="Times New Roman"/>
                <w:sz w:val="24"/>
                <w:szCs w:val="24"/>
              </w:rPr>
              <w:t>Общие развивающие упражнения  без предметов  в движении (карточка № 5)</w:t>
            </w:r>
            <w:r w:rsidR="00347D35">
              <w:rPr>
                <w:rFonts w:ascii="Times New Roman" w:hAnsi="Times New Roman"/>
                <w:sz w:val="24"/>
                <w:szCs w:val="24"/>
              </w:rPr>
              <w:t>.</w:t>
            </w:r>
          </w:p>
        </w:tc>
        <w:tc>
          <w:tcPr>
            <w:tcW w:w="3686" w:type="dxa"/>
          </w:tcPr>
          <w:p w:rsidR="00440614" w:rsidRPr="00347D35" w:rsidRDefault="00440614" w:rsidP="000C3F4C">
            <w:pPr>
              <w:rPr>
                <w:rFonts w:ascii="Times New Roman" w:hAnsi="Times New Roman"/>
                <w:sz w:val="24"/>
                <w:szCs w:val="24"/>
              </w:rPr>
            </w:pPr>
            <w:r w:rsidRPr="00347D35">
              <w:rPr>
                <w:rFonts w:ascii="Times New Roman" w:hAnsi="Times New Roman"/>
                <w:sz w:val="24"/>
                <w:szCs w:val="24"/>
              </w:rPr>
              <w:t>По словесной инструкции</w:t>
            </w:r>
          </w:p>
          <w:p w:rsidR="00440614" w:rsidRPr="00347D35" w:rsidRDefault="00347D35" w:rsidP="000C3F4C">
            <w:pPr>
              <w:rPr>
                <w:rFonts w:ascii="Times New Roman" w:hAnsi="Times New Roman"/>
                <w:sz w:val="24"/>
                <w:szCs w:val="24"/>
              </w:rPr>
            </w:pPr>
            <w:r>
              <w:rPr>
                <w:rFonts w:ascii="Times New Roman" w:hAnsi="Times New Roman"/>
                <w:sz w:val="24"/>
                <w:szCs w:val="24"/>
              </w:rPr>
              <w:t xml:space="preserve"> </w:t>
            </w:r>
            <w:r w:rsidR="00440614" w:rsidRPr="00347D35">
              <w:rPr>
                <w:rFonts w:ascii="Times New Roman" w:hAnsi="Times New Roman"/>
                <w:sz w:val="24"/>
                <w:szCs w:val="24"/>
              </w:rPr>
              <w:t>в стихотворной форме</w:t>
            </w:r>
            <w:r>
              <w:rPr>
                <w:rFonts w:ascii="Times New Roman" w:hAnsi="Times New Roman"/>
                <w:sz w:val="24"/>
                <w:szCs w:val="24"/>
              </w:rPr>
              <w:t>.</w:t>
            </w:r>
          </w:p>
        </w:tc>
        <w:tc>
          <w:tcPr>
            <w:tcW w:w="4819" w:type="dxa"/>
          </w:tcPr>
          <w:p w:rsidR="00440614" w:rsidRPr="00347D35" w:rsidRDefault="00440614" w:rsidP="0021239B">
            <w:pPr>
              <w:jc w:val="both"/>
              <w:rPr>
                <w:rFonts w:ascii="Times New Roman" w:hAnsi="Times New Roman"/>
                <w:sz w:val="24"/>
                <w:szCs w:val="24"/>
              </w:rPr>
            </w:pPr>
            <w:r w:rsidRPr="00347D35">
              <w:rPr>
                <w:rFonts w:ascii="Times New Roman" w:hAnsi="Times New Roman"/>
                <w:sz w:val="24"/>
                <w:szCs w:val="24"/>
              </w:rPr>
              <w:t>Развитие воображения</w:t>
            </w:r>
            <w:r w:rsidR="00347D35">
              <w:rPr>
                <w:rFonts w:ascii="Times New Roman" w:hAnsi="Times New Roman"/>
                <w:sz w:val="24"/>
                <w:szCs w:val="24"/>
              </w:rPr>
              <w:t>.</w:t>
            </w:r>
          </w:p>
        </w:tc>
      </w:tr>
      <w:tr w:rsidR="00440614" w:rsidTr="00347D35">
        <w:trPr>
          <w:trHeight w:val="145"/>
        </w:trPr>
        <w:tc>
          <w:tcPr>
            <w:tcW w:w="1433" w:type="dxa"/>
            <w:vMerge/>
          </w:tcPr>
          <w:p w:rsidR="00440614" w:rsidRPr="00FC52FE" w:rsidRDefault="00440614" w:rsidP="00796BF8">
            <w:pPr>
              <w:jc w:val="both"/>
              <w:rPr>
                <w:rFonts w:ascii="Times New Roman" w:hAnsi="Times New Roman"/>
                <w:b/>
                <w:sz w:val="28"/>
                <w:szCs w:val="28"/>
              </w:rPr>
            </w:pPr>
          </w:p>
        </w:tc>
        <w:tc>
          <w:tcPr>
            <w:tcW w:w="3104" w:type="dxa"/>
            <w:tcBorders>
              <w:top w:val="single" w:sz="4" w:space="0" w:color="auto"/>
              <w:right w:val="single" w:sz="4" w:space="0" w:color="auto"/>
            </w:tcBorders>
          </w:tcPr>
          <w:p w:rsidR="00440614" w:rsidRDefault="00440614" w:rsidP="00796BF8">
            <w:pPr>
              <w:jc w:val="both"/>
              <w:rPr>
                <w:rFonts w:ascii="Times New Roman" w:hAnsi="Times New Roman"/>
                <w:sz w:val="24"/>
                <w:szCs w:val="24"/>
              </w:rPr>
            </w:pPr>
            <w:r w:rsidRPr="00347D35">
              <w:rPr>
                <w:rFonts w:ascii="Times New Roman" w:hAnsi="Times New Roman"/>
                <w:sz w:val="24"/>
                <w:szCs w:val="24"/>
              </w:rPr>
              <w:t>Восстановление после физической нагрузки</w:t>
            </w:r>
            <w:r w:rsidR="00347D35">
              <w:rPr>
                <w:rFonts w:ascii="Times New Roman" w:hAnsi="Times New Roman"/>
                <w:sz w:val="24"/>
                <w:szCs w:val="24"/>
              </w:rPr>
              <w:t>.</w:t>
            </w:r>
          </w:p>
          <w:p w:rsidR="00347D35" w:rsidRDefault="00347D35" w:rsidP="00796BF8">
            <w:pPr>
              <w:jc w:val="both"/>
              <w:rPr>
                <w:rFonts w:ascii="Times New Roman" w:hAnsi="Times New Roman"/>
                <w:sz w:val="24"/>
                <w:szCs w:val="24"/>
              </w:rPr>
            </w:pPr>
          </w:p>
          <w:p w:rsidR="00347D35" w:rsidRPr="00347D35" w:rsidRDefault="00347D35" w:rsidP="00796BF8">
            <w:pPr>
              <w:jc w:val="both"/>
              <w:rPr>
                <w:rFonts w:ascii="Times New Roman" w:hAnsi="Times New Roman"/>
                <w:sz w:val="24"/>
                <w:szCs w:val="24"/>
              </w:rPr>
            </w:pPr>
          </w:p>
        </w:tc>
        <w:tc>
          <w:tcPr>
            <w:tcW w:w="2835" w:type="dxa"/>
            <w:tcBorders>
              <w:left w:val="single" w:sz="4" w:space="0" w:color="auto"/>
            </w:tcBorders>
          </w:tcPr>
          <w:p w:rsidR="00440614" w:rsidRPr="00347D35" w:rsidRDefault="00440614" w:rsidP="00A4435D">
            <w:pPr>
              <w:rPr>
                <w:rFonts w:ascii="Times New Roman" w:hAnsi="Times New Roman"/>
                <w:sz w:val="24"/>
                <w:szCs w:val="24"/>
              </w:rPr>
            </w:pPr>
            <w:r w:rsidRPr="00347D35">
              <w:rPr>
                <w:rFonts w:ascii="Times New Roman" w:hAnsi="Times New Roman"/>
                <w:sz w:val="24"/>
                <w:szCs w:val="24"/>
              </w:rPr>
              <w:t xml:space="preserve">Релаксация </w:t>
            </w:r>
            <w:r w:rsidR="00F07D7D">
              <w:rPr>
                <w:rFonts w:ascii="Times New Roman" w:hAnsi="Times New Roman"/>
                <w:sz w:val="24"/>
                <w:szCs w:val="24"/>
              </w:rPr>
              <w:t xml:space="preserve">« Путешествие в волшебный лес» </w:t>
            </w:r>
            <w:r w:rsidRPr="00347D35">
              <w:rPr>
                <w:rFonts w:ascii="Times New Roman" w:hAnsi="Times New Roman"/>
                <w:sz w:val="24"/>
                <w:szCs w:val="24"/>
              </w:rPr>
              <w:t>(карточка№2)</w:t>
            </w:r>
            <w:r w:rsidR="00347D35">
              <w:rPr>
                <w:rFonts w:ascii="Times New Roman" w:hAnsi="Times New Roman"/>
                <w:sz w:val="24"/>
                <w:szCs w:val="24"/>
              </w:rPr>
              <w:t>.</w:t>
            </w:r>
          </w:p>
        </w:tc>
        <w:tc>
          <w:tcPr>
            <w:tcW w:w="3686" w:type="dxa"/>
          </w:tcPr>
          <w:p w:rsidR="00440614" w:rsidRPr="00347D35" w:rsidRDefault="00440614" w:rsidP="000C3F4C">
            <w:pPr>
              <w:rPr>
                <w:rFonts w:ascii="Times New Roman" w:hAnsi="Times New Roman"/>
                <w:sz w:val="24"/>
                <w:szCs w:val="24"/>
              </w:rPr>
            </w:pPr>
            <w:r w:rsidRPr="00347D35">
              <w:rPr>
                <w:rFonts w:ascii="Times New Roman" w:hAnsi="Times New Roman"/>
                <w:sz w:val="24"/>
                <w:szCs w:val="24"/>
              </w:rPr>
              <w:t>По словесной инструкции под музыкальное сопровождение</w:t>
            </w:r>
            <w:r w:rsidR="00347D35">
              <w:rPr>
                <w:rFonts w:ascii="Times New Roman" w:hAnsi="Times New Roman"/>
                <w:sz w:val="24"/>
                <w:szCs w:val="24"/>
              </w:rPr>
              <w:t>.</w:t>
            </w:r>
          </w:p>
        </w:tc>
        <w:tc>
          <w:tcPr>
            <w:tcW w:w="4819" w:type="dxa"/>
          </w:tcPr>
          <w:p w:rsidR="00440614" w:rsidRPr="00347D35" w:rsidRDefault="00440614" w:rsidP="0021239B">
            <w:pPr>
              <w:jc w:val="both"/>
              <w:rPr>
                <w:rFonts w:ascii="Times New Roman" w:hAnsi="Times New Roman"/>
                <w:sz w:val="24"/>
                <w:szCs w:val="24"/>
              </w:rPr>
            </w:pPr>
            <w:r w:rsidRPr="00347D35">
              <w:rPr>
                <w:rFonts w:ascii="Times New Roman" w:hAnsi="Times New Roman"/>
                <w:sz w:val="24"/>
                <w:szCs w:val="24"/>
              </w:rPr>
              <w:t>Развитие воображения, умения контролировать свои эмоции</w:t>
            </w:r>
            <w:r w:rsidR="00347D35">
              <w:rPr>
                <w:rFonts w:ascii="Times New Roman" w:hAnsi="Times New Roman"/>
                <w:sz w:val="24"/>
                <w:szCs w:val="24"/>
              </w:rPr>
              <w:t>.</w:t>
            </w:r>
          </w:p>
        </w:tc>
      </w:tr>
      <w:tr w:rsidR="00440614" w:rsidTr="00347D35">
        <w:trPr>
          <w:trHeight w:val="145"/>
        </w:trPr>
        <w:tc>
          <w:tcPr>
            <w:tcW w:w="1433" w:type="dxa"/>
            <w:vMerge w:val="restart"/>
            <w:textDirection w:val="btLr"/>
          </w:tcPr>
          <w:p w:rsidR="00440614" w:rsidRPr="00FC52FE" w:rsidRDefault="00440614" w:rsidP="00347D35">
            <w:pPr>
              <w:ind w:left="113" w:right="113"/>
              <w:jc w:val="center"/>
              <w:rPr>
                <w:rFonts w:ascii="Times New Roman" w:hAnsi="Times New Roman"/>
                <w:b/>
                <w:sz w:val="28"/>
                <w:szCs w:val="28"/>
              </w:rPr>
            </w:pPr>
            <w:r w:rsidRPr="00FC52FE">
              <w:rPr>
                <w:rFonts w:ascii="Times New Roman" w:hAnsi="Times New Roman"/>
                <w:b/>
                <w:sz w:val="28"/>
                <w:szCs w:val="28"/>
              </w:rPr>
              <w:lastRenderedPageBreak/>
              <w:t>Основная часть</w:t>
            </w:r>
          </w:p>
        </w:tc>
        <w:tc>
          <w:tcPr>
            <w:tcW w:w="3104" w:type="dxa"/>
            <w:tcBorders>
              <w:right w:val="single" w:sz="4" w:space="0" w:color="auto"/>
            </w:tcBorders>
          </w:tcPr>
          <w:p w:rsidR="00440614" w:rsidRDefault="00440614" w:rsidP="00796BF8">
            <w:pPr>
              <w:jc w:val="both"/>
              <w:rPr>
                <w:rFonts w:ascii="Times New Roman" w:hAnsi="Times New Roman"/>
                <w:sz w:val="24"/>
                <w:szCs w:val="24"/>
              </w:rPr>
            </w:pPr>
            <w:r w:rsidRPr="00347D35">
              <w:rPr>
                <w:rFonts w:ascii="Times New Roman" w:hAnsi="Times New Roman"/>
                <w:sz w:val="24"/>
                <w:szCs w:val="24"/>
              </w:rPr>
              <w:t>Создание проблемной ситуации</w:t>
            </w:r>
          </w:p>
          <w:p w:rsidR="00347D35" w:rsidRPr="00347D35" w:rsidRDefault="00347D35" w:rsidP="00796BF8">
            <w:pPr>
              <w:jc w:val="both"/>
              <w:rPr>
                <w:rFonts w:ascii="Times New Roman" w:hAnsi="Times New Roman"/>
                <w:sz w:val="24"/>
                <w:szCs w:val="24"/>
              </w:rPr>
            </w:pPr>
          </w:p>
          <w:p w:rsidR="00440614" w:rsidRPr="00347D35" w:rsidRDefault="00440614" w:rsidP="00796BF8">
            <w:pPr>
              <w:jc w:val="both"/>
              <w:rPr>
                <w:rFonts w:ascii="Times New Roman" w:hAnsi="Times New Roman"/>
                <w:sz w:val="24"/>
                <w:szCs w:val="24"/>
              </w:rPr>
            </w:pPr>
          </w:p>
          <w:p w:rsidR="00440614" w:rsidRPr="00347D35" w:rsidRDefault="00440614" w:rsidP="00796BF8">
            <w:pPr>
              <w:jc w:val="both"/>
              <w:rPr>
                <w:rFonts w:ascii="Times New Roman" w:hAnsi="Times New Roman"/>
                <w:sz w:val="24"/>
                <w:szCs w:val="24"/>
              </w:rPr>
            </w:pPr>
          </w:p>
        </w:tc>
        <w:tc>
          <w:tcPr>
            <w:tcW w:w="2835" w:type="dxa"/>
            <w:tcBorders>
              <w:left w:val="single" w:sz="4" w:space="0" w:color="auto"/>
            </w:tcBorders>
          </w:tcPr>
          <w:p w:rsidR="00347D35" w:rsidRDefault="00440614" w:rsidP="00A4435D">
            <w:pPr>
              <w:rPr>
                <w:rFonts w:ascii="Times New Roman" w:hAnsi="Times New Roman"/>
                <w:sz w:val="24"/>
                <w:szCs w:val="24"/>
              </w:rPr>
            </w:pPr>
            <w:r w:rsidRPr="00347D35">
              <w:rPr>
                <w:rFonts w:ascii="Times New Roman" w:hAnsi="Times New Roman"/>
                <w:sz w:val="24"/>
                <w:szCs w:val="24"/>
              </w:rPr>
              <w:t>Беседа (объяснение заданий)</w:t>
            </w:r>
          </w:p>
          <w:p w:rsidR="00440614" w:rsidRPr="00347D35" w:rsidRDefault="00440614" w:rsidP="00347D35">
            <w:pPr>
              <w:rPr>
                <w:rFonts w:ascii="Times New Roman" w:hAnsi="Times New Roman"/>
                <w:sz w:val="24"/>
                <w:szCs w:val="24"/>
              </w:rPr>
            </w:pPr>
            <w:r w:rsidRPr="00347D35">
              <w:rPr>
                <w:rFonts w:ascii="Times New Roman" w:hAnsi="Times New Roman"/>
                <w:sz w:val="24"/>
                <w:szCs w:val="24"/>
              </w:rPr>
              <w:t xml:space="preserve"> </w:t>
            </w:r>
          </w:p>
        </w:tc>
        <w:tc>
          <w:tcPr>
            <w:tcW w:w="3686" w:type="dxa"/>
          </w:tcPr>
          <w:p w:rsidR="00440614" w:rsidRPr="00347D35" w:rsidRDefault="00440614" w:rsidP="00796BF8">
            <w:pPr>
              <w:jc w:val="both"/>
              <w:rPr>
                <w:rFonts w:ascii="Times New Roman" w:hAnsi="Times New Roman"/>
                <w:sz w:val="24"/>
                <w:szCs w:val="24"/>
              </w:rPr>
            </w:pPr>
          </w:p>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Распределение на группы по определённому признаку.</w:t>
            </w:r>
          </w:p>
          <w:p w:rsidR="00440614" w:rsidRPr="00347D35" w:rsidRDefault="00440614" w:rsidP="00796BF8">
            <w:pPr>
              <w:jc w:val="both"/>
              <w:rPr>
                <w:rFonts w:ascii="Times New Roman" w:hAnsi="Times New Roman"/>
                <w:sz w:val="24"/>
                <w:szCs w:val="24"/>
              </w:rPr>
            </w:pPr>
          </w:p>
          <w:p w:rsidR="00440614" w:rsidRPr="00347D35" w:rsidRDefault="00440614" w:rsidP="00796BF8">
            <w:pPr>
              <w:jc w:val="both"/>
              <w:rPr>
                <w:rFonts w:ascii="Times New Roman" w:hAnsi="Times New Roman"/>
                <w:sz w:val="24"/>
                <w:szCs w:val="24"/>
              </w:rPr>
            </w:pPr>
          </w:p>
        </w:tc>
        <w:tc>
          <w:tcPr>
            <w:tcW w:w="4819" w:type="dxa"/>
            <w:vMerge w:val="restart"/>
          </w:tcPr>
          <w:p w:rsidR="00440614" w:rsidRPr="00347D35" w:rsidRDefault="00440614" w:rsidP="008B426F">
            <w:pPr>
              <w:jc w:val="both"/>
              <w:rPr>
                <w:rFonts w:ascii="Times New Roman" w:hAnsi="Times New Roman"/>
                <w:sz w:val="24"/>
                <w:szCs w:val="24"/>
              </w:rPr>
            </w:pPr>
            <w:r w:rsidRPr="00347D35">
              <w:rPr>
                <w:rFonts w:ascii="Times New Roman" w:hAnsi="Times New Roman"/>
                <w:sz w:val="24"/>
                <w:szCs w:val="24"/>
              </w:rPr>
              <w:t>Совершенствование процессов логического мышления, умения</w:t>
            </w:r>
            <w:r w:rsidR="00347D35">
              <w:rPr>
                <w:rFonts w:ascii="Times New Roman" w:hAnsi="Times New Roman"/>
                <w:sz w:val="24"/>
                <w:szCs w:val="24"/>
              </w:rPr>
              <w:t xml:space="preserve"> выделять существенные признаки. Развитие</w:t>
            </w:r>
            <w:r w:rsidRPr="00347D35">
              <w:rPr>
                <w:rFonts w:ascii="Times New Roman" w:hAnsi="Times New Roman"/>
                <w:sz w:val="24"/>
                <w:szCs w:val="24"/>
              </w:rPr>
              <w:t xml:space="preserve"> памяти, внимания, воображения, речи.</w:t>
            </w:r>
          </w:p>
          <w:p w:rsidR="00440614" w:rsidRDefault="00347D35" w:rsidP="00347D35">
            <w:pPr>
              <w:rPr>
                <w:rFonts w:ascii="Times New Roman" w:hAnsi="Times New Roman"/>
                <w:sz w:val="24"/>
                <w:szCs w:val="24"/>
              </w:rPr>
            </w:pPr>
            <w:r>
              <w:rPr>
                <w:rFonts w:ascii="Times New Roman" w:hAnsi="Times New Roman"/>
                <w:sz w:val="24"/>
                <w:szCs w:val="24"/>
              </w:rPr>
              <w:t xml:space="preserve">Совершенствование умения </w:t>
            </w:r>
            <w:r w:rsidR="00440614" w:rsidRPr="00347D35">
              <w:rPr>
                <w:rFonts w:ascii="Times New Roman" w:hAnsi="Times New Roman"/>
                <w:sz w:val="24"/>
                <w:szCs w:val="24"/>
              </w:rPr>
              <w:t xml:space="preserve"> классификации.</w:t>
            </w:r>
          </w:p>
          <w:p w:rsidR="00AC3A45" w:rsidRPr="00347D35" w:rsidRDefault="00AC3A45" w:rsidP="00347D35">
            <w:pPr>
              <w:rPr>
                <w:rFonts w:ascii="Times New Roman" w:hAnsi="Times New Roman"/>
                <w:sz w:val="24"/>
                <w:szCs w:val="24"/>
              </w:rPr>
            </w:pPr>
            <w:r>
              <w:rPr>
                <w:rFonts w:ascii="Times New Roman" w:hAnsi="Times New Roman"/>
                <w:sz w:val="24"/>
                <w:szCs w:val="24"/>
              </w:rPr>
              <w:t>Развитие вестибулярного аппарата, координационных способностей.</w:t>
            </w:r>
          </w:p>
        </w:tc>
      </w:tr>
      <w:tr w:rsidR="00440614" w:rsidTr="00347D35">
        <w:trPr>
          <w:trHeight w:val="145"/>
        </w:trPr>
        <w:tc>
          <w:tcPr>
            <w:tcW w:w="1433" w:type="dxa"/>
            <w:vMerge/>
          </w:tcPr>
          <w:p w:rsidR="00440614" w:rsidRPr="00FC52FE" w:rsidRDefault="00440614" w:rsidP="00796BF8">
            <w:pPr>
              <w:jc w:val="both"/>
              <w:rPr>
                <w:rFonts w:ascii="Times New Roman" w:hAnsi="Times New Roman"/>
                <w:b/>
                <w:sz w:val="28"/>
                <w:szCs w:val="28"/>
              </w:rPr>
            </w:pPr>
          </w:p>
        </w:tc>
        <w:tc>
          <w:tcPr>
            <w:tcW w:w="3104" w:type="dxa"/>
            <w:tcBorders>
              <w:right w:val="single" w:sz="4" w:space="0" w:color="auto"/>
            </w:tcBorders>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Закрепление навыков выполнения двигательных действий.</w:t>
            </w:r>
          </w:p>
        </w:tc>
        <w:tc>
          <w:tcPr>
            <w:tcW w:w="2835" w:type="dxa"/>
            <w:tcBorders>
              <w:left w:val="single" w:sz="4" w:space="0" w:color="auto"/>
            </w:tcBorders>
          </w:tcPr>
          <w:p w:rsidR="00347D35" w:rsidRDefault="00347D35" w:rsidP="00A4435D">
            <w:pPr>
              <w:rPr>
                <w:rFonts w:ascii="Times New Roman" w:hAnsi="Times New Roman"/>
                <w:sz w:val="24"/>
                <w:szCs w:val="24"/>
              </w:rPr>
            </w:pPr>
            <w:r w:rsidRPr="00347D35">
              <w:rPr>
                <w:rFonts w:ascii="Times New Roman" w:hAnsi="Times New Roman"/>
                <w:sz w:val="24"/>
                <w:szCs w:val="24"/>
              </w:rPr>
              <w:t>Схемы № 1,3,5,6.</w:t>
            </w:r>
          </w:p>
          <w:p w:rsidR="00440614" w:rsidRDefault="00347D35" w:rsidP="00A4435D">
            <w:pPr>
              <w:rPr>
                <w:rFonts w:ascii="Times New Roman" w:hAnsi="Times New Roman"/>
                <w:sz w:val="24"/>
                <w:szCs w:val="24"/>
              </w:rPr>
            </w:pPr>
            <w:r>
              <w:rPr>
                <w:rFonts w:ascii="Times New Roman" w:hAnsi="Times New Roman"/>
                <w:sz w:val="24"/>
                <w:szCs w:val="24"/>
              </w:rPr>
              <w:t>Прыжки с продвижением на двух ногах.</w:t>
            </w:r>
          </w:p>
          <w:p w:rsidR="00347D35" w:rsidRDefault="00347D35" w:rsidP="00A4435D">
            <w:pPr>
              <w:rPr>
                <w:rFonts w:ascii="Times New Roman" w:hAnsi="Times New Roman"/>
                <w:sz w:val="24"/>
                <w:szCs w:val="24"/>
              </w:rPr>
            </w:pPr>
            <w:r>
              <w:rPr>
                <w:rFonts w:ascii="Times New Roman" w:hAnsi="Times New Roman"/>
                <w:sz w:val="24"/>
                <w:szCs w:val="24"/>
              </w:rPr>
              <w:t>Лазание.</w:t>
            </w:r>
          </w:p>
          <w:p w:rsidR="00347D35" w:rsidRDefault="00AC3A45" w:rsidP="00A4435D">
            <w:pPr>
              <w:rPr>
                <w:rFonts w:ascii="Times New Roman" w:hAnsi="Times New Roman"/>
                <w:sz w:val="24"/>
                <w:szCs w:val="24"/>
              </w:rPr>
            </w:pPr>
            <w:r>
              <w:rPr>
                <w:rFonts w:ascii="Times New Roman" w:hAnsi="Times New Roman"/>
                <w:sz w:val="24"/>
                <w:szCs w:val="24"/>
              </w:rPr>
              <w:t>Ходьба по скамье через препятст</w:t>
            </w:r>
            <w:r w:rsidR="00347D35">
              <w:rPr>
                <w:rFonts w:ascii="Times New Roman" w:hAnsi="Times New Roman"/>
                <w:sz w:val="24"/>
                <w:szCs w:val="24"/>
              </w:rPr>
              <w:t>вия</w:t>
            </w:r>
            <w:r>
              <w:rPr>
                <w:rFonts w:ascii="Times New Roman" w:hAnsi="Times New Roman"/>
                <w:sz w:val="24"/>
                <w:szCs w:val="24"/>
              </w:rPr>
              <w:t>.</w:t>
            </w:r>
          </w:p>
          <w:p w:rsidR="00BC039A" w:rsidRPr="00347D35" w:rsidRDefault="00BC039A" w:rsidP="00A4435D">
            <w:pPr>
              <w:rPr>
                <w:rFonts w:ascii="Times New Roman" w:hAnsi="Times New Roman"/>
                <w:sz w:val="24"/>
                <w:szCs w:val="24"/>
              </w:rPr>
            </w:pPr>
          </w:p>
        </w:tc>
        <w:tc>
          <w:tcPr>
            <w:tcW w:w="3686" w:type="dxa"/>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Определение по схематическому изображению видов деятельности и способа их выполнения.</w:t>
            </w:r>
          </w:p>
        </w:tc>
        <w:tc>
          <w:tcPr>
            <w:tcW w:w="4819" w:type="dxa"/>
            <w:vMerge/>
          </w:tcPr>
          <w:p w:rsidR="00440614" w:rsidRPr="00347D35" w:rsidRDefault="00440614" w:rsidP="008B426F">
            <w:pPr>
              <w:jc w:val="both"/>
              <w:rPr>
                <w:rFonts w:ascii="Times New Roman" w:hAnsi="Times New Roman"/>
                <w:sz w:val="24"/>
                <w:szCs w:val="24"/>
              </w:rPr>
            </w:pPr>
          </w:p>
        </w:tc>
      </w:tr>
      <w:tr w:rsidR="00440614" w:rsidTr="00347D35">
        <w:trPr>
          <w:trHeight w:val="145"/>
        </w:trPr>
        <w:tc>
          <w:tcPr>
            <w:tcW w:w="1433" w:type="dxa"/>
            <w:vMerge/>
          </w:tcPr>
          <w:p w:rsidR="00440614" w:rsidRPr="00FC52FE" w:rsidRDefault="00440614" w:rsidP="00796BF8">
            <w:pPr>
              <w:jc w:val="both"/>
              <w:rPr>
                <w:rFonts w:ascii="Times New Roman" w:hAnsi="Times New Roman"/>
                <w:b/>
                <w:sz w:val="28"/>
                <w:szCs w:val="28"/>
              </w:rPr>
            </w:pPr>
          </w:p>
        </w:tc>
        <w:tc>
          <w:tcPr>
            <w:tcW w:w="3104" w:type="dxa"/>
            <w:tcBorders>
              <w:right w:val="single" w:sz="4" w:space="0" w:color="auto"/>
            </w:tcBorders>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Закрепление навыка самооценки своей деятельности</w:t>
            </w:r>
          </w:p>
        </w:tc>
        <w:tc>
          <w:tcPr>
            <w:tcW w:w="2835" w:type="dxa"/>
            <w:tcBorders>
              <w:left w:val="single" w:sz="4" w:space="0" w:color="auto"/>
            </w:tcBorders>
          </w:tcPr>
          <w:p w:rsidR="00440614" w:rsidRDefault="00440614" w:rsidP="007B681C">
            <w:pPr>
              <w:rPr>
                <w:rFonts w:ascii="Times New Roman" w:hAnsi="Times New Roman"/>
                <w:sz w:val="24"/>
                <w:szCs w:val="24"/>
              </w:rPr>
            </w:pPr>
            <w:r w:rsidRPr="00347D35">
              <w:rPr>
                <w:rFonts w:ascii="Times New Roman" w:hAnsi="Times New Roman"/>
                <w:sz w:val="24"/>
                <w:szCs w:val="24"/>
              </w:rPr>
              <w:t>Рефлексия</w:t>
            </w:r>
          </w:p>
          <w:p w:rsidR="00BC039A" w:rsidRDefault="00BC039A" w:rsidP="007B681C">
            <w:pPr>
              <w:rPr>
                <w:rFonts w:ascii="Times New Roman" w:hAnsi="Times New Roman"/>
                <w:sz w:val="24"/>
                <w:szCs w:val="24"/>
              </w:rPr>
            </w:pPr>
          </w:p>
          <w:p w:rsidR="00BC039A" w:rsidRDefault="00BC039A" w:rsidP="007B681C">
            <w:pPr>
              <w:rPr>
                <w:rFonts w:ascii="Times New Roman" w:hAnsi="Times New Roman"/>
                <w:sz w:val="24"/>
                <w:szCs w:val="24"/>
              </w:rPr>
            </w:pPr>
          </w:p>
          <w:p w:rsidR="00BC039A" w:rsidRPr="00347D35" w:rsidRDefault="00BC039A" w:rsidP="007B681C">
            <w:pPr>
              <w:rPr>
                <w:rFonts w:ascii="Times New Roman" w:hAnsi="Times New Roman"/>
                <w:sz w:val="24"/>
                <w:szCs w:val="24"/>
              </w:rPr>
            </w:pPr>
          </w:p>
        </w:tc>
        <w:tc>
          <w:tcPr>
            <w:tcW w:w="3686" w:type="dxa"/>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Диалог с помощью наводящих вопросов педагога</w:t>
            </w:r>
          </w:p>
        </w:tc>
        <w:tc>
          <w:tcPr>
            <w:tcW w:w="4819" w:type="dxa"/>
          </w:tcPr>
          <w:p w:rsidR="00440614" w:rsidRPr="00347D35" w:rsidRDefault="00440614" w:rsidP="008B426F">
            <w:pPr>
              <w:jc w:val="both"/>
              <w:rPr>
                <w:rFonts w:ascii="Times New Roman" w:hAnsi="Times New Roman"/>
                <w:sz w:val="24"/>
                <w:szCs w:val="24"/>
              </w:rPr>
            </w:pPr>
            <w:r w:rsidRPr="00347D35">
              <w:rPr>
                <w:rFonts w:ascii="Times New Roman" w:hAnsi="Times New Roman"/>
                <w:sz w:val="24"/>
                <w:szCs w:val="24"/>
              </w:rPr>
              <w:t>Развитие умения анализировать.</w:t>
            </w:r>
          </w:p>
        </w:tc>
      </w:tr>
      <w:tr w:rsidR="00440614" w:rsidTr="00347D35">
        <w:trPr>
          <w:trHeight w:val="145"/>
        </w:trPr>
        <w:tc>
          <w:tcPr>
            <w:tcW w:w="1433" w:type="dxa"/>
            <w:vMerge/>
          </w:tcPr>
          <w:p w:rsidR="00440614" w:rsidRPr="00FC52FE" w:rsidRDefault="00440614" w:rsidP="00796BF8">
            <w:pPr>
              <w:jc w:val="both"/>
              <w:rPr>
                <w:rFonts w:ascii="Times New Roman" w:hAnsi="Times New Roman"/>
                <w:b/>
                <w:sz w:val="28"/>
                <w:szCs w:val="28"/>
              </w:rPr>
            </w:pPr>
          </w:p>
        </w:tc>
        <w:tc>
          <w:tcPr>
            <w:tcW w:w="3104" w:type="dxa"/>
            <w:tcBorders>
              <w:right w:val="single" w:sz="4" w:space="0" w:color="auto"/>
            </w:tcBorders>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Закрепление двигательного навыка - прыжки в приседе.</w:t>
            </w:r>
          </w:p>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Развитие прыгучести.</w:t>
            </w:r>
          </w:p>
        </w:tc>
        <w:tc>
          <w:tcPr>
            <w:tcW w:w="2835" w:type="dxa"/>
            <w:tcBorders>
              <w:left w:val="single" w:sz="4" w:space="0" w:color="auto"/>
            </w:tcBorders>
          </w:tcPr>
          <w:p w:rsidR="00440614" w:rsidRPr="00347D35" w:rsidRDefault="00440614" w:rsidP="00A4435D">
            <w:pPr>
              <w:rPr>
                <w:rFonts w:ascii="Times New Roman" w:hAnsi="Times New Roman"/>
                <w:sz w:val="24"/>
                <w:szCs w:val="24"/>
              </w:rPr>
            </w:pPr>
            <w:r w:rsidRPr="00347D35">
              <w:rPr>
                <w:rFonts w:ascii="Times New Roman" w:hAnsi="Times New Roman"/>
                <w:sz w:val="24"/>
                <w:szCs w:val="24"/>
              </w:rPr>
              <w:t xml:space="preserve">Подвижная игра </w:t>
            </w:r>
          </w:p>
          <w:p w:rsidR="00440614" w:rsidRPr="00347D35" w:rsidRDefault="00440614" w:rsidP="00A4435D">
            <w:pPr>
              <w:rPr>
                <w:rFonts w:ascii="Times New Roman" w:hAnsi="Times New Roman"/>
                <w:sz w:val="24"/>
                <w:szCs w:val="24"/>
              </w:rPr>
            </w:pPr>
            <w:r w:rsidRPr="00347D35">
              <w:rPr>
                <w:rFonts w:ascii="Times New Roman" w:hAnsi="Times New Roman"/>
                <w:sz w:val="24"/>
                <w:szCs w:val="24"/>
              </w:rPr>
              <w:t>«Цапля и лягушки»</w:t>
            </w:r>
            <w:r w:rsidR="00C15622">
              <w:rPr>
                <w:rFonts w:ascii="Times New Roman" w:hAnsi="Times New Roman"/>
                <w:sz w:val="24"/>
                <w:szCs w:val="24"/>
              </w:rPr>
              <w:t xml:space="preserve"> (карточка 16)</w:t>
            </w:r>
          </w:p>
          <w:p w:rsidR="00440614" w:rsidRPr="00347D35" w:rsidRDefault="00440614" w:rsidP="00A4435D">
            <w:pPr>
              <w:rPr>
                <w:rFonts w:ascii="Times New Roman" w:hAnsi="Times New Roman"/>
                <w:sz w:val="24"/>
                <w:szCs w:val="24"/>
              </w:rPr>
            </w:pPr>
          </w:p>
          <w:p w:rsidR="00440614" w:rsidRPr="00347D35" w:rsidRDefault="00440614" w:rsidP="00A4435D">
            <w:pPr>
              <w:rPr>
                <w:rFonts w:ascii="Times New Roman" w:hAnsi="Times New Roman"/>
                <w:sz w:val="24"/>
                <w:szCs w:val="24"/>
              </w:rPr>
            </w:pPr>
          </w:p>
        </w:tc>
        <w:tc>
          <w:tcPr>
            <w:tcW w:w="3686" w:type="dxa"/>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Произношение текста с одновременным выполнением  движений.</w:t>
            </w:r>
          </w:p>
        </w:tc>
        <w:tc>
          <w:tcPr>
            <w:tcW w:w="4819" w:type="dxa"/>
          </w:tcPr>
          <w:p w:rsidR="00440614" w:rsidRDefault="00440614" w:rsidP="00796BF8">
            <w:pPr>
              <w:jc w:val="both"/>
              <w:rPr>
                <w:rFonts w:ascii="Times New Roman" w:hAnsi="Times New Roman"/>
                <w:sz w:val="24"/>
                <w:szCs w:val="24"/>
              </w:rPr>
            </w:pPr>
            <w:r w:rsidRPr="00347D35">
              <w:rPr>
                <w:rFonts w:ascii="Times New Roman" w:hAnsi="Times New Roman"/>
                <w:sz w:val="24"/>
                <w:szCs w:val="24"/>
              </w:rPr>
              <w:t>Умение согласовывать движения в соответствии с текстом, развитие внимания</w:t>
            </w:r>
            <w:r w:rsidR="00AC3A45">
              <w:rPr>
                <w:rFonts w:ascii="Times New Roman" w:hAnsi="Times New Roman"/>
                <w:sz w:val="24"/>
                <w:szCs w:val="24"/>
              </w:rPr>
              <w:t>.</w:t>
            </w:r>
          </w:p>
          <w:p w:rsidR="00AC3A45" w:rsidRPr="00347D35" w:rsidRDefault="00AC3A45" w:rsidP="00796BF8">
            <w:pPr>
              <w:jc w:val="both"/>
              <w:rPr>
                <w:rFonts w:ascii="Times New Roman" w:hAnsi="Times New Roman"/>
                <w:sz w:val="24"/>
                <w:szCs w:val="24"/>
              </w:rPr>
            </w:pPr>
            <w:r>
              <w:rPr>
                <w:rFonts w:ascii="Times New Roman" w:hAnsi="Times New Roman"/>
                <w:sz w:val="24"/>
                <w:szCs w:val="24"/>
              </w:rPr>
              <w:t>Развитие скоростно-силовых способностей.</w:t>
            </w:r>
          </w:p>
        </w:tc>
      </w:tr>
      <w:tr w:rsidR="00440614" w:rsidTr="00347D35">
        <w:trPr>
          <w:trHeight w:val="145"/>
        </w:trPr>
        <w:tc>
          <w:tcPr>
            <w:tcW w:w="1433" w:type="dxa"/>
            <w:vMerge/>
          </w:tcPr>
          <w:p w:rsidR="00440614" w:rsidRPr="00FC52FE" w:rsidRDefault="00440614" w:rsidP="00796BF8">
            <w:pPr>
              <w:jc w:val="both"/>
              <w:rPr>
                <w:rFonts w:ascii="Times New Roman" w:hAnsi="Times New Roman"/>
                <w:b/>
                <w:sz w:val="28"/>
                <w:szCs w:val="28"/>
              </w:rPr>
            </w:pPr>
          </w:p>
        </w:tc>
        <w:tc>
          <w:tcPr>
            <w:tcW w:w="3104" w:type="dxa"/>
            <w:tcBorders>
              <w:right w:val="single" w:sz="4" w:space="0" w:color="auto"/>
            </w:tcBorders>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Подведение итогов игры Закрепление знаний правил игры</w:t>
            </w:r>
          </w:p>
        </w:tc>
        <w:tc>
          <w:tcPr>
            <w:tcW w:w="2835" w:type="dxa"/>
            <w:tcBorders>
              <w:left w:val="single" w:sz="4" w:space="0" w:color="auto"/>
            </w:tcBorders>
          </w:tcPr>
          <w:p w:rsidR="00440614" w:rsidRDefault="00440614" w:rsidP="00A4435D">
            <w:pPr>
              <w:rPr>
                <w:rFonts w:ascii="Times New Roman" w:hAnsi="Times New Roman"/>
                <w:sz w:val="24"/>
                <w:szCs w:val="24"/>
              </w:rPr>
            </w:pPr>
            <w:r w:rsidRPr="00347D35">
              <w:rPr>
                <w:rFonts w:ascii="Times New Roman" w:hAnsi="Times New Roman"/>
                <w:sz w:val="24"/>
                <w:szCs w:val="24"/>
              </w:rPr>
              <w:t>Рефлексия</w:t>
            </w:r>
            <w:r w:rsidR="00BC039A">
              <w:rPr>
                <w:rFonts w:ascii="Times New Roman" w:hAnsi="Times New Roman"/>
                <w:sz w:val="24"/>
                <w:szCs w:val="24"/>
              </w:rPr>
              <w:t>.</w:t>
            </w:r>
          </w:p>
          <w:p w:rsidR="00BC039A" w:rsidRDefault="00BC039A" w:rsidP="00A4435D">
            <w:pPr>
              <w:rPr>
                <w:rFonts w:ascii="Times New Roman" w:hAnsi="Times New Roman"/>
                <w:sz w:val="24"/>
                <w:szCs w:val="24"/>
              </w:rPr>
            </w:pPr>
          </w:p>
          <w:p w:rsidR="00BC039A" w:rsidRDefault="00BC039A" w:rsidP="00A4435D">
            <w:pPr>
              <w:rPr>
                <w:rFonts w:ascii="Times New Roman" w:hAnsi="Times New Roman"/>
                <w:sz w:val="24"/>
                <w:szCs w:val="24"/>
              </w:rPr>
            </w:pPr>
          </w:p>
          <w:p w:rsidR="00BC039A" w:rsidRPr="00347D35" w:rsidRDefault="00BC039A" w:rsidP="00A4435D">
            <w:pPr>
              <w:rPr>
                <w:rFonts w:ascii="Times New Roman" w:hAnsi="Times New Roman"/>
                <w:sz w:val="24"/>
                <w:szCs w:val="24"/>
              </w:rPr>
            </w:pPr>
          </w:p>
        </w:tc>
        <w:tc>
          <w:tcPr>
            <w:tcW w:w="3686" w:type="dxa"/>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Диалог с помощью наводящих вопросов педагога</w:t>
            </w:r>
          </w:p>
        </w:tc>
        <w:tc>
          <w:tcPr>
            <w:tcW w:w="4819" w:type="dxa"/>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Развитие умения согласовывать свои действия с правилами игры</w:t>
            </w:r>
          </w:p>
        </w:tc>
      </w:tr>
      <w:tr w:rsidR="00440614" w:rsidTr="00347D35">
        <w:trPr>
          <w:trHeight w:val="2259"/>
        </w:trPr>
        <w:tc>
          <w:tcPr>
            <w:tcW w:w="1433" w:type="dxa"/>
            <w:vMerge w:val="restart"/>
            <w:textDirection w:val="btLr"/>
          </w:tcPr>
          <w:p w:rsidR="00440614" w:rsidRPr="00FC52FE" w:rsidRDefault="00440614" w:rsidP="00347D35">
            <w:pPr>
              <w:ind w:left="113" w:right="113"/>
              <w:jc w:val="center"/>
              <w:rPr>
                <w:rFonts w:ascii="Times New Roman" w:hAnsi="Times New Roman"/>
                <w:b/>
                <w:sz w:val="28"/>
                <w:szCs w:val="28"/>
              </w:rPr>
            </w:pPr>
            <w:r w:rsidRPr="00FC52FE">
              <w:rPr>
                <w:rFonts w:ascii="Times New Roman" w:hAnsi="Times New Roman"/>
                <w:b/>
                <w:sz w:val="28"/>
                <w:szCs w:val="28"/>
              </w:rPr>
              <w:t>Заключительная часть</w:t>
            </w:r>
          </w:p>
        </w:tc>
        <w:tc>
          <w:tcPr>
            <w:tcW w:w="3104" w:type="dxa"/>
            <w:tcBorders>
              <w:right w:val="single" w:sz="4" w:space="0" w:color="auto"/>
            </w:tcBorders>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Смена вида деятельности, предупреждение утомляемости.</w:t>
            </w:r>
          </w:p>
          <w:p w:rsidR="00440614" w:rsidRPr="00347D35" w:rsidRDefault="00440614" w:rsidP="00796BF8">
            <w:pPr>
              <w:jc w:val="both"/>
              <w:rPr>
                <w:rFonts w:ascii="Times New Roman" w:hAnsi="Times New Roman"/>
                <w:sz w:val="24"/>
                <w:szCs w:val="24"/>
              </w:rPr>
            </w:pPr>
          </w:p>
          <w:p w:rsidR="00440614" w:rsidRPr="00347D35" w:rsidRDefault="00440614" w:rsidP="00796BF8">
            <w:pPr>
              <w:jc w:val="both"/>
              <w:rPr>
                <w:rFonts w:ascii="Times New Roman" w:hAnsi="Times New Roman"/>
                <w:sz w:val="24"/>
                <w:szCs w:val="24"/>
              </w:rPr>
            </w:pPr>
          </w:p>
          <w:p w:rsidR="00440614" w:rsidRPr="00347D35" w:rsidRDefault="00440614" w:rsidP="00796BF8">
            <w:pPr>
              <w:jc w:val="both"/>
              <w:rPr>
                <w:rFonts w:ascii="Times New Roman" w:hAnsi="Times New Roman"/>
                <w:sz w:val="24"/>
                <w:szCs w:val="24"/>
              </w:rPr>
            </w:pPr>
          </w:p>
        </w:tc>
        <w:tc>
          <w:tcPr>
            <w:tcW w:w="2835" w:type="dxa"/>
            <w:tcBorders>
              <w:left w:val="single" w:sz="4" w:space="0" w:color="auto"/>
            </w:tcBorders>
          </w:tcPr>
          <w:p w:rsidR="00440614" w:rsidRDefault="00907FDF" w:rsidP="00A4435D">
            <w:pPr>
              <w:rPr>
                <w:rFonts w:ascii="Times New Roman" w:hAnsi="Times New Roman"/>
                <w:sz w:val="24"/>
                <w:szCs w:val="24"/>
              </w:rPr>
            </w:pPr>
            <w:r>
              <w:rPr>
                <w:rFonts w:ascii="Times New Roman" w:hAnsi="Times New Roman"/>
                <w:sz w:val="24"/>
                <w:szCs w:val="24"/>
              </w:rPr>
              <w:t>Пальчиковая игра</w:t>
            </w:r>
            <w:r w:rsidR="00C15622">
              <w:rPr>
                <w:rFonts w:ascii="Times New Roman" w:hAnsi="Times New Roman"/>
                <w:sz w:val="24"/>
                <w:szCs w:val="24"/>
              </w:rPr>
              <w:t xml:space="preserve"> </w:t>
            </w:r>
            <w:r w:rsidR="005B4259">
              <w:rPr>
                <w:rFonts w:ascii="Times New Roman" w:hAnsi="Times New Roman"/>
                <w:sz w:val="24"/>
                <w:szCs w:val="24"/>
              </w:rPr>
              <w:t xml:space="preserve">«В лесу» </w:t>
            </w:r>
            <w:r w:rsidR="00C15622">
              <w:rPr>
                <w:rFonts w:ascii="Times New Roman" w:hAnsi="Times New Roman"/>
                <w:sz w:val="24"/>
                <w:szCs w:val="24"/>
              </w:rPr>
              <w:t>(карточка №3)</w:t>
            </w:r>
            <w:r w:rsidR="00C371DA">
              <w:rPr>
                <w:rFonts w:ascii="Times New Roman" w:hAnsi="Times New Roman"/>
                <w:sz w:val="24"/>
                <w:szCs w:val="24"/>
              </w:rPr>
              <w:t xml:space="preserve">      </w:t>
            </w:r>
          </w:p>
          <w:p w:rsidR="00C371DA" w:rsidRDefault="00C371DA" w:rsidP="00A4435D">
            <w:pPr>
              <w:rPr>
                <w:rFonts w:ascii="Times New Roman" w:hAnsi="Times New Roman"/>
                <w:sz w:val="24"/>
                <w:szCs w:val="24"/>
              </w:rPr>
            </w:pPr>
          </w:p>
          <w:p w:rsidR="00440614" w:rsidRPr="00347D35" w:rsidRDefault="00C371DA" w:rsidP="00A4435D">
            <w:pPr>
              <w:rPr>
                <w:rFonts w:ascii="Times New Roman" w:hAnsi="Times New Roman"/>
                <w:sz w:val="24"/>
                <w:szCs w:val="24"/>
              </w:rPr>
            </w:pPr>
            <w:r>
              <w:rPr>
                <w:rFonts w:ascii="Times New Roman" w:hAnsi="Times New Roman"/>
                <w:sz w:val="24"/>
                <w:szCs w:val="24"/>
              </w:rPr>
              <w:t xml:space="preserve">                                        </w:t>
            </w:r>
          </w:p>
        </w:tc>
        <w:tc>
          <w:tcPr>
            <w:tcW w:w="3686" w:type="dxa"/>
          </w:tcPr>
          <w:p w:rsidR="00440614" w:rsidRPr="00347D35" w:rsidRDefault="005B4259" w:rsidP="00796BF8">
            <w:pPr>
              <w:jc w:val="both"/>
              <w:rPr>
                <w:rFonts w:ascii="Times New Roman" w:hAnsi="Times New Roman"/>
                <w:sz w:val="24"/>
                <w:szCs w:val="24"/>
              </w:rPr>
            </w:pPr>
            <w:r w:rsidRPr="00347D35">
              <w:rPr>
                <w:rFonts w:ascii="Times New Roman" w:hAnsi="Times New Roman"/>
                <w:sz w:val="24"/>
                <w:szCs w:val="24"/>
              </w:rPr>
              <w:t>Произношение текста с одно</w:t>
            </w:r>
            <w:r>
              <w:rPr>
                <w:rFonts w:ascii="Times New Roman" w:hAnsi="Times New Roman"/>
                <w:sz w:val="24"/>
                <w:szCs w:val="24"/>
              </w:rPr>
              <w:t>временным выполнением  движений.</w:t>
            </w:r>
          </w:p>
        </w:tc>
        <w:tc>
          <w:tcPr>
            <w:tcW w:w="4819" w:type="dxa"/>
          </w:tcPr>
          <w:p w:rsidR="00440614" w:rsidRDefault="005B4259" w:rsidP="00796BF8">
            <w:pPr>
              <w:jc w:val="both"/>
              <w:rPr>
                <w:rFonts w:ascii="Times New Roman" w:hAnsi="Times New Roman"/>
                <w:sz w:val="24"/>
                <w:szCs w:val="24"/>
              </w:rPr>
            </w:pPr>
            <w:r>
              <w:rPr>
                <w:rFonts w:ascii="Times New Roman" w:hAnsi="Times New Roman"/>
                <w:sz w:val="24"/>
                <w:szCs w:val="24"/>
              </w:rPr>
              <w:t>Умение координировать движения пальцев, согласовывая их со словами.</w:t>
            </w:r>
          </w:p>
          <w:p w:rsidR="005B4259" w:rsidRDefault="005B4259" w:rsidP="00796BF8">
            <w:pPr>
              <w:jc w:val="both"/>
              <w:rPr>
                <w:rFonts w:ascii="Times New Roman" w:hAnsi="Times New Roman"/>
                <w:sz w:val="24"/>
                <w:szCs w:val="24"/>
              </w:rPr>
            </w:pPr>
          </w:p>
          <w:p w:rsidR="005B4259" w:rsidRPr="00347D35" w:rsidRDefault="00E9439A" w:rsidP="00796BF8">
            <w:pPr>
              <w:jc w:val="both"/>
              <w:rPr>
                <w:rFonts w:ascii="Times New Roman" w:hAnsi="Times New Roman"/>
                <w:sz w:val="24"/>
                <w:szCs w:val="24"/>
              </w:rPr>
            </w:pPr>
            <w:r>
              <w:rPr>
                <w:rFonts w:ascii="Times New Roman" w:hAnsi="Times New Roman"/>
                <w:sz w:val="24"/>
                <w:szCs w:val="24"/>
              </w:rPr>
              <w:t xml:space="preserve"> Развитие мелкой моторики рук, повышение умственной деятельности ребенка, развитие его речевых способностей.</w:t>
            </w:r>
          </w:p>
        </w:tc>
      </w:tr>
      <w:tr w:rsidR="00440614" w:rsidTr="00347D35">
        <w:trPr>
          <w:trHeight w:val="145"/>
        </w:trPr>
        <w:tc>
          <w:tcPr>
            <w:tcW w:w="1433" w:type="dxa"/>
            <w:vMerge/>
          </w:tcPr>
          <w:p w:rsidR="00440614" w:rsidRDefault="00440614" w:rsidP="00796BF8">
            <w:pPr>
              <w:jc w:val="both"/>
              <w:rPr>
                <w:rFonts w:ascii="Times New Roman" w:hAnsi="Times New Roman"/>
                <w:sz w:val="28"/>
                <w:szCs w:val="28"/>
              </w:rPr>
            </w:pPr>
          </w:p>
        </w:tc>
        <w:tc>
          <w:tcPr>
            <w:tcW w:w="3104" w:type="dxa"/>
            <w:tcBorders>
              <w:right w:val="single" w:sz="4" w:space="0" w:color="auto"/>
            </w:tcBorders>
          </w:tcPr>
          <w:p w:rsidR="00440614" w:rsidRPr="00347D35" w:rsidRDefault="00440614" w:rsidP="00796BF8">
            <w:pPr>
              <w:jc w:val="both"/>
              <w:rPr>
                <w:rFonts w:ascii="Times New Roman" w:hAnsi="Times New Roman"/>
                <w:sz w:val="24"/>
                <w:szCs w:val="24"/>
              </w:rPr>
            </w:pPr>
            <w:r w:rsidRPr="00347D35">
              <w:rPr>
                <w:rFonts w:ascii="Times New Roman" w:hAnsi="Times New Roman"/>
                <w:sz w:val="24"/>
                <w:szCs w:val="24"/>
              </w:rPr>
              <w:t>Оценка опыта сотрудничества, собственной деятельности.</w:t>
            </w:r>
          </w:p>
        </w:tc>
        <w:tc>
          <w:tcPr>
            <w:tcW w:w="2835" w:type="dxa"/>
            <w:tcBorders>
              <w:left w:val="single" w:sz="4" w:space="0" w:color="auto"/>
            </w:tcBorders>
          </w:tcPr>
          <w:p w:rsidR="00440614" w:rsidRDefault="00440614" w:rsidP="00A4435D">
            <w:pPr>
              <w:rPr>
                <w:rFonts w:ascii="Times New Roman" w:hAnsi="Times New Roman"/>
                <w:sz w:val="24"/>
                <w:szCs w:val="24"/>
              </w:rPr>
            </w:pPr>
            <w:r w:rsidRPr="00347D35">
              <w:rPr>
                <w:rFonts w:ascii="Times New Roman" w:hAnsi="Times New Roman"/>
                <w:sz w:val="24"/>
                <w:szCs w:val="24"/>
              </w:rPr>
              <w:t>Рефлексия</w:t>
            </w:r>
            <w:r w:rsidR="00BC039A">
              <w:rPr>
                <w:rFonts w:ascii="Times New Roman" w:hAnsi="Times New Roman"/>
                <w:sz w:val="24"/>
                <w:szCs w:val="24"/>
              </w:rPr>
              <w:t>.</w:t>
            </w:r>
          </w:p>
          <w:p w:rsidR="00BC039A" w:rsidRDefault="00BC039A" w:rsidP="00A4435D">
            <w:pPr>
              <w:rPr>
                <w:rFonts w:ascii="Times New Roman" w:hAnsi="Times New Roman"/>
                <w:sz w:val="24"/>
                <w:szCs w:val="24"/>
              </w:rPr>
            </w:pPr>
          </w:p>
          <w:p w:rsidR="00BC039A" w:rsidRDefault="00BC039A" w:rsidP="00A4435D">
            <w:pPr>
              <w:rPr>
                <w:rFonts w:ascii="Times New Roman" w:hAnsi="Times New Roman"/>
                <w:sz w:val="24"/>
                <w:szCs w:val="24"/>
              </w:rPr>
            </w:pPr>
          </w:p>
          <w:p w:rsidR="00BC039A" w:rsidRDefault="00BC039A" w:rsidP="00A4435D">
            <w:pPr>
              <w:rPr>
                <w:rFonts w:ascii="Times New Roman" w:hAnsi="Times New Roman"/>
                <w:sz w:val="24"/>
                <w:szCs w:val="24"/>
              </w:rPr>
            </w:pPr>
          </w:p>
          <w:p w:rsidR="00BC039A" w:rsidRDefault="00BC039A" w:rsidP="00A4435D">
            <w:pPr>
              <w:rPr>
                <w:rFonts w:ascii="Times New Roman" w:hAnsi="Times New Roman"/>
                <w:sz w:val="24"/>
                <w:szCs w:val="24"/>
              </w:rPr>
            </w:pPr>
          </w:p>
          <w:p w:rsidR="00BC039A" w:rsidRPr="00347D35" w:rsidRDefault="00BC039A" w:rsidP="00A4435D">
            <w:pPr>
              <w:rPr>
                <w:rFonts w:ascii="Times New Roman" w:hAnsi="Times New Roman"/>
                <w:sz w:val="24"/>
                <w:szCs w:val="24"/>
              </w:rPr>
            </w:pPr>
          </w:p>
        </w:tc>
        <w:tc>
          <w:tcPr>
            <w:tcW w:w="3686" w:type="dxa"/>
          </w:tcPr>
          <w:p w:rsidR="00440614" w:rsidRPr="00347D35" w:rsidRDefault="00347D35" w:rsidP="00796BF8">
            <w:pPr>
              <w:jc w:val="both"/>
              <w:rPr>
                <w:rFonts w:ascii="Times New Roman" w:hAnsi="Times New Roman"/>
                <w:sz w:val="24"/>
                <w:szCs w:val="24"/>
              </w:rPr>
            </w:pPr>
            <w:r>
              <w:rPr>
                <w:rFonts w:ascii="Times New Roman" w:hAnsi="Times New Roman"/>
                <w:sz w:val="24"/>
                <w:szCs w:val="24"/>
              </w:rPr>
              <w:t>Диалог пос</w:t>
            </w:r>
            <w:r w:rsidR="00440614" w:rsidRPr="00347D35">
              <w:rPr>
                <w:rFonts w:ascii="Times New Roman" w:hAnsi="Times New Roman"/>
                <w:sz w:val="24"/>
                <w:szCs w:val="24"/>
              </w:rPr>
              <w:t>редством наводящих вопросов педагога.</w:t>
            </w:r>
          </w:p>
        </w:tc>
        <w:tc>
          <w:tcPr>
            <w:tcW w:w="4819" w:type="dxa"/>
          </w:tcPr>
          <w:p w:rsidR="00440614" w:rsidRPr="00347D35" w:rsidRDefault="00440614" w:rsidP="00772A27">
            <w:pPr>
              <w:rPr>
                <w:rFonts w:ascii="Times New Roman" w:hAnsi="Times New Roman"/>
                <w:sz w:val="24"/>
                <w:szCs w:val="24"/>
              </w:rPr>
            </w:pPr>
            <w:r w:rsidRPr="00347D35">
              <w:rPr>
                <w:rFonts w:ascii="Times New Roman" w:hAnsi="Times New Roman"/>
                <w:sz w:val="24"/>
                <w:szCs w:val="24"/>
              </w:rPr>
              <w:t>Принятие ценности нового знания.</w:t>
            </w:r>
          </w:p>
          <w:p w:rsidR="00440614" w:rsidRPr="00347D35" w:rsidRDefault="00440614" w:rsidP="00772A27">
            <w:pPr>
              <w:jc w:val="both"/>
              <w:rPr>
                <w:rFonts w:ascii="Times New Roman" w:hAnsi="Times New Roman"/>
                <w:sz w:val="24"/>
                <w:szCs w:val="24"/>
              </w:rPr>
            </w:pPr>
            <w:r w:rsidRPr="00347D35">
              <w:rPr>
                <w:rFonts w:ascii="Times New Roman" w:hAnsi="Times New Roman"/>
                <w:sz w:val="24"/>
                <w:szCs w:val="24"/>
              </w:rPr>
              <w:t>Осознание себя как участника познавательного, творческого процесса. Развитие умения анализировать.</w:t>
            </w:r>
          </w:p>
        </w:tc>
      </w:tr>
    </w:tbl>
    <w:p w:rsidR="00796BF8" w:rsidRPr="00796BF8" w:rsidRDefault="00E9439A" w:rsidP="00796BF8">
      <w:pPr>
        <w:spacing w:after="0" w:line="240" w:lineRule="auto"/>
        <w:jc w:val="both"/>
        <w:rPr>
          <w:rFonts w:ascii="Times New Roman" w:hAnsi="Times New Roman"/>
          <w:sz w:val="28"/>
          <w:szCs w:val="28"/>
        </w:rPr>
      </w:pPr>
      <w:r>
        <w:rPr>
          <w:rFonts w:ascii="Times New Roman" w:hAnsi="Times New Roman"/>
          <w:sz w:val="28"/>
          <w:szCs w:val="28"/>
        </w:rPr>
        <w:lastRenderedPageBreak/>
        <w:t>Приложение к технологической карте.</w:t>
      </w:r>
    </w:p>
    <w:p w:rsidR="00796BF8" w:rsidRPr="005B4259" w:rsidRDefault="00796BF8" w:rsidP="005B4259">
      <w:pPr>
        <w:spacing w:after="0" w:line="240" w:lineRule="auto"/>
        <w:rPr>
          <w:rFonts w:ascii="Times New Roman" w:hAnsi="Times New Roman"/>
          <w:color w:val="000000" w:themeColor="text1"/>
          <w:sz w:val="32"/>
          <w:szCs w:val="32"/>
          <w:vertAlign w:val="superscript"/>
        </w:rPr>
      </w:pPr>
    </w:p>
    <w:p w:rsidR="00796BF8" w:rsidRPr="00071330" w:rsidRDefault="00796BF8" w:rsidP="00796BF8">
      <w:pPr>
        <w:spacing w:after="0" w:line="240" w:lineRule="auto"/>
        <w:jc w:val="right"/>
        <w:rPr>
          <w:rFonts w:ascii="Times New Roman" w:hAnsi="Times New Roman"/>
          <w:color w:val="244061"/>
          <w:sz w:val="24"/>
          <w:szCs w:val="24"/>
        </w:rPr>
      </w:pPr>
    </w:p>
    <w:tbl>
      <w:tblPr>
        <w:tblStyle w:val="a4"/>
        <w:tblW w:w="15873" w:type="dxa"/>
        <w:tblLook w:val="04A0" w:firstRow="1" w:lastRow="0" w:firstColumn="1" w:lastColumn="0" w:noHBand="0" w:noVBand="1"/>
      </w:tblPr>
      <w:tblGrid>
        <w:gridCol w:w="7936"/>
        <w:gridCol w:w="7937"/>
      </w:tblGrid>
      <w:tr w:rsidR="00E9439A" w:rsidTr="00E9439A">
        <w:trPr>
          <w:trHeight w:val="4863"/>
        </w:trPr>
        <w:tc>
          <w:tcPr>
            <w:tcW w:w="7936" w:type="dxa"/>
          </w:tcPr>
          <w:p w:rsidR="00E9439A" w:rsidRDefault="00E9439A"/>
          <w:p w:rsidR="00FD389E" w:rsidRDefault="00E9439A">
            <w:pPr>
              <w:rPr>
                <w:rFonts w:ascii="Times New Roman" w:hAnsi="Times New Roman"/>
              </w:rPr>
            </w:pPr>
            <w:r w:rsidRPr="00FD389E">
              <w:rPr>
                <w:rFonts w:ascii="Times New Roman" w:hAnsi="Times New Roman"/>
                <w:b/>
                <w:sz w:val="24"/>
                <w:szCs w:val="24"/>
              </w:rPr>
              <w:t>Карточка № 8</w:t>
            </w:r>
            <w:r>
              <w:rPr>
                <w:rFonts w:ascii="Times New Roman" w:hAnsi="Times New Roman"/>
              </w:rPr>
              <w:t>.</w:t>
            </w:r>
          </w:p>
          <w:p w:rsidR="00FD389E" w:rsidRDefault="00FD389E">
            <w:pPr>
              <w:rPr>
                <w:rFonts w:ascii="Times New Roman" w:hAnsi="Times New Roman"/>
              </w:rPr>
            </w:pPr>
          </w:p>
          <w:p w:rsidR="00FD389E" w:rsidRPr="00FD389E" w:rsidRDefault="00E9439A">
            <w:pPr>
              <w:rPr>
                <w:rFonts w:ascii="Times New Roman" w:hAnsi="Times New Roman"/>
                <w:b/>
                <w:sz w:val="28"/>
                <w:szCs w:val="28"/>
              </w:rPr>
            </w:pPr>
            <w:r>
              <w:rPr>
                <w:rFonts w:ascii="Times New Roman" w:hAnsi="Times New Roman"/>
              </w:rPr>
              <w:t xml:space="preserve"> </w:t>
            </w:r>
            <w:r w:rsidRPr="00FD389E">
              <w:rPr>
                <w:rFonts w:ascii="Times New Roman" w:hAnsi="Times New Roman"/>
                <w:b/>
              </w:rPr>
              <w:t>Игра</w:t>
            </w:r>
            <w:r>
              <w:rPr>
                <w:rFonts w:ascii="Times New Roman" w:hAnsi="Times New Roman"/>
              </w:rPr>
              <w:t xml:space="preserve"> </w:t>
            </w:r>
            <w:r w:rsidRPr="00FD389E">
              <w:rPr>
                <w:rFonts w:ascii="Times New Roman" w:hAnsi="Times New Roman"/>
                <w:b/>
                <w:sz w:val="28"/>
                <w:szCs w:val="28"/>
              </w:rPr>
              <w:t>«На лесной тропинке»</w:t>
            </w:r>
          </w:p>
          <w:p w:rsidR="00FD389E" w:rsidRPr="00FD389E" w:rsidRDefault="00FD389E" w:rsidP="001E2282">
            <w:pPr>
              <w:rPr>
                <w:rFonts w:ascii="Times New Roman" w:hAnsi="Times New Roman"/>
                <w:b/>
                <w:sz w:val="28"/>
                <w:szCs w:val="28"/>
              </w:rPr>
            </w:pPr>
          </w:p>
          <w:p w:rsidR="00E9439A" w:rsidRPr="00FD389E" w:rsidRDefault="00E9439A" w:rsidP="001E2282">
            <w:pPr>
              <w:rPr>
                <w:rFonts w:ascii="Times New Roman" w:hAnsi="Times New Roman"/>
                <w:i/>
              </w:rPr>
            </w:pPr>
            <w:r w:rsidRPr="00FD389E">
              <w:rPr>
                <w:rFonts w:ascii="Times New Roman" w:hAnsi="Times New Roman"/>
                <w:i/>
              </w:rPr>
              <w:t>( может использоваться в подготовительной части образовательной деятельности  Физическая культура</w:t>
            </w:r>
            <w:r w:rsidR="00FD389E" w:rsidRPr="00FD389E">
              <w:rPr>
                <w:rFonts w:ascii="Times New Roman" w:hAnsi="Times New Roman"/>
                <w:i/>
              </w:rPr>
              <w:t>)</w:t>
            </w:r>
          </w:p>
          <w:p w:rsidR="00E9439A" w:rsidRPr="00FD389E" w:rsidRDefault="00E9439A" w:rsidP="001E2282">
            <w:pPr>
              <w:rPr>
                <w:rFonts w:ascii="Times New Roman" w:hAnsi="Times New Roman"/>
                <w:i/>
              </w:rPr>
            </w:pPr>
          </w:p>
          <w:p w:rsidR="001E2282" w:rsidRDefault="00FD389E" w:rsidP="001E2282">
            <w:pPr>
              <w:rPr>
                <w:rFonts w:ascii="Times New Roman" w:hAnsi="Times New Roman"/>
              </w:rPr>
            </w:pPr>
            <w:r>
              <w:rPr>
                <w:rFonts w:ascii="Times New Roman" w:hAnsi="Times New Roman"/>
              </w:rPr>
              <w:t>Дети идут в колонне и выполняют задания в соответствии со словами,</w:t>
            </w:r>
          </w:p>
          <w:p w:rsidR="00FD389E" w:rsidRDefault="00FD389E" w:rsidP="001E2282">
            <w:pPr>
              <w:rPr>
                <w:rFonts w:ascii="Times New Roman" w:hAnsi="Times New Roman"/>
              </w:rPr>
            </w:pPr>
            <w:proofErr w:type="gramStart"/>
            <w:r>
              <w:rPr>
                <w:rFonts w:ascii="Times New Roman" w:hAnsi="Times New Roman"/>
              </w:rPr>
              <w:t>которые</w:t>
            </w:r>
            <w:proofErr w:type="gramEnd"/>
            <w:r>
              <w:rPr>
                <w:rFonts w:ascii="Times New Roman" w:hAnsi="Times New Roman"/>
              </w:rPr>
              <w:t xml:space="preserve"> произносит педагог.</w:t>
            </w:r>
          </w:p>
          <w:p w:rsidR="00FD389E" w:rsidRDefault="00FD389E" w:rsidP="001E2282">
            <w:pPr>
              <w:rPr>
                <w:rFonts w:ascii="Times New Roman" w:hAnsi="Times New Roman"/>
              </w:rPr>
            </w:pPr>
          </w:p>
          <w:p w:rsidR="00E9439A" w:rsidRDefault="00FD389E" w:rsidP="001E2282">
            <w:pPr>
              <w:rPr>
                <w:rFonts w:ascii="Times New Roman" w:hAnsi="Times New Roman"/>
              </w:rPr>
            </w:pPr>
            <w:r w:rsidRPr="00FD389E">
              <w:rPr>
                <w:rFonts w:ascii="Times New Roman" w:hAnsi="Times New Roman"/>
                <w:b/>
              </w:rPr>
              <w:t>«Деревья»</w:t>
            </w:r>
            <w:r>
              <w:rPr>
                <w:rFonts w:ascii="Times New Roman" w:hAnsi="Times New Roman"/>
              </w:rPr>
              <w:t xml:space="preserve"> - идут на носках, руки вверх.</w:t>
            </w:r>
          </w:p>
          <w:p w:rsidR="00FD389E" w:rsidRDefault="00FD389E" w:rsidP="001E2282">
            <w:pPr>
              <w:rPr>
                <w:rFonts w:ascii="Times New Roman" w:hAnsi="Times New Roman"/>
              </w:rPr>
            </w:pPr>
          </w:p>
          <w:p w:rsidR="00FD389E" w:rsidRDefault="00FD389E" w:rsidP="001E2282">
            <w:pPr>
              <w:rPr>
                <w:rFonts w:ascii="Times New Roman" w:hAnsi="Times New Roman"/>
              </w:rPr>
            </w:pPr>
            <w:r w:rsidRPr="00FD389E">
              <w:rPr>
                <w:rFonts w:ascii="Times New Roman" w:hAnsi="Times New Roman"/>
                <w:b/>
              </w:rPr>
              <w:t>«Зайцы»</w:t>
            </w:r>
            <w:r>
              <w:rPr>
                <w:rFonts w:ascii="Times New Roman" w:hAnsi="Times New Roman"/>
              </w:rPr>
              <w:t xml:space="preserve"> - выполняют прыжки с продвижением вперёд.</w:t>
            </w:r>
          </w:p>
          <w:p w:rsidR="00FD389E" w:rsidRDefault="00FD389E" w:rsidP="001E2282">
            <w:pPr>
              <w:rPr>
                <w:rFonts w:ascii="Times New Roman" w:hAnsi="Times New Roman"/>
              </w:rPr>
            </w:pPr>
          </w:p>
          <w:p w:rsidR="00FD389E" w:rsidRDefault="00FD389E" w:rsidP="001E2282">
            <w:pPr>
              <w:rPr>
                <w:rFonts w:ascii="Times New Roman" w:hAnsi="Times New Roman"/>
              </w:rPr>
            </w:pPr>
            <w:r w:rsidRPr="00FD389E">
              <w:rPr>
                <w:rFonts w:ascii="Times New Roman" w:hAnsi="Times New Roman"/>
                <w:b/>
              </w:rPr>
              <w:t>«Пенёчки»</w:t>
            </w:r>
            <w:r>
              <w:rPr>
                <w:rFonts w:ascii="Times New Roman" w:hAnsi="Times New Roman"/>
              </w:rPr>
              <w:t xml:space="preserve"> - низкий присед.</w:t>
            </w:r>
          </w:p>
          <w:p w:rsidR="00FD389E" w:rsidRDefault="00FD389E" w:rsidP="001E2282">
            <w:pPr>
              <w:rPr>
                <w:rFonts w:ascii="Times New Roman" w:hAnsi="Times New Roman"/>
              </w:rPr>
            </w:pPr>
          </w:p>
          <w:p w:rsidR="00FD389E" w:rsidRPr="00E9439A" w:rsidRDefault="00FD389E" w:rsidP="001E2282">
            <w:pPr>
              <w:rPr>
                <w:rFonts w:ascii="Times New Roman" w:hAnsi="Times New Roman"/>
              </w:rPr>
            </w:pPr>
            <w:r w:rsidRPr="00FD389E">
              <w:rPr>
                <w:rFonts w:ascii="Times New Roman" w:hAnsi="Times New Roman"/>
                <w:b/>
              </w:rPr>
              <w:t>«Птицы»</w:t>
            </w:r>
            <w:r>
              <w:rPr>
                <w:rFonts w:ascii="Times New Roman" w:hAnsi="Times New Roman"/>
              </w:rPr>
              <w:t xml:space="preserve"> - бегут, выполняя махи руками.</w:t>
            </w:r>
          </w:p>
        </w:tc>
        <w:tc>
          <w:tcPr>
            <w:tcW w:w="7937" w:type="dxa"/>
          </w:tcPr>
          <w:p w:rsidR="00E9439A" w:rsidRDefault="00E9439A"/>
          <w:p w:rsidR="004C4237" w:rsidRPr="004C4237" w:rsidRDefault="004C4237" w:rsidP="004C4237">
            <w:pPr>
              <w:rPr>
                <w:rFonts w:ascii="Times New Roman" w:hAnsi="Times New Roman"/>
                <w:i/>
                <w:sz w:val="24"/>
                <w:szCs w:val="24"/>
              </w:rPr>
            </w:pPr>
            <w:r>
              <w:rPr>
                <w:rFonts w:ascii="Times New Roman" w:hAnsi="Times New Roman"/>
                <w:b/>
                <w:sz w:val="24"/>
                <w:szCs w:val="24"/>
              </w:rPr>
              <w:t xml:space="preserve">Карточка № 5 ОРУ </w:t>
            </w:r>
            <w:r w:rsidRPr="001E2282">
              <w:rPr>
                <w:rFonts w:ascii="Times New Roman" w:hAnsi="Times New Roman"/>
                <w:b/>
                <w:sz w:val="28"/>
                <w:szCs w:val="28"/>
              </w:rPr>
              <w:t>« Волшебная поляна»</w:t>
            </w:r>
            <w:r>
              <w:rPr>
                <w:rFonts w:ascii="Times New Roman" w:hAnsi="Times New Roman"/>
                <w:b/>
                <w:sz w:val="24"/>
                <w:szCs w:val="24"/>
              </w:rPr>
              <w:t xml:space="preserve"> </w:t>
            </w:r>
            <w:r>
              <w:rPr>
                <w:rFonts w:ascii="Times New Roman" w:hAnsi="Times New Roman"/>
                <w:i/>
                <w:sz w:val="24"/>
                <w:szCs w:val="24"/>
              </w:rPr>
              <w:t>(</w:t>
            </w:r>
            <w:r w:rsidRPr="004C4237">
              <w:rPr>
                <w:rFonts w:ascii="Times New Roman" w:hAnsi="Times New Roman"/>
                <w:i/>
                <w:sz w:val="24"/>
                <w:szCs w:val="24"/>
              </w:rPr>
              <w:t>движения выполняются в соответствии с текстом)</w:t>
            </w:r>
          </w:p>
          <w:p w:rsidR="004C4237" w:rsidRPr="001E2282" w:rsidRDefault="004C4237" w:rsidP="004C4237">
            <w:pPr>
              <w:rPr>
                <w:rFonts w:ascii="Times New Roman" w:hAnsi="Times New Roman"/>
              </w:rPr>
            </w:pPr>
            <w:r w:rsidRPr="001E2282">
              <w:rPr>
                <w:rFonts w:ascii="Times New Roman" w:hAnsi="Times New Roman"/>
              </w:rPr>
              <w:t>Вдруг явился злой колдун и нас всех околдовал. Все остановились тут, каждый точно столбик стал.</w:t>
            </w:r>
          </w:p>
          <w:p w:rsidR="004C4237" w:rsidRPr="001E2282" w:rsidRDefault="004C4237" w:rsidP="004C4237">
            <w:pPr>
              <w:rPr>
                <w:rFonts w:ascii="Times New Roman" w:hAnsi="Times New Roman"/>
              </w:rPr>
            </w:pPr>
            <w:r w:rsidRPr="001E2282">
              <w:rPr>
                <w:rFonts w:ascii="Times New Roman" w:hAnsi="Times New Roman"/>
              </w:rPr>
              <w:t>Колдуна мы не боимся, колдуна мы победим. Физкультурою займёмся. Кто кого мы поглядим!</w:t>
            </w:r>
          </w:p>
          <w:p w:rsidR="004C4237" w:rsidRPr="001E2282" w:rsidRDefault="004C4237" w:rsidP="001E2282">
            <w:pPr>
              <w:pStyle w:val="a7"/>
              <w:numPr>
                <w:ilvl w:val="0"/>
                <w:numId w:val="3"/>
              </w:numPr>
              <w:jc w:val="both"/>
              <w:rPr>
                <w:rFonts w:ascii="Times New Roman" w:hAnsi="Times New Roman"/>
              </w:rPr>
            </w:pPr>
            <w:r w:rsidRPr="001E2282">
              <w:rPr>
                <w:rFonts w:ascii="Times New Roman" w:hAnsi="Times New Roman"/>
              </w:rPr>
              <w:t>Для начала головой покачаем влево, вправо. Вниз, назад кивнём с тобой.</w:t>
            </w:r>
          </w:p>
          <w:p w:rsidR="00565C15" w:rsidRPr="001E2282" w:rsidRDefault="00565C15" w:rsidP="001E2282">
            <w:pPr>
              <w:pStyle w:val="a7"/>
              <w:numPr>
                <w:ilvl w:val="0"/>
                <w:numId w:val="3"/>
              </w:numPr>
              <w:jc w:val="both"/>
              <w:rPr>
                <w:rFonts w:ascii="Times New Roman" w:hAnsi="Times New Roman"/>
              </w:rPr>
            </w:pPr>
            <w:r w:rsidRPr="001E2282">
              <w:rPr>
                <w:rFonts w:ascii="Times New Roman" w:hAnsi="Times New Roman"/>
              </w:rPr>
              <w:t>А сейчас расправим плечи: вверх и вниз, и вверх и вниз.</w:t>
            </w:r>
          </w:p>
          <w:p w:rsidR="00565C15" w:rsidRPr="001E2282" w:rsidRDefault="001E2282" w:rsidP="001E2282">
            <w:pPr>
              <w:jc w:val="both"/>
              <w:rPr>
                <w:rFonts w:ascii="Times New Roman" w:hAnsi="Times New Roman"/>
              </w:rPr>
            </w:pPr>
            <w:r>
              <w:rPr>
                <w:rFonts w:ascii="Times New Roman" w:hAnsi="Times New Roman"/>
              </w:rPr>
              <w:t xml:space="preserve">             </w:t>
            </w:r>
            <w:r w:rsidR="00565C15" w:rsidRPr="001E2282">
              <w:rPr>
                <w:rFonts w:ascii="Times New Roman" w:hAnsi="Times New Roman"/>
              </w:rPr>
              <w:t>Кругом поведём плечами и ещё раз, раз взялись.</w:t>
            </w:r>
          </w:p>
          <w:p w:rsidR="00565C15" w:rsidRPr="001E2282" w:rsidRDefault="00565C15" w:rsidP="001E2282">
            <w:pPr>
              <w:pStyle w:val="a7"/>
              <w:numPr>
                <w:ilvl w:val="0"/>
                <w:numId w:val="4"/>
              </w:numPr>
              <w:jc w:val="both"/>
              <w:rPr>
                <w:rFonts w:ascii="Times New Roman" w:hAnsi="Times New Roman"/>
              </w:rPr>
            </w:pPr>
            <w:proofErr w:type="gramStart"/>
            <w:r w:rsidRPr="001E2282">
              <w:rPr>
                <w:rFonts w:ascii="Times New Roman" w:hAnsi="Times New Roman"/>
              </w:rPr>
              <w:t>Поработаем руками: раз - на пояс,  два - на плечи, три – подняли, опустили и опять всё повторили.</w:t>
            </w:r>
            <w:proofErr w:type="gramEnd"/>
          </w:p>
          <w:p w:rsidR="00565C15" w:rsidRPr="001E2282" w:rsidRDefault="00565C15" w:rsidP="001E2282">
            <w:pPr>
              <w:pStyle w:val="a7"/>
              <w:numPr>
                <w:ilvl w:val="0"/>
                <w:numId w:val="4"/>
              </w:numPr>
              <w:jc w:val="both"/>
              <w:rPr>
                <w:rFonts w:ascii="Times New Roman" w:hAnsi="Times New Roman"/>
              </w:rPr>
            </w:pPr>
            <w:r w:rsidRPr="001E2282">
              <w:rPr>
                <w:rFonts w:ascii="Times New Roman" w:hAnsi="Times New Roman"/>
              </w:rPr>
              <w:t>Пора спину нам размять. На пояс руки все опять. Повороты выполняем. Ноги с места не сдвигаем.</w:t>
            </w:r>
          </w:p>
          <w:p w:rsidR="00565C15" w:rsidRPr="001E2282" w:rsidRDefault="00565C15" w:rsidP="001E2282">
            <w:pPr>
              <w:pStyle w:val="a7"/>
              <w:numPr>
                <w:ilvl w:val="0"/>
                <w:numId w:val="4"/>
              </w:numPr>
              <w:jc w:val="both"/>
              <w:rPr>
                <w:rFonts w:ascii="Times New Roman" w:hAnsi="Times New Roman"/>
              </w:rPr>
            </w:pPr>
            <w:r w:rsidRPr="001E2282">
              <w:rPr>
                <w:rFonts w:ascii="Times New Roman" w:hAnsi="Times New Roman"/>
              </w:rPr>
              <w:t>А сейчас все дружно сели, пора ноги  нам размять. До носочков дотянулись, выпрямляемся опять.</w:t>
            </w:r>
          </w:p>
          <w:p w:rsidR="00565C15" w:rsidRPr="001E2282" w:rsidRDefault="00565C15" w:rsidP="001E2282">
            <w:pPr>
              <w:pStyle w:val="a7"/>
              <w:numPr>
                <w:ilvl w:val="0"/>
                <w:numId w:val="4"/>
              </w:numPr>
              <w:jc w:val="both"/>
              <w:rPr>
                <w:rFonts w:ascii="Times New Roman" w:hAnsi="Times New Roman"/>
              </w:rPr>
            </w:pPr>
            <w:r w:rsidRPr="001E2282">
              <w:rPr>
                <w:rFonts w:ascii="Times New Roman" w:hAnsi="Times New Roman"/>
              </w:rPr>
              <w:t>Колдуна мы победили и от радости такой, на одной ноге поскачем, а потом на другой.</w:t>
            </w:r>
          </w:p>
          <w:p w:rsidR="004C4237" w:rsidRPr="001E2282" w:rsidRDefault="004C4237" w:rsidP="004C4237">
            <w:pPr>
              <w:rPr>
                <w:rFonts w:ascii="Times New Roman" w:hAnsi="Times New Roman"/>
              </w:rPr>
            </w:pPr>
          </w:p>
          <w:p w:rsidR="00FD389E" w:rsidRPr="00FD389E" w:rsidRDefault="00FD389E">
            <w:pPr>
              <w:rPr>
                <w:rFonts w:ascii="Times New Roman" w:hAnsi="Times New Roman"/>
              </w:rPr>
            </w:pPr>
          </w:p>
        </w:tc>
      </w:tr>
      <w:tr w:rsidR="00E9439A" w:rsidTr="00E9439A">
        <w:trPr>
          <w:trHeight w:val="4863"/>
        </w:trPr>
        <w:tc>
          <w:tcPr>
            <w:tcW w:w="7936" w:type="dxa"/>
          </w:tcPr>
          <w:p w:rsidR="001E2282" w:rsidRDefault="001E2282" w:rsidP="001E2282">
            <w:pPr>
              <w:rPr>
                <w:rFonts w:ascii="Times New Roman" w:hAnsi="Times New Roman"/>
              </w:rPr>
            </w:pPr>
          </w:p>
          <w:p w:rsidR="001E2282" w:rsidRPr="001E2282" w:rsidRDefault="001E2282" w:rsidP="001E2282">
            <w:pPr>
              <w:rPr>
                <w:rFonts w:ascii="Times New Roman" w:hAnsi="Times New Roman"/>
                <w:b/>
                <w:sz w:val="24"/>
                <w:szCs w:val="24"/>
              </w:rPr>
            </w:pPr>
            <w:r w:rsidRPr="001E2282">
              <w:rPr>
                <w:rFonts w:ascii="Times New Roman" w:hAnsi="Times New Roman"/>
                <w:b/>
                <w:sz w:val="24"/>
                <w:szCs w:val="24"/>
              </w:rPr>
              <w:t>Карточка № 2</w:t>
            </w:r>
          </w:p>
          <w:p w:rsidR="001E2282" w:rsidRDefault="001E2282" w:rsidP="001E2282">
            <w:pPr>
              <w:rPr>
                <w:rFonts w:ascii="Times New Roman" w:hAnsi="Times New Roman"/>
              </w:rPr>
            </w:pPr>
          </w:p>
          <w:p w:rsidR="001E2282" w:rsidRDefault="001E2282" w:rsidP="001E2282">
            <w:pPr>
              <w:rPr>
                <w:rFonts w:ascii="Times New Roman" w:hAnsi="Times New Roman"/>
                <w:b/>
                <w:sz w:val="28"/>
                <w:szCs w:val="28"/>
              </w:rPr>
            </w:pPr>
            <w:r w:rsidRPr="00F07D7D">
              <w:rPr>
                <w:rFonts w:ascii="Times New Roman" w:hAnsi="Times New Roman"/>
                <w:b/>
                <w:sz w:val="24"/>
                <w:szCs w:val="24"/>
              </w:rPr>
              <w:t xml:space="preserve">Релаксация </w:t>
            </w:r>
            <w:r w:rsidRPr="00F07D7D">
              <w:rPr>
                <w:rFonts w:ascii="Times New Roman" w:hAnsi="Times New Roman"/>
                <w:b/>
                <w:sz w:val="28"/>
                <w:szCs w:val="28"/>
              </w:rPr>
              <w:t>«Путешествие в волшебный лес»</w:t>
            </w:r>
          </w:p>
          <w:p w:rsidR="00F07D7D" w:rsidRPr="00F07D7D" w:rsidRDefault="00F07D7D" w:rsidP="001E2282">
            <w:pPr>
              <w:rPr>
                <w:rFonts w:ascii="Times New Roman" w:hAnsi="Times New Roman"/>
                <w:b/>
                <w:sz w:val="28"/>
                <w:szCs w:val="28"/>
              </w:rPr>
            </w:pPr>
          </w:p>
          <w:p w:rsidR="001E2282" w:rsidRDefault="001E2282" w:rsidP="001E2282">
            <w:pPr>
              <w:rPr>
                <w:rFonts w:ascii="Times New Roman" w:hAnsi="Times New Roman"/>
                <w:i/>
                <w:sz w:val="24"/>
                <w:szCs w:val="24"/>
              </w:rPr>
            </w:pPr>
            <w:r w:rsidRPr="00F07D7D">
              <w:rPr>
                <w:rFonts w:ascii="Times New Roman" w:hAnsi="Times New Roman"/>
                <w:i/>
                <w:sz w:val="24"/>
                <w:szCs w:val="24"/>
              </w:rPr>
              <w:t>(звучит спокойная расслабляющая музыка)</w:t>
            </w:r>
          </w:p>
          <w:p w:rsidR="00F07D7D" w:rsidRPr="00F07D7D" w:rsidRDefault="00F07D7D" w:rsidP="001E2282">
            <w:pPr>
              <w:rPr>
                <w:rFonts w:ascii="Times New Roman" w:hAnsi="Times New Roman"/>
                <w:sz w:val="24"/>
                <w:szCs w:val="24"/>
              </w:rPr>
            </w:pPr>
          </w:p>
          <w:p w:rsidR="00E9439A" w:rsidRDefault="001E2282" w:rsidP="001E2282">
            <w:r w:rsidRPr="001E2282">
              <w:rPr>
                <w:rFonts w:ascii="Times New Roman" w:hAnsi="Times New Roman"/>
              </w:rPr>
              <w:t>Пед</w:t>
            </w:r>
            <w:r w:rsidR="00F07D7D">
              <w:rPr>
                <w:rFonts w:ascii="Times New Roman" w:hAnsi="Times New Roman"/>
              </w:rPr>
              <w:t>агог</w:t>
            </w:r>
            <w:proofErr w:type="gramStart"/>
            <w:r w:rsidRPr="001E2282">
              <w:rPr>
                <w:rFonts w:ascii="Times New Roman" w:hAnsi="Times New Roman"/>
              </w:rPr>
              <w:t xml:space="preserve">.: </w:t>
            </w:r>
            <w:r w:rsidRPr="00F07D7D">
              <w:rPr>
                <w:rFonts w:ascii="Times New Roman" w:hAnsi="Times New Roman"/>
                <w:sz w:val="24"/>
                <w:szCs w:val="24"/>
              </w:rPr>
              <w:t>«</w:t>
            </w:r>
            <w:proofErr w:type="gramEnd"/>
            <w:r w:rsidRPr="00F07D7D">
              <w:rPr>
                <w:rFonts w:ascii="Times New Roman" w:hAnsi="Times New Roman"/>
                <w:color w:val="0D0D0D" w:themeColor="text1" w:themeTint="F2"/>
                <w:sz w:val="24"/>
                <w:szCs w:val="24"/>
              </w:rPr>
              <w:t>Лягте удобно и закройте глаза. Представьте себе, что вы в лесу, где много деревьев, кустарников и всевозможных цветов. В самой чаще стоит белая каменная скамейка, присядем на нее</w:t>
            </w:r>
            <w:proofErr w:type="gramStart"/>
            <w:r w:rsidRPr="00F07D7D">
              <w:rPr>
                <w:rFonts w:ascii="Times New Roman" w:hAnsi="Times New Roman"/>
                <w:color w:val="0D0D0D" w:themeColor="text1" w:themeTint="F2"/>
                <w:sz w:val="24"/>
                <w:szCs w:val="24"/>
              </w:rPr>
              <w:t>…..</w:t>
            </w:r>
            <w:proofErr w:type="gramEnd"/>
            <w:r w:rsidRPr="00F07D7D">
              <w:rPr>
                <w:rFonts w:ascii="Times New Roman" w:hAnsi="Times New Roman"/>
                <w:color w:val="0D0D0D" w:themeColor="text1" w:themeTint="F2"/>
                <w:sz w:val="24"/>
                <w:szCs w:val="24"/>
              </w:rPr>
              <w:t>Прислушайтесь к звукам… Вы слышите пение птиц, шорохи трав. Почувствуйте запахи: пахнет влажная земля. Ветер доносит запах сосен. Запомните свои ощущения. Чувства, захватите их с собой, возвращаясь из путешествия. Пусть они будут с вами весь день».</w:t>
            </w:r>
          </w:p>
        </w:tc>
        <w:tc>
          <w:tcPr>
            <w:tcW w:w="7937" w:type="dxa"/>
          </w:tcPr>
          <w:p w:rsidR="00E9439A" w:rsidRDefault="00E9439A"/>
          <w:p w:rsidR="00AF738E" w:rsidRPr="00AF738E" w:rsidRDefault="00AF738E">
            <w:pPr>
              <w:rPr>
                <w:rFonts w:ascii="Times New Roman" w:hAnsi="Times New Roman"/>
                <w:b/>
              </w:rPr>
            </w:pPr>
            <w:r w:rsidRPr="00AF738E">
              <w:rPr>
                <w:rFonts w:ascii="Times New Roman" w:hAnsi="Times New Roman"/>
                <w:b/>
              </w:rPr>
              <w:t>Карточка №16</w:t>
            </w:r>
          </w:p>
          <w:p w:rsidR="00AF738E" w:rsidRDefault="00AF738E">
            <w:pPr>
              <w:rPr>
                <w:rFonts w:ascii="Times New Roman" w:hAnsi="Times New Roman"/>
              </w:rPr>
            </w:pPr>
          </w:p>
          <w:p w:rsidR="00AF738E" w:rsidRPr="00AF738E" w:rsidRDefault="00AF738E">
            <w:pPr>
              <w:rPr>
                <w:rFonts w:ascii="Times New Roman" w:hAnsi="Times New Roman"/>
                <w:b/>
                <w:sz w:val="28"/>
                <w:szCs w:val="28"/>
              </w:rPr>
            </w:pPr>
            <w:r w:rsidRPr="00AF738E">
              <w:rPr>
                <w:rFonts w:ascii="Times New Roman" w:hAnsi="Times New Roman"/>
                <w:b/>
              </w:rPr>
              <w:t xml:space="preserve">Подвижная игра </w:t>
            </w:r>
            <w:r w:rsidRPr="00AF738E">
              <w:rPr>
                <w:rFonts w:ascii="Times New Roman" w:hAnsi="Times New Roman"/>
                <w:b/>
                <w:sz w:val="28"/>
                <w:szCs w:val="28"/>
              </w:rPr>
              <w:t>« Цапля и лягушки»</w:t>
            </w:r>
          </w:p>
          <w:p w:rsidR="00AF738E" w:rsidRPr="00AF738E" w:rsidRDefault="00AF738E">
            <w:pPr>
              <w:rPr>
                <w:rFonts w:ascii="Times New Roman" w:hAnsi="Times New Roman"/>
                <w:b/>
              </w:rPr>
            </w:pPr>
          </w:p>
          <w:p w:rsidR="00AF738E" w:rsidRDefault="00AF738E">
            <w:pPr>
              <w:rPr>
                <w:rFonts w:ascii="Times New Roman" w:hAnsi="Times New Roman"/>
              </w:rPr>
            </w:pPr>
            <w:r>
              <w:rPr>
                <w:rFonts w:ascii="Times New Roman" w:hAnsi="Times New Roman"/>
              </w:rPr>
              <w:t>Водящий – Цапля, стоит внутри обруча (болота).</w:t>
            </w:r>
          </w:p>
          <w:p w:rsidR="00AF738E" w:rsidRDefault="00AF738E" w:rsidP="00AF738E">
            <w:pPr>
              <w:tabs>
                <w:tab w:val="left" w:pos="1203"/>
              </w:tabs>
              <w:rPr>
                <w:rFonts w:ascii="Times New Roman" w:hAnsi="Times New Roman"/>
              </w:rPr>
            </w:pPr>
            <w:r>
              <w:rPr>
                <w:rFonts w:ascii="Times New Roman" w:hAnsi="Times New Roman"/>
              </w:rPr>
              <w:t>Игроки – лягушки, берутся за руки и идут по кругу, произнося следующие слова:</w:t>
            </w:r>
          </w:p>
          <w:p w:rsidR="00AF738E" w:rsidRDefault="00AF738E" w:rsidP="00AF738E">
            <w:pPr>
              <w:tabs>
                <w:tab w:val="left" w:pos="1203"/>
              </w:tabs>
              <w:rPr>
                <w:rFonts w:ascii="Times New Roman" w:hAnsi="Times New Roman"/>
              </w:rPr>
            </w:pPr>
          </w:p>
          <w:p w:rsidR="00AF738E" w:rsidRPr="00AF738E" w:rsidRDefault="00AF738E" w:rsidP="00AF738E">
            <w:pPr>
              <w:tabs>
                <w:tab w:val="left" w:pos="1203"/>
              </w:tabs>
              <w:rPr>
                <w:rFonts w:ascii="Times New Roman" w:hAnsi="Times New Roman"/>
                <w:i/>
              </w:rPr>
            </w:pPr>
            <w:r>
              <w:rPr>
                <w:rFonts w:ascii="Times New Roman" w:hAnsi="Times New Roman"/>
              </w:rPr>
              <w:t xml:space="preserve"> </w:t>
            </w:r>
            <w:r w:rsidRPr="00AF738E">
              <w:rPr>
                <w:rFonts w:ascii="Times New Roman" w:hAnsi="Times New Roman"/>
                <w:i/>
              </w:rPr>
              <w:t>На болоте ты стоишь,</w:t>
            </w:r>
          </w:p>
          <w:p w:rsidR="00AF738E" w:rsidRPr="00AF738E" w:rsidRDefault="00AF738E" w:rsidP="00AF738E">
            <w:pPr>
              <w:tabs>
                <w:tab w:val="left" w:pos="1203"/>
              </w:tabs>
              <w:rPr>
                <w:rFonts w:ascii="Times New Roman" w:hAnsi="Times New Roman"/>
                <w:i/>
              </w:rPr>
            </w:pPr>
            <w:r w:rsidRPr="00AF738E">
              <w:rPr>
                <w:rFonts w:ascii="Times New Roman" w:hAnsi="Times New Roman"/>
                <w:i/>
              </w:rPr>
              <w:t xml:space="preserve"> И в болото ты глядишь.</w:t>
            </w:r>
          </w:p>
          <w:p w:rsidR="00AF738E" w:rsidRPr="00AF738E" w:rsidRDefault="00AF738E" w:rsidP="00AF738E">
            <w:pPr>
              <w:tabs>
                <w:tab w:val="left" w:pos="1203"/>
              </w:tabs>
              <w:rPr>
                <w:rFonts w:ascii="Times New Roman" w:hAnsi="Times New Roman"/>
                <w:i/>
              </w:rPr>
            </w:pPr>
            <w:r w:rsidRPr="00AF738E">
              <w:rPr>
                <w:rFonts w:ascii="Times New Roman" w:hAnsi="Times New Roman"/>
                <w:i/>
              </w:rPr>
              <w:t xml:space="preserve"> А мы весело </w:t>
            </w:r>
            <w:proofErr w:type="gramStart"/>
            <w:r w:rsidRPr="00AF738E">
              <w:rPr>
                <w:rFonts w:ascii="Times New Roman" w:hAnsi="Times New Roman"/>
                <w:i/>
              </w:rPr>
              <w:t>прыг</w:t>
            </w:r>
            <w:proofErr w:type="gramEnd"/>
            <w:r w:rsidRPr="00AF738E">
              <w:rPr>
                <w:rFonts w:ascii="Times New Roman" w:hAnsi="Times New Roman"/>
                <w:i/>
              </w:rPr>
              <w:t xml:space="preserve"> – скок</w:t>
            </w:r>
          </w:p>
          <w:p w:rsidR="00AF738E" w:rsidRPr="00AF738E" w:rsidRDefault="00AF738E" w:rsidP="00AF738E">
            <w:pPr>
              <w:tabs>
                <w:tab w:val="left" w:pos="1203"/>
              </w:tabs>
              <w:rPr>
                <w:rFonts w:ascii="Times New Roman" w:hAnsi="Times New Roman"/>
                <w:i/>
              </w:rPr>
            </w:pPr>
            <w:r w:rsidRPr="00AF738E">
              <w:rPr>
                <w:rFonts w:ascii="Times New Roman" w:hAnsi="Times New Roman"/>
                <w:i/>
              </w:rPr>
              <w:t xml:space="preserve"> Догони-ка нас дружок</w:t>
            </w:r>
          </w:p>
          <w:p w:rsidR="00AF738E" w:rsidRDefault="00AF738E" w:rsidP="00AF738E">
            <w:pPr>
              <w:tabs>
                <w:tab w:val="left" w:pos="1203"/>
              </w:tabs>
              <w:rPr>
                <w:rFonts w:ascii="Times New Roman" w:hAnsi="Times New Roman"/>
              </w:rPr>
            </w:pPr>
          </w:p>
          <w:p w:rsidR="00AF738E" w:rsidRDefault="00AF738E" w:rsidP="00AF738E">
            <w:pPr>
              <w:tabs>
                <w:tab w:val="left" w:pos="1203"/>
              </w:tabs>
              <w:rPr>
                <w:rFonts w:ascii="Times New Roman" w:hAnsi="Times New Roman"/>
              </w:rPr>
            </w:pPr>
            <w:r>
              <w:rPr>
                <w:rFonts w:ascii="Times New Roman" w:hAnsi="Times New Roman"/>
              </w:rPr>
              <w:t xml:space="preserve"> Лягушки начинают прыгать под музыку. После того как музыка перестаёт звучать, они замирают на месте. Тем временем из болота выходит цапля, которая внимательно наблюдает за лягушками. Ту лягушку, которая зашевелилась, цапля </w:t>
            </w:r>
          </w:p>
          <w:p w:rsidR="00AF738E" w:rsidRPr="00AF738E" w:rsidRDefault="00AF738E" w:rsidP="00AF738E">
            <w:pPr>
              <w:tabs>
                <w:tab w:val="left" w:pos="1203"/>
              </w:tabs>
              <w:rPr>
                <w:rFonts w:ascii="Times New Roman" w:hAnsi="Times New Roman"/>
              </w:rPr>
            </w:pPr>
            <w:r>
              <w:rPr>
                <w:rFonts w:ascii="Times New Roman" w:hAnsi="Times New Roman"/>
              </w:rPr>
              <w:t>« съедает», т.е. уводит в сторонку.</w:t>
            </w:r>
          </w:p>
        </w:tc>
      </w:tr>
    </w:tbl>
    <w:p w:rsidR="00C4406B" w:rsidRDefault="00C4406B"/>
    <w:tbl>
      <w:tblPr>
        <w:tblStyle w:val="a4"/>
        <w:tblW w:w="0" w:type="auto"/>
        <w:tblLook w:val="04A0" w:firstRow="1" w:lastRow="0" w:firstColumn="1" w:lastColumn="0" w:noHBand="0" w:noVBand="1"/>
      </w:tblPr>
      <w:tblGrid>
        <w:gridCol w:w="7905"/>
      </w:tblGrid>
      <w:tr w:rsidR="007A6098" w:rsidTr="007A6098">
        <w:trPr>
          <w:trHeight w:val="6285"/>
        </w:trPr>
        <w:tc>
          <w:tcPr>
            <w:tcW w:w="7905" w:type="dxa"/>
          </w:tcPr>
          <w:p w:rsidR="007A6098" w:rsidRPr="007A6098" w:rsidRDefault="007A6098" w:rsidP="007A6098">
            <w:pPr>
              <w:rPr>
                <w:rFonts w:ascii="Times New Roman" w:hAnsi="Times New Roman"/>
                <w:b/>
                <w:color w:val="000000" w:themeColor="text1"/>
                <w:sz w:val="24"/>
                <w:szCs w:val="24"/>
              </w:rPr>
            </w:pPr>
            <w:r w:rsidRPr="007A6098">
              <w:rPr>
                <w:rFonts w:ascii="Times New Roman" w:hAnsi="Times New Roman"/>
                <w:b/>
                <w:color w:val="000000" w:themeColor="text1"/>
                <w:sz w:val="24"/>
                <w:szCs w:val="24"/>
              </w:rPr>
              <w:t xml:space="preserve">Карточка№3 </w:t>
            </w:r>
          </w:p>
          <w:p w:rsidR="007A6098" w:rsidRPr="007A6098" w:rsidRDefault="007A6098" w:rsidP="007A6098">
            <w:pPr>
              <w:rPr>
                <w:rFonts w:ascii="Times New Roman" w:hAnsi="Times New Roman"/>
                <w:b/>
                <w:color w:val="000000" w:themeColor="text1"/>
                <w:sz w:val="24"/>
                <w:szCs w:val="24"/>
              </w:rPr>
            </w:pPr>
          </w:p>
          <w:p w:rsidR="007A6098" w:rsidRPr="007A6098" w:rsidRDefault="007A6098" w:rsidP="007A6098">
            <w:pPr>
              <w:rPr>
                <w:rFonts w:ascii="Times New Roman" w:hAnsi="Times New Roman"/>
                <w:b/>
                <w:color w:val="000000" w:themeColor="text1"/>
                <w:sz w:val="36"/>
                <w:szCs w:val="36"/>
                <w:vertAlign w:val="superscript"/>
              </w:rPr>
            </w:pPr>
            <w:r w:rsidRPr="007A6098">
              <w:rPr>
                <w:rFonts w:ascii="Times New Roman" w:hAnsi="Times New Roman"/>
                <w:b/>
                <w:color w:val="000000" w:themeColor="text1"/>
                <w:sz w:val="36"/>
                <w:szCs w:val="36"/>
                <w:vertAlign w:val="superscript"/>
              </w:rPr>
              <w:t xml:space="preserve">Пальчиковая гимнастика "В лесу" </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Дикие животные</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Водятся в лесу,</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 xml:space="preserve">(Последовательно соединять пальцы правой руки с </w:t>
            </w:r>
            <w:proofErr w:type="gramStart"/>
            <w:r w:rsidRPr="007A6098">
              <w:rPr>
                <w:rFonts w:ascii="Times New Roman" w:hAnsi="Times New Roman"/>
                <w:color w:val="000000" w:themeColor="text1"/>
                <w:sz w:val="36"/>
                <w:szCs w:val="36"/>
                <w:vertAlign w:val="superscript"/>
              </w:rPr>
              <w:t>большим</w:t>
            </w:r>
            <w:proofErr w:type="gramEnd"/>
            <w:r w:rsidRPr="007A6098">
              <w:rPr>
                <w:rFonts w:ascii="Times New Roman" w:hAnsi="Times New Roman"/>
                <w:color w:val="000000" w:themeColor="text1"/>
                <w:sz w:val="36"/>
                <w:szCs w:val="36"/>
                <w:vertAlign w:val="superscript"/>
              </w:rPr>
              <w:t>.)</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Здесь увидеть можно</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Волка и лису,</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 xml:space="preserve">(Последовательно соединять пальцы левой руки с </w:t>
            </w:r>
            <w:proofErr w:type="gramStart"/>
            <w:r w:rsidRPr="007A6098">
              <w:rPr>
                <w:rFonts w:ascii="Times New Roman" w:hAnsi="Times New Roman"/>
                <w:color w:val="000000" w:themeColor="text1"/>
                <w:sz w:val="36"/>
                <w:szCs w:val="36"/>
                <w:vertAlign w:val="superscript"/>
              </w:rPr>
              <w:t>большим</w:t>
            </w:r>
            <w:proofErr w:type="gramEnd"/>
            <w:r w:rsidRPr="007A6098">
              <w:rPr>
                <w:rFonts w:ascii="Times New Roman" w:hAnsi="Times New Roman"/>
                <w:color w:val="000000" w:themeColor="text1"/>
                <w:sz w:val="36"/>
                <w:szCs w:val="36"/>
                <w:vertAlign w:val="superscript"/>
              </w:rPr>
              <w:t>.)</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Зайца и медведя,</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Белку, кабана.</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(Последовательно соединять пальцы правой и левой рук.)</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Прячет всех надёжно</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(Сжимать и разжимать пальцы в кулак на обеих руках.)</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Лесная тишина.</w:t>
            </w:r>
          </w:p>
          <w:p w:rsidR="007A6098" w:rsidRPr="007A6098" w:rsidRDefault="007A6098" w:rsidP="007A6098">
            <w:pPr>
              <w:rPr>
                <w:rFonts w:ascii="Times New Roman" w:hAnsi="Times New Roman"/>
                <w:color w:val="000000" w:themeColor="text1"/>
                <w:sz w:val="36"/>
                <w:szCs w:val="36"/>
                <w:vertAlign w:val="superscript"/>
              </w:rPr>
            </w:pPr>
            <w:r w:rsidRPr="007A6098">
              <w:rPr>
                <w:rFonts w:ascii="Times New Roman" w:hAnsi="Times New Roman"/>
                <w:color w:val="000000" w:themeColor="text1"/>
                <w:sz w:val="36"/>
                <w:szCs w:val="36"/>
                <w:vertAlign w:val="superscript"/>
              </w:rPr>
              <w:t>(На уровне лица растопырить пальцы обеих рук – «спрятаться»)</w:t>
            </w:r>
          </w:p>
          <w:p w:rsidR="007A6098" w:rsidRDefault="007A6098"/>
        </w:tc>
      </w:tr>
    </w:tbl>
    <w:p w:rsidR="00E9439A" w:rsidRDefault="00E9439A"/>
    <w:p w:rsidR="00E9439A" w:rsidRDefault="00E9439A"/>
    <w:p w:rsidR="00E9439A" w:rsidRDefault="00E9439A"/>
    <w:p w:rsidR="00E9439A" w:rsidRDefault="00E9439A"/>
    <w:p w:rsidR="00E9439A" w:rsidRDefault="00E9439A">
      <w:bookmarkStart w:id="0" w:name="_GoBack"/>
      <w:bookmarkEnd w:id="0"/>
    </w:p>
    <w:p w:rsidR="00E9439A" w:rsidRDefault="00E9439A"/>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176364" w:rsidRPr="00176364" w:rsidRDefault="00176364" w:rsidP="00E9439A">
      <w:pPr>
        <w:spacing w:after="0" w:line="240" w:lineRule="auto"/>
        <w:rPr>
          <w:rFonts w:ascii="Times New Roman" w:hAnsi="Times New Roman"/>
          <w:b/>
          <w:color w:val="000000" w:themeColor="text1"/>
          <w:sz w:val="32"/>
          <w:szCs w:val="32"/>
        </w:rPr>
      </w:pPr>
      <w:r w:rsidRPr="00176364">
        <w:rPr>
          <w:rFonts w:ascii="Times New Roman" w:hAnsi="Times New Roman"/>
          <w:b/>
          <w:color w:val="000000" w:themeColor="text1"/>
          <w:sz w:val="32"/>
          <w:szCs w:val="32"/>
        </w:rPr>
        <w:lastRenderedPageBreak/>
        <w:t>Карты – схемы выполнения заданий в основной части.</w:t>
      </w:r>
    </w:p>
    <w:p w:rsidR="00176364" w:rsidRDefault="00176364" w:rsidP="00E9439A">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176364" w:rsidRDefault="00176364" w:rsidP="00E9439A">
      <w:pPr>
        <w:spacing w:after="0" w:line="240" w:lineRule="auto"/>
        <w:rPr>
          <w:rFonts w:ascii="Times New Roman" w:hAnsi="Times New Roman"/>
          <w:b/>
          <w:color w:val="000000" w:themeColor="text1"/>
          <w:sz w:val="24"/>
          <w:szCs w:val="24"/>
        </w:rPr>
      </w:pPr>
    </w:p>
    <w:p w:rsidR="001B1E52" w:rsidRDefault="007A6098" w:rsidP="001B1E52">
      <w:pPr>
        <w:tabs>
          <w:tab w:val="left" w:pos="4890"/>
          <w:tab w:val="left" w:pos="5444"/>
        </w:tabs>
        <w:spacing w:after="0" w:line="240" w:lineRule="auto"/>
        <w:rPr>
          <w:rFonts w:ascii="Times New Roman" w:hAnsi="Times New Roman"/>
          <w:b/>
          <w:color w:val="000000" w:themeColor="text1"/>
          <w:sz w:val="28"/>
          <w:szCs w:val="28"/>
        </w:rPr>
      </w:pPr>
      <w:r>
        <w:rPr>
          <w:noProof/>
        </w:rPr>
        <w:pict>
          <v:oval id="_x0000_s1028" style="position:absolute;margin-left:225.55pt;margin-top:17.4pt;width:63.7pt;height:59.8pt;z-index:251659264" fillcolor="#c0504d [3205]" strokecolor="#f2f2f2 [3041]" strokeweight="3pt">
            <v:shadow on="t" type="perspective" color="#622423 [1605]" opacity=".5" offset="1pt" offset2="-1pt"/>
          </v:oval>
        </w:pict>
      </w:r>
      <w:r>
        <w:rPr>
          <w:noProof/>
        </w:rPr>
        <w:pict>
          <v:oval id="_x0000_s1032" style="position:absolute;margin-left:334.1pt;margin-top:21.45pt;width:63.7pt;height:59.8pt;z-index:251663360" fillcolor="#c0504d [3205]" strokecolor="#f2f2f2 [3041]" strokeweight="3pt">
            <v:shadow on="t" type="perspective" color="#622423 [1605]" opacity=".5" offset="1pt" offset2="-1pt"/>
          </v:oval>
        </w:pict>
      </w:r>
      <w:r>
        <w:rPr>
          <w:noProof/>
        </w:rPr>
        <w:pict>
          <v:oval id="_x0000_s1031" style="position:absolute;margin-left:657.65pt;margin-top:26.9pt;width:63.7pt;height:59.8pt;z-index:251662336" fillcolor="#c0504d [3205]" strokecolor="#f2f2f2 [3041]" strokeweight="3pt">
            <v:shadow on="t" type="perspective" color="#622423 [1605]" opacity=".5" offset="1pt" offset2="-1pt"/>
          </v:oval>
        </w:pict>
      </w:r>
      <w:r>
        <w:rPr>
          <w:noProof/>
        </w:rPr>
        <w:pict>
          <v:oval id="_x0000_s1030" style="position:absolute;margin-left:538.35pt;margin-top:21.45pt;width:63.7pt;height:59.8pt;z-index:251661312" fillcolor="#c0504d [3205]" strokecolor="#f2f2f2 [3041]" strokeweight="3pt">
            <v:shadow on="t" type="perspective" color="#622423 [1605]" opacity=".5" offset="1pt" offset2="-1pt"/>
          </v:oval>
        </w:pict>
      </w:r>
      <w:r>
        <w:rPr>
          <w:noProof/>
        </w:rPr>
        <w:pict>
          <v:oval id="_x0000_s1029" style="position:absolute;margin-left:435.7pt;margin-top:21.45pt;width:63.7pt;height:59.8pt;z-index:251660288" fillcolor="#c0504d [3205]" strokecolor="#f2f2f2 [3041]" strokeweight="3pt">
            <v:shadow on="t" type="perspective" color="#622423 [1605]" opacity=".5" offset="1pt" offset2="-1pt"/>
          </v:oval>
        </w:pict>
      </w:r>
      <w:r>
        <w:rPr>
          <w:noProof/>
        </w:rPr>
        <w:pict>
          <v:rect id="_x0000_s1027" style="position:absolute;margin-left:443.05pt;margin-top:-250.55pt;width:86.95pt;height:605.65pt;rotation:270;z-index:251658240" strokecolor="black [3213]" strokeweight="4.5pt"/>
        </w:pict>
      </w:r>
      <w:r w:rsidRPr="00340C12">
        <w:rPr>
          <w:noProof/>
        </w:rPr>
        <w:drawing>
          <wp:inline distT="0" distB="0" distL="0" distR="0" wp14:anchorId="18E08DCB" wp14:editId="79AC5539">
            <wp:extent cx="2290930" cy="2915728"/>
            <wp:effectExtent l="19050" t="0" r="0" b="0"/>
            <wp:docPr id="1" name="Рисунок 3" descr="Z:\цап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цапля.jpg"/>
                    <pic:cNvPicPr>
                      <a:picLocks noChangeAspect="1" noChangeArrowheads="1"/>
                    </pic:cNvPicPr>
                  </pic:nvPicPr>
                  <pic:blipFill>
                    <a:blip r:embed="rId9"/>
                    <a:srcRect/>
                    <a:stretch>
                      <a:fillRect/>
                    </a:stretch>
                  </pic:blipFill>
                  <pic:spPr bwMode="auto">
                    <a:xfrm>
                      <a:off x="0" y="0"/>
                      <a:ext cx="2292830" cy="2915728"/>
                    </a:xfrm>
                    <a:prstGeom prst="rect">
                      <a:avLst/>
                    </a:prstGeom>
                    <a:noFill/>
                    <a:ln w="9525">
                      <a:noFill/>
                      <a:miter lim="800000"/>
                      <a:headEnd/>
                      <a:tailEnd/>
                    </a:ln>
                  </pic:spPr>
                </pic:pic>
              </a:graphicData>
            </a:graphic>
          </wp:inline>
        </w:drawing>
      </w:r>
      <w:r>
        <w:rPr>
          <w:rFonts w:ascii="Times New Roman" w:hAnsi="Times New Roman"/>
          <w:b/>
          <w:color w:val="000000" w:themeColor="text1"/>
          <w:sz w:val="24"/>
          <w:szCs w:val="24"/>
        </w:rPr>
        <w:tab/>
      </w:r>
      <w:r w:rsidR="001B1E52">
        <w:rPr>
          <w:rFonts w:ascii="Times New Roman" w:hAnsi="Times New Roman"/>
          <w:b/>
          <w:color w:val="000000" w:themeColor="text1"/>
          <w:sz w:val="24"/>
          <w:szCs w:val="24"/>
        </w:rPr>
        <w:tab/>
      </w:r>
      <w:r w:rsidRPr="001B1E52">
        <w:rPr>
          <w:rFonts w:ascii="Times New Roman" w:hAnsi="Times New Roman"/>
          <w:b/>
          <w:color w:val="000000" w:themeColor="text1"/>
          <w:sz w:val="28"/>
          <w:szCs w:val="28"/>
        </w:rPr>
        <w:t xml:space="preserve"> </w:t>
      </w:r>
      <w:r w:rsidR="001B1E52">
        <w:rPr>
          <w:rFonts w:ascii="Times New Roman" w:hAnsi="Times New Roman"/>
          <w:b/>
          <w:color w:val="000000" w:themeColor="text1"/>
          <w:sz w:val="28"/>
          <w:szCs w:val="28"/>
        </w:rPr>
        <w:t xml:space="preserve">           </w:t>
      </w:r>
    </w:p>
    <w:p w:rsidR="001B1E52" w:rsidRPr="001B1E52" w:rsidRDefault="001B1E52" w:rsidP="001B1E52">
      <w:pPr>
        <w:tabs>
          <w:tab w:val="left" w:pos="4890"/>
          <w:tab w:val="left" w:pos="5444"/>
        </w:tabs>
        <w:spacing w:after="0" w:line="240" w:lineRule="auto"/>
        <w:rPr>
          <w:rFonts w:ascii="Times New Roman" w:hAnsi="Times New Roman"/>
          <w:b/>
          <w:color w:val="000000" w:themeColor="text1"/>
          <w:sz w:val="28"/>
          <w:szCs w:val="28"/>
        </w:rPr>
      </w:pPr>
      <w:r>
        <w:rPr>
          <w:rFonts w:ascii="Times New Roman" w:hAnsi="Times New Roman"/>
          <w:b/>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margin-left:258.85pt;margin-top:-66.8pt;width:514.05pt;height:39.1pt;z-index:251683840" fillcolor="#c0504d [3205]" strokecolor="#f2f2f2 [3041]" strokeweight="3pt">
            <v:shadow on="t" type="perspective" color="#622423 [1605]" opacity=".5" offset="1pt" offset2="-1pt"/>
          </v:shape>
        </w:pict>
      </w:r>
      <w:r w:rsidRPr="001B1E52">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w:t>
      </w:r>
      <w:r w:rsidRPr="001B1E52">
        <w:rPr>
          <w:rFonts w:ascii="Times New Roman" w:hAnsi="Times New Roman"/>
          <w:b/>
          <w:color w:val="000000" w:themeColor="text1"/>
          <w:sz w:val="28"/>
          <w:szCs w:val="28"/>
        </w:rPr>
        <w:t>Ходьба по гимнастической скамье через набивные мячи.</w:t>
      </w:r>
    </w:p>
    <w:p w:rsidR="001B1E52" w:rsidRPr="001B1E52" w:rsidRDefault="001B1E52" w:rsidP="001B1E52">
      <w:pPr>
        <w:spacing w:after="0" w:line="240" w:lineRule="auto"/>
        <w:rPr>
          <w:rFonts w:ascii="Times New Roman" w:hAnsi="Times New Roman"/>
          <w:b/>
          <w:color w:val="000000" w:themeColor="text1"/>
          <w:sz w:val="28"/>
          <w:szCs w:val="28"/>
        </w:rPr>
      </w:pPr>
    </w:p>
    <w:p w:rsidR="001B1E52" w:rsidRPr="001B1E52" w:rsidRDefault="001B1E52" w:rsidP="001B1E52">
      <w:pPr>
        <w:spacing w:after="0" w:line="240" w:lineRule="auto"/>
        <w:rPr>
          <w:rFonts w:ascii="Times New Roman" w:hAnsi="Times New Roman"/>
          <w:b/>
          <w:color w:val="000000" w:themeColor="text1"/>
          <w:sz w:val="28"/>
          <w:szCs w:val="28"/>
        </w:rPr>
      </w:pP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E9439A" w:rsidRDefault="001B1E52" w:rsidP="00E9439A">
      <w:pPr>
        <w:spacing w:after="0" w:line="240" w:lineRule="auto"/>
        <w:rPr>
          <w:rFonts w:ascii="Times New Roman" w:hAnsi="Times New Roman"/>
          <w:b/>
          <w:color w:val="000000" w:themeColor="text1"/>
          <w:sz w:val="24"/>
          <w:szCs w:val="24"/>
        </w:rPr>
      </w:pPr>
      <w:r>
        <w:rPr>
          <w:rFonts w:ascii="Times New Roman" w:hAnsi="Times New Roman"/>
          <w:b/>
          <w:noProof/>
          <w:color w:val="000000" w:themeColor="text1"/>
          <w:sz w:val="24"/>
          <w:szCs w:val="24"/>
        </w:rPr>
        <w:lastRenderedPageBreak/>
        <w:pict>
          <v:shape id="_x0000_s1052" type="#_x0000_t13" style="position:absolute;margin-left:215.25pt;margin-top:185.25pt;width:570.8pt;height:39.1pt;z-index:251684864" fillcolor="#4f81bd [3204]" strokecolor="#f2f2f2 [3041]" strokeweight="3pt">
            <v:shadow on="t" type="perspective" color="#243f60 [1604]" opacity=".5" offset="1pt" offset2="-1pt"/>
          </v:shape>
        </w:pict>
      </w:r>
      <w:r>
        <w:rPr>
          <w:noProof/>
        </w:rPr>
        <w:pict>
          <v:oval id="_x0000_s1034" style="position:absolute;margin-left:632.85pt;margin-top:31.2pt;width:122.55pt;height:108.25pt;z-index:251665408" strokecolor="#e36c0a [2409]" strokeweight="7.25pt"/>
        </w:pict>
      </w:r>
      <w:r>
        <w:rPr>
          <w:noProof/>
        </w:rPr>
        <w:pict>
          <v:oval id="_x0000_s1035" style="position:absolute;margin-left:484.2pt;margin-top:31.2pt;width:122.55pt;height:108.25pt;z-index:251666432" strokecolor="#e36c0a [2409]" strokeweight="7.25pt"/>
        </w:pict>
      </w:r>
      <w:r>
        <w:rPr>
          <w:noProof/>
        </w:rPr>
        <w:pict>
          <v:oval id="_x0000_s1036" style="position:absolute;margin-left:344.2pt;margin-top:39.25pt;width:122.55pt;height:108.25pt;z-index:251667456" strokecolor="#e36c0a [2409]" strokeweight="7.25pt"/>
        </w:pict>
      </w:r>
      <w:r>
        <w:rPr>
          <w:noProof/>
        </w:rPr>
        <w:pict>
          <v:oval id="_x0000_s1037" style="position:absolute;margin-left:197.65pt;margin-top:44.95pt;width:122.55pt;height:108.25pt;z-index:251668480" strokecolor="#e36c0a [2409]" strokeweight="7.25pt"/>
        </w:pict>
      </w:r>
      <w:r w:rsidRPr="00A32CD9">
        <w:rPr>
          <w:noProof/>
        </w:rPr>
        <w:drawing>
          <wp:inline distT="0" distB="0" distL="0" distR="0" wp14:anchorId="2BD94348" wp14:editId="48F6FAEC">
            <wp:extent cx="1982279" cy="2997825"/>
            <wp:effectExtent l="19050" t="0" r="0" b="0"/>
            <wp:docPr id="2" name="Рисунок 1" descr="Z:\зая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заяц.jpg"/>
                    <pic:cNvPicPr>
                      <a:picLocks noChangeAspect="1" noChangeArrowheads="1"/>
                    </pic:cNvPicPr>
                  </pic:nvPicPr>
                  <pic:blipFill>
                    <a:blip r:embed="rId10"/>
                    <a:srcRect/>
                    <a:stretch>
                      <a:fillRect/>
                    </a:stretch>
                  </pic:blipFill>
                  <pic:spPr bwMode="auto">
                    <a:xfrm>
                      <a:off x="0" y="0"/>
                      <a:ext cx="1998029" cy="3021644"/>
                    </a:xfrm>
                    <a:prstGeom prst="rect">
                      <a:avLst/>
                    </a:prstGeom>
                    <a:noFill/>
                    <a:ln w="9525">
                      <a:noFill/>
                      <a:miter lim="800000"/>
                      <a:headEnd/>
                      <a:tailEnd/>
                    </a:ln>
                  </pic:spPr>
                </pic:pic>
              </a:graphicData>
            </a:graphic>
          </wp:inline>
        </w:drawing>
      </w:r>
    </w:p>
    <w:p w:rsidR="001B1E52" w:rsidRDefault="001B1E52" w:rsidP="00E9439A">
      <w:pPr>
        <w:spacing w:after="0" w:line="240" w:lineRule="auto"/>
        <w:rPr>
          <w:rFonts w:ascii="Times New Roman" w:hAnsi="Times New Roman"/>
          <w:b/>
          <w:color w:val="000000" w:themeColor="text1"/>
          <w:sz w:val="24"/>
          <w:szCs w:val="24"/>
        </w:rPr>
      </w:pPr>
    </w:p>
    <w:p w:rsidR="001B1E52" w:rsidRDefault="001B1E52" w:rsidP="00E9439A">
      <w:pPr>
        <w:spacing w:after="0" w:line="240" w:lineRule="auto"/>
        <w:rPr>
          <w:rFonts w:ascii="Times New Roman" w:hAnsi="Times New Roman"/>
          <w:b/>
          <w:color w:val="000000" w:themeColor="text1"/>
          <w:sz w:val="24"/>
          <w:szCs w:val="24"/>
        </w:rPr>
      </w:pPr>
    </w:p>
    <w:p w:rsidR="001B1E52" w:rsidRDefault="001B1E52" w:rsidP="00E9439A">
      <w:pPr>
        <w:spacing w:after="0" w:line="240" w:lineRule="auto"/>
        <w:rPr>
          <w:rFonts w:ascii="Times New Roman" w:hAnsi="Times New Roman"/>
          <w:b/>
          <w:color w:val="000000" w:themeColor="text1"/>
          <w:sz w:val="24"/>
          <w:szCs w:val="24"/>
        </w:rPr>
      </w:pPr>
    </w:p>
    <w:p w:rsidR="00E9439A" w:rsidRPr="001B1E52" w:rsidRDefault="001B1E52" w:rsidP="001B1E52">
      <w:pPr>
        <w:tabs>
          <w:tab w:val="left" w:pos="4336"/>
        </w:tabs>
        <w:spacing w:after="0" w:line="240" w:lineRule="auto"/>
        <w:rPr>
          <w:rFonts w:ascii="Times New Roman" w:hAnsi="Times New Roman"/>
          <w:b/>
          <w:color w:val="000000" w:themeColor="text1"/>
          <w:sz w:val="28"/>
          <w:szCs w:val="28"/>
        </w:rPr>
      </w:pPr>
      <w:r>
        <w:rPr>
          <w:rFonts w:ascii="Times New Roman" w:hAnsi="Times New Roman"/>
          <w:b/>
          <w:color w:val="000000" w:themeColor="text1"/>
          <w:sz w:val="24"/>
          <w:szCs w:val="24"/>
        </w:rPr>
        <w:tab/>
      </w:r>
      <w:r w:rsidRPr="001B1E52">
        <w:rPr>
          <w:rFonts w:ascii="Times New Roman" w:hAnsi="Times New Roman"/>
          <w:b/>
          <w:color w:val="000000" w:themeColor="text1"/>
          <w:sz w:val="28"/>
          <w:szCs w:val="28"/>
        </w:rPr>
        <w:t>Прыжки через обручи.</w:t>
      </w: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E9439A" w:rsidRDefault="00E9439A" w:rsidP="00E9439A">
      <w:pPr>
        <w:spacing w:after="0" w:line="240" w:lineRule="auto"/>
        <w:rPr>
          <w:rFonts w:ascii="Times New Roman" w:hAnsi="Times New Roman"/>
          <w:b/>
          <w:color w:val="000000" w:themeColor="text1"/>
          <w:sz w:val="24"/>
          <w:szCs w:val="24"/>
        </w:rPr>
      </w:pPr>
    </w:p>
    <w:p w:rsidR="007A6098" w:rsidRDefault="007A6098" w:rsidP="00E9439A">
      <w:pPr>
        <w:spacing w:after="0" w:line="240" w:lineRule="auto"/>
        <w:rPr>
          <w:rFonts w:ascii="Times New Roman" w:hAnsi="Times New Roman"/>
          <w:b/>
          <w:color w:val="000000" w:themeColor="text1"/>
          <w:sz w:val="24"/>
          <w:szCs w:val="24"/>
        </w:rPr>
      </w:pPr>
    </w:p>
    <w:p w:rsidR="007A6098" w:rsidRDefault="007A6098" w:rsidP="00E9439A">
      <w:pPr>
        <w:spacing w:after="0" w:line="240" w:lineRule="auto"/>
        <w:rPr>
          <w:rFonts w:ascii="Times New Roman" w:hAnsi="Times New Roman"/>
          <w:b/>
          <w:color w:val="000000" w:themeColor="text1"/>
          <w:sz w:val="24"/>
          <w:szCs w:val="24"/>
        </w:rPr>
      </w:pPr>
    </w:p>
    <w:p w:rsidR="007A6098" w:rsidRDefault="007A6098" w:rsidP="00E9439A">
      <w:pPr>
        <w:spacing w:after="0" w:line="240" w:lineRule="auto"/>
        <w:rPr>
          <w:rFonts w:ascii="Times New Roman" w:hAnsi="Times New Roman"/>
          <w:b/>
          <w:color w:val="000000" w:themeColor="text1"/>
          <w:sz w:val="24"/>
          <w:szCs w:val="24"/>
        </w:rPr>
      </w:pPr>
    </w:p>
    <w:p w:rsidR="007A6098" w:rsidRDefault="007A6098" w:rsidP="00E9439A">
      <w:pPr>
        <w:spacing w:after="0" w:line="240" w:lineRule="auto"/>
        <w:rPr>
          <w:rFonts w:ascii="Times New Roman" w:hAnsi="Times New Roman"/>
          <w:b/>
          <w:color w:val="000000" w:themeColor="text1"/>
          <w:sz w:val="24"/>
          <w:szCs w:val="24"/>
        </w:rPr>
      </w:pPr>
    </w:p>
    <w:p w:rsidR="007A6098" w:rsidRDefault="007A6098" w:rsidP="00E9439A">
      <w:pPr>
        <w:spacing w:after="0" w:line="240" w:lineRule="auto"/>
        <w:rPr>
          <w:rFonts w:ascii="Times New Roman" w:hAnsi="Times New Roman"/>
          <w:b/>
          <w:color w:val="000000" w:themeColor="text1"/>
          <w:sz w:val="24"/>
          <w:szCs w:val="24"/>
        </w:rPr>
      </w:pPr>
    </w:p>
    <w:p w:rsidR="00E9439A" w:rsidRDefault="00E9439A"/>
    <w:p w:rsidR="00E9439A" w:rsidRDefault="00E9439A"/>
    <w:p w:rsidR="001B1E52" w:rsidRDefault="001B1E52"/>
    <w:p w:rsidR="001B1E52" w:rsidRDefault="001B1E52"/>
    <w:p w:rsidR="001B1E52" w:rsidRDefault="001B1E52"/>
    <w:p w:rsidR="001B1E52" w:rsidRDefault="001B1E52"/>
    <w:p w:rsidR="001B1E52" w:rsidRDefault="001B1E52"/>
    <w:p w:rsidR="001B1E52" w:rsidRDefault="001B1E52">
      <w:r w:rsidRPr="00A21741">
        <w:rPr>
          <w:noProof/>
        </w:rPr>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2231390" cy="2982595"/>
            <wp:effectExtent l="381000" t="0" r="35941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231390" cy="2982595"/>
                    </a:xfrm>
                    <a:prstGeom prst="rect">
                      <a:avLst/>
                    </a:prstGeom>
                    <a:noFill/>
                    <a:ln w="9525">
                      <a:noFill/>
                      <a:miter lim="800000"/>
                      <a:headEnd/>
                      <a:tailEnd/>
                    </a:ln>
                  </pic:spPr>
                </pic:pic>
              </a:graphicData>
            </a:graphic>
          </wp:anchor>
        </w:drawing>
      </w:r>
    </w:p>
    <w:p w:rsidR="001B1E52" w:rsidRDefault="001B1E52">
      <w:r>
        <w:rPr>
          <w:noProof/>
        </w:rPr>
        <w:pict>
          <v:rect id="_x0000_s1038" style="position:absolute;margin-left:232.7pt;margin-top:-222.3pt;width:86.95pt;height:558.55pt;rotation:270;z-index:251670528" fillcolor="#00b0f0" strokecolor="black [3213]" strokeweight="4.5pt"/>
        </w:pict>
      </w:r>
    </w:p>
    <w:p w:rsidR="00176364" w:rsidRDefault="00176364" w:rsidP="001B1E52">
      <w:pPr>
        <w:ind w:firstLine="708"/>
      </w:pPr>
    </w:p>
    <w:p w:rsidR="00176364" w:rsidRPr="00176364" w:rsidRDefault="00176364" w:rsidP="00176364"/>
    <w:p w:rsidR="00176364" w:rsidRPr="00176364" w:rsidRDefault="00176364" w:rsidP="00176364"/>
    <w:p w:rsidR="00176364" w:rsidRPr="00176364" w:rsidRDefault="00176364" w:rsidP="00176364"/>
    <w:p w:rsidR="00176364" w:rsidRDefault="00176364" w:rsidP="001B1E52">
      <w:pPr>
        <w:ind w:firstLine="708"/>
      </w:pPr>
    </w:p>
    <w:p w:rsidR="00176364" w:rsidRDefault="00176364" w:rsidP="001B1E52">
      <w:pPr>
        <w:ind w:firstLine="708"/>
      </w:pPr>
      <w:r>
        <w:rPr>
          <w:noProof/>
        </w:rPr>
        <w:pict>
          <v:shape id="_x0000_s1053" type="#_x0000_t13" style="position:absolute;left:0;text-align:left;margin-left:35.8pt;margin-top:14.9pt;width:514.05pt;height:39.1pt;z-index:251685888" fillcolor="#c0504d [3205]" strokecolor="#f2f2f2 [3041]" strokeweight="3pt">
            <v:shadow on="t" type="perspective" color="#622423 [1605]" opacity=".5" offset="1pt" offset2="-1pt"/>
          </v:shape>
        </w:pict>
      </w:r>
    </w:p>
    <w:p w:rsidR="00176364" w:rsidRDefault="001B1E52" w:rsidP="001B1E52">
      <w:pPr>
        <w:ind w:firstLine="708"/>
        <w:rPr>
          <w:sz w:val="28"/>
          <w:szCs w:val="28"/>
        </w:rPr>
      </w:pPr>
      <w:r>
        <w:br w:type="textWrapping" w:clear="all"/>
      </w:r>
      <w:r w:rsidRPr="001B1E52">
        <w:rPr>
          <w:sz w:val="28"/>
          <w:szCs w:val="28"/>
        </w:rPr>
        <w:t xml:space="preserve">                                                                                              </w:t>
      </w:r>
    </w:p>
    <w:p w:rsidR="00176364" w:rsidRDefault="00176364" w:rsidP="001B1E52">
      <w:pPr>
        <w:ind w:firstLine="708"/>
        <w:rPr>
          <w:sz w:val="28"/>
          <w:szCs w:val="28"/>
        </w:rPr>
      </w:pPr>
    </w:p>
    <w:p w:rsidR="00176364" w:rsidRDefault="00176364" w:rsidP="001B1E52">
      <w:pPr>
        <w:ind w:firstLine="708"/>
        <w:rPr>
          <w:sz w:val="28"/>
          <w:szCs w:val="28"/>
        </w:rPr>
      </w:pPr>
    </w:p>
    <w:p w:rsidR="001B1E52" w:rsidRPr="001B1E52" w:rsidRDefault="00176364" w:rsidP="001B1E52">
      <w:pPr>
        <w:ind w:firstLine="708"/>
        <w:rPr>
          <w:rFonts w:ascii="Times New Roman" w:hAnsi="Times New Roman"/>
          <w:b/>
          <w:sz w:val="28"/>
          <w:szCs w:val="28"/>
        </w:rPr>
      </w:pPr>
      <w:r>
        <w:rPr>
          <w:sz w:val="28"/>
          <w:szCs w:val="28"/>
        </w:rPr>
        <w:t xml:space="preserve">                                                                                       </w:t>
      </w:r>
      <w:r w:rsidR="001B1E52" w:rsidRPr="001B1E52">
        <w:rPr>
          <w:rFonts w:ascii="Times New Roman" w:hAnsi="Times New Roman"/>
          <w:sz w:val="28"/>
          <w:szCs w:val="28"/>
        </w:rPr>
        <w:t xml:space="preserve"> </w:t>
      </w:r>
      <w:r w:rsidR="001B1E52" w:rsidRPr="001B1E52">
        <w:rPr>
          <w:rFonts w:ascii="Times New Roman" w:hAnsi="Times New Roman"/>
          <w:b/>
          <w:sz w:val="28"/>
          <w:szCs w:val="28"/>
        </w:rPr>
        <w:t>Подтягивание на гимнастической скамье.</w:t>
      </w:r>
    </w:p>
    <w:p w:rsidR="001B1E52" w:rsidRDefault="001B1E52"/>
    <w:p w:rsidR="001B1E52" w:rsidRDefault="001B1E52"/>
    <w:p w:rsidR="001B1E52" w:rsidRDefault="001B1E52"/>
    <w:p w:rsidR="001B1E52" w:rsidRDefault="001B1E52"/>
    <w:p w:rsidR="001B1E52" w:rsidRDefault="001B1E52"/>
    <w:p w:rsidR="001B1E52" w:rsidRDefault="001B1E52"/>
    <w:p w:rsidR="001B1E52" w:rsidRDefault="001B1E52"/>
    <w:p w:rsidR="001B1E52" w:rsidRDefault="001B1E52"/>
    <w:p w:rsidR="001B1E52" w:rsidRDefault="001B1E52"/>
    <w:p w:rsidR="001B1E52" w:rsidRDefault="001B1E52"/>
    <w:p w:rsidR="001B1E52" w:rsidRDefault="001B1E52"/>
    <w:p w:rsidR="001B1E52" w:rsidRDefault="001B1E52"/>
    <w:p w:rsidR="001B1E52" w:rsidRDefault="00176364" w:rsidP="001B1E52">
      <w:pPr>
        <w:pStyle w:val="a7"/>
        <w:numPr>
          <w:ilvl w:val="0"/>
          <w:numId w:val="2"/>
        </w:numPr>
      </w:pPr>
      <w:r>
        <w:rPr>
          <w:noProof/>
        </w:rPr>
        <w:pict>
          <v:shape id="_x0000_s1054" type="#_x0000_t13" style="position:absolute;left:0;text-align:left;margin-left:270.85pt;margin-top:177.65pt;width:514.05pt;height:39.1pt;z-index:251686912;mso-position-horizontal-relative:text;mso-position-vertical-relative:text" fillcolor="#4f81bd [3204]" strokecolor="#f2f2f2 [3041]" strokeweight="3pt">
            <v:shadow on="t" type="perspective" color="#243f60 [1604]" opacity=".5" offset="1pt" offset2="-1pt"/>
          </v:shape>
        </w:pict>
      </w:r>
      <w:r w:rsidR="001B1E52">
        <w:rPr>
          <w:noProof/>
        </w:rPr>
        <w:pict>
          <v:shapetype id="_x0000_t32" coordsize="21600,21600" o:spt="32" o:oned="t" path="m,l21600,21600e" filled="f">
            <v:path arrowok="t" fillok="f" o:connecttype="none"/>
            <o:lock v:ext="edit" shapetype="t"/>
          </v:shapetype>
          <v:shape id="_x0000_s1050" type="#_x0000_t32" style="position:absolute;left:0;text-align:left;margin-left:725.2pt;margin-top:145.7pt;width:28.6pt;height:8pt;flip:y;z-index:251682816;mso-position-horizontal-relative:text;mso-position-vertical-relative:text" o:connectortype="straight" strokecolor="#00b050" strokeweight="6pt"/>
        </w:pict>
      </w:r>
      <w:r w:rsidR="001B1E52">
        <w:rPr>
          <w:noProof/>
        </w:rPr>
        <w:pict>
          <v:shape id="_x0000_s1049" type="#_x0000_t32" style="position:absolute;left:0;text-align:left;margin-left:638.8pt;margin-top:125.05pt;width:28.6pt;height:8pt;flip:y;z-index:251681792;mso-position-horizontal-relative:text;mso-position-vertical-relative:text" o:connectortype="straight" strokecolor="#00b050" strokeweight="6pt"/>
        </w:pict>
      </w:r>
      <w:r w:rsidR="001B1E52">
        <w:rPr>
          <w:noProof/>
        </w:rPr>
        <w:pict>
          <v:shape id="_x0000_s1048" type="#_x0000_t32" style="position:absolute;left:0;text-align:left;margin-left:601.8pt;margin-top:145.7pt;width:28.6pt;height:8pt;flip:y;z-index:251680768;mso-position-horizontal-relative:text;mso-position-vertical-relative:text" o:connectortype="straight" strokecolor="#00b050" strokeweight="6pt"/>
        </w:pict>
      </w:r>
      <w:r w:rsidR="001B1E52">
        <w:rPr>
          <w:noProof/>
        </w:rPr>
        <w:pict>
          <v:shape id="_x0000_s1047" type="#_x0000_t32" style="position:absolute;left:0;text-align:left;margin-left:517.75pt;margin-top:125.05pt;width:28.6pt;height:8pt;flip:y;z-index:251679744;mso-position-horizontal-relative:text;mso-position-vertical-relative:text" o:connectortype="straight" strokecolor="#00b050" strokeweight="6pt"/>
        </w:pict>
      </w:r>
      <w:r w:rsidR="001B1E52">
        <w:rPr>
          <w:noProof/>
        </w:rPr>
        <w:pict>
          <v:shape id="_x0000_s1046" type="#_x0000_t32" style="position:absolute;left:0;text-align:left;margin-left:489.15pt;margin-top:145.7pt;width:28.6pt;height:8pt;flip:y;z-index:251678720;mso-position-horizontal-relative:text;mso-position-vertical-relative:text" o:connectortype="straight" strokecolor="#00b050" strokeweight="6pt"/>
        </w:pict>
      </w:r>
      <w:r w:rsidR="001B1E52">
        <w:rPr>
          <w:noProof/>
        </w:rPr>
        <w:pict>
          <v:shape id="_x0000_s1045" type="#_x0000_t32" style="position:absolute;left:0;text-align:left;margin-left:398.9pt;margin-top:125.05pt;width:28.6pt;height:8pt;flip:y;z-index:251677696;mso-position-horizontal-relative:text;mso-position-vertical-relative:text" o:connectortype="straight" strokecolor="#00b050" strokeweight="6pt"/>
        </w:pict>
      </w:r>
      <w:r w:rsidR="001B1E52">
        <w:rPr>
          <w:noProof/>
        </w:rPr>
        <w:pict>
          <v:shape id="_x0000_s1044" type="#_x0000_t32" style="position:absolute;left:0;text-align:left;margin-left:370.3pt;margin-top:145.7pt;width:28.6pt;height:8pt;flip:y;z-index:251676672;mso-position-horizontal-relative:text;mso-position-vertical-relative:text" o:connectortype="straight" strokecolor="#00b050" strokeweight="6pt"/>
        </w:pict>
      </w:r>
      <w:r w:rsidR="001B1E52">
        <w:rPr>
          <w:noProof/>
        </w:rPr>
        <w:pict>
          <v:shape id="_x0000_s1043" type="#_x0000_t32" style="position:absolute;left:0;text-align:left;margin-left:280.15pt;margin-top:121.1pt;width:28.6pt;height:8pt;flip:y;z-index:251675648;mso-position-horizontal-relative:text;mso-position-vertical-relative:text" o:connectortype="straight" strokecolor="#00b050" strokeweight="6pt"/>
        </w:pict>
      </w:r>
      <w:r w:rsidR="001B1E52">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0;text-align:left;margin-left:653.5pt;margin-top:44.1pt;width:98.1pt;height:94.1pt;rotation:6684900fd;z-index:251671552;mso-position-horizontal-relative:text;mso-position-vertical-relative:text" adj="10800" strokecolor="#00b050" strokeweight="7.25pt"/>
        </w:pict>
      </w:r>
      <w:r w:rsidR="001B1E52">
        <w:rPr>
          <w:noProof/>
        </w:rPr>
        <w:pict>
          <v:shape id="_x0000_s1041" type="#_x0000_t85" style="position:absolute;left:0;text-align:left;margin-left:534.3pt;margin-top:44.1pt;width:98.1pt;height:94.1pt;rotation:6684900fd;z-index:251673600;mso-position-horizontal-relative:text;mso-position-vertical-relative:text" adj="10800" strokecolor="#00b050" strokeweight="7.25pt"/>
        </w:pict>
      </w:r>
      <w:r w:rsidR="001B1E52">
        <w:rPr>
          <w:noProof/>
        </w:rPr>
        <w:pict>
          <v:shape id="_x0000_s1042" type="#_x0000_t85" style="position:absolute;left:0;text-align:left;margin-left:421.65pt;margin-top:44.1pt;width:98.1pt;height:94.1pt;rotation:6684900fd;z-index:251674624;mso-position-horizontal-relative:text;mso-position-vertical-relative:text" adj="10800" strokecolor="#00b050" strokeweight="7.25pt"/>
        </w:pict>
      </w:r>
      <w:r w:rsidR="001B1E52">
        <w:rPr>
          <w:noProof/>
        </w:rPr>
        <w:pict>
          <v:shape id="_x0000_s1040" type="#_x0000_t85" style="position:absolute;left:0;text-align:left;margin-left:298.2pt;margin-top:44.1pt;width:98.1pt;height:94.1pt;rotation:6684900fd;z-index:251672576;mso-position-horizontal-relative:text;mso-position-vertical-relative:text" adj="10800" strokecolor="#00b050" strokeweight="7.25pt"/>
        </w:pict>
      </w:r>
      <w:r w:rsidR="001B1E52" w:rsidRPr="00A32CD9">
        <w:rPr>
          <w:noProof/>
        </w:rPr>
        <w:drawing>
          <wp:inline distT="0" distB="0" distL="0" distR="0" wp14:anchorId="7E21E122" wp14:editId="74C6C1EB">
            <wp:extent cx="2850017" cy="2398143"/>
            <wp:effectExtent l="19050" t="0" r="7483"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868167" cy="2413415"/>
                    </a:xfrm>
                    <a:prstGeom prst="rect">
                      <a:avLst/>
                    </a:prstGeom>
                    <a:noFill/>
                    <a:ln w="9525">
                      <a:noFill/>
                      <a:miter lim="800000"/>
                      <a:headEnd/>
                      <a:tailEnd/>
                    </a:ln>
                  </pic:spPr>
                </pic:pic>
              </a:graphicData>
            </a:graphic>
          </wp:inline>
        </w:drawing>
      </w:r>
    </w:p>
    <w:p w:rsidR="00176364" w:rsidRDefault="001B1E52" w:rsidP="001B1E52">
      <w:pPr>
        <w:tabs>
          <w:tab w:val="left" w:pos="6108"/>
        </w:tabs>
      </w:pPr>
      <w:r>
        <w:tab/>
      </w:r>
    </w:p>
    <w:p w:rsidR="00176364" w:rsidRDefault="00176364" w:rsidP="001B1E52">
      <w:pPr>
        <w:tabs>
          <w:tab w:val="left" w:pos="6108"/>
        </w:tabs>
        <w:rPr>
          <w:rFonts w:ascii="Times New Roman" w:hAnsi="Times New Roman"/>
          <w:b/>
          <w:sz w:val="28"/>
          <w:szCs w:val="28"/>
        </w:rPr>
      </w:pPr>
      <w:r>
        <w:rPr>
          <w:rFonts w:ascii="Times New Roman" w:hAnsi="Times New Roman"/>
          <w:b/>
          <w:sz w:val="28"/>
          <w:szCs w:val="28"/>
        </w:rPr>
        <w:t xml:space="preserve">                                                                                  </w:t>
      </w:r>
    </w:p>
    <w:p w:rsidR="00176364" w:rsidRDefault="00176364" w:rsidP="001B1E52">
      <w:pPr>
        <w:tabs>
          <w:tab w:val="left" w:pos="6108"/>
        </w:tabs>
        <w:rPr>
          <w:rFonts w:ascii="Times New Roman" w:hAnsi="Times New Roman"/>
          <w:b/>
          <w:sz w:val="28"/>
          <w:szCs w:val="28"/>
        </w:rPr>
      </w:pPr>
    </w:p>
    <w:p w:rsidR="001B1E52" w:rsidRPr="001B1E52" w:rsidRDefault="00176364" w:rsidP="001B1E52">
      <w:pPr>
        <w:tabs>
          <w:tab w:val="left" w:pos="6108"/>
        </w:tabs>
        <w:rPr>
          <w:rFonts w:ascii="Times New Roman" w:hAnsi="Times New Roman"/>
          <w:b/>
          <w:sz w:val="28"/>
          <w:szCs w:val="28"/>
        </w:rPr>
      </w:pPr>
      <w:r>
        <w:rPr>
          <w:rFonts w:ascii="Times New Roman" w:hAnsi="Times New Roman"/>
          <w:b/>
          <w:sz w:val="28"/>
          <w:szCs w:val="28"/>
        </w:rPr>
        <w:t xml:space="preserve">                                                                                     </w:t>
      </w:r>
      <w:r w:rsidR="001B1E52" w:rsidRPr="001B1E52">
        <w:rPr>
          <w:rFonts w:ascii="Times New Roman" w:hAnsi="Times New Roman"/>
          <w:b/>
          <w:sz w:val="28"/>
          <w:szCs w:val="28"/>
        </w:rPr>
        <w:t>Ползание на четвереньках под дугами</w:t>
      </w:r>
      <w:proofErr w:type="gramStart"/>
      <w:r w:rsidR="001B1E52" w:rsidRPr="001B1E52">
        <w:rPr>
          <w:rFonts w:ascii="Times New Roman" w:hAnsi="Times New Roman"/>
          <w:b/>
          <w:sz w:val="28"/>
          <w:szCs w:val="28"/>
        </w:rPr>
        <w:t xml:space="preserve"> .</w:t>
      </w:r>
      <w:proofErr w:type="gramEnd"/>
    </w:p>
    <w:sectPr w:rsidR="001B1E52" w:rsidRPr="001B1E52" w:rsidSect="00347D35">
      <w:pgSz w:w="16838" w:h="11906" w:orient="landscape"/>
      <w:pgMar w:top="425" w:right="536"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9D" w:rsidRDefault="00A10D9D" w:rsidP="007A6098">
      <w:pPr>
        <w:spacing w:after="0" w:line="240" w:lineRule="auto"/>
      </w:pPr>
      <w:r>
        <w:separator/>
      </w:r>
    </w:p>
  </w:endnote>
  <w:endnote w:type="continuationSeparator" w:id="0">
    <w:p w:rsidR="00A10D9D" w:rsidRDefault="00A10D9D" w:rsidP="007A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9D" w:rsidRDefault="00A10D9D" w:rsidP="007A6098">
      <w:pPr>
        <w:spacing w:after="0" w:line="240" w:lineRule="auto"/>
      </w:pPr>
      <w:r>
        <w:separator/>
      </w:r>
    </w:p>
  </w:footnote>
  <w:footnote w:type="continuationSeparator" w:id="0">
    <w:p w:rsidR="00A10D9D" w:rsidRDefault="00A10D9D" w:rsidP="007A6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57005"/>
    <w:multiLevelType w:val="hybridMultilevel"/>
    <w:tmpl w:val="E5B4B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81841"/>
    <w:multiLevelType w:val="hybridMultilevel"/>
    <w:tmpl w:val="9612C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794F2F"/>
    <w:multiLevelType w:val="hybridMultilevel"/>
    <w:tmpl w:val="5328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350FAE"/>
    <w:multiLevelType w:val="hybridMultilevel"/>
    <w:tmpl w:val="457AB496"/>
    <w:lvl w:ilvl="0" w:tplc="6852867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6BF8"/>
    <w:rsid w:val="00003118"/>
    <w:rsid w:val="00004267"/>
    <w:rsid w:val="00006DC9"/>
    <w:rsid w:val="00011682"/>
    <w:rsid w:val="000202C6"/>
    <w:rsid w:val="000245DB"/>
    <w:rsid w:val="00032593"/>
    <w:rsid w:val="00040DC1"/>
    <w:rsid w:val="0004648C"/>
    <w:rsid w:val="0004784B"/>
    <w:rsid w:val="000526B7"/>
    <w:rsid w:val="00053CBD"/>
    <w:rsid w:val="000601D7"/>
    <w:rsid w:val="00065029"/>
    <w:rsid w:val="00067744"/>
    <w:rsid w:val="000842A7"/>
    <w:rsid w:val="000910B7"/>
    <w:rsid w:val="000914CD"/>
    <w:rsid w:val="00095E42"/>
    <w:rsid w:val="000A1F32"/>
    <w:rsid w:val="000A62C6"/>
    <w:rsid w:val="000A6851"/>
    <w:rsid w:val="000B03F6"/>
    <w:rsid w:val="000B6DBD"/>
    <w:rsid w:val="000C0C16"/>
    <w:rsid w:val="000C2CA1"/>
    <w:rsid w:val="000C3F4C"/>
    <w:rsid w:val="000C7504"/>
    <w:rsid w:val="000D06E0"/>
    <w:rsid w:val="000D3B0F"/>
    <w:rsid w:val="000D4FF9"/>
    <w:rsid w:val="000E0E9F"/>
    <w:rsid w:val="000E3B3E"/>
    <w:rsid w:val="000E4CD5"/>
    <w:rsid w:val="000F4EF4"/>
    <w:rsid w:val="001106AD"/>
    <w:rsid w:val="0011799B"/>
    <w:rsid w:val="00120EB1"/>
    <w:rsid w:val="0013398E"/>
    <w:rsid w:val="0013448B"/>
    <w:rsid w:val="00134D45"/>
    <w:rsid w:val="00150806"/>
    <w:rsid w:val="00157B09"/>
    <w:rsid w:val="00176364"/>
    <w:rsid w:val="00182C67"/>
    <w:rsid w:val="001A0631"/>
    <w:rsid w:val="001B1E52"/>
    <w:rsid w:val="001C5076"/>
    <w:rsid w:val="001D5852"/>
    <w:rsid w:val="001D6B3C"/>
    <w:rsid w:val="001E2282"/>
    <w:rsid w:val="001E5A55"/>
    <w:rsid w:val="001F3BDF"/>
    <w:rsid w:val="001F533C"/>
    <w:rsid w:val="001F6C5F"/>
    <w:rsid w:val="001F71A3"/>
    <w:rsid w:val="002007ED"/>
    <w:rsid w:val="00214D2A"/>
    <w:rsid w:val="00215DD0"/>
    <w:rsid w:val="00224506"/>
    <w:rsid w:val="00225FEF"/>
    <w:rsid w:val="00241A82"/>
    <w:rsid w:val="00243D24"/>
    <w:rsid w:val="002460B0"/>
    <w:rsid w:val="0025304C"/>
    <w:rsid w:val="00263AA9"/>
    <w:rsid w:val="0027462A"/>
    <w:rsid w:val="0027526A"/>
    <w:rsid w:val="002819D2"/>
    <w:rsid w:val="00281BEC"/>
    <w:rsid w:val="00293681"/>
    <w:rsid w:val="00297F1E"/>
    <w:rsid w:val="002B1FB4"/>
    <w:rsid w:val="002C219C"/>
    <w:rsid w:val="002C56D9"/>
    <w:rsid w:val="002E30EF"/>
    <w:rsid w:val="002E4833"/>
    <w:rsid w:val="002E5AEA"/>
    <w:rsid w:val="002F292D"/>
    <w:rsid w:val="002F43CF"/>
    <w:rsid w:val="003034DE"/>
    <w:rsid w:val="00312187"/>
    <w:rsid w:val="00326C1E"/>
    <w:rsid w:val="0034509C"/>
    <w:rsid w:val="00345853"/>
    <w:rsid w:val="00347D35"/>
    <w:rsid w:val="00350C81"/>
    <w:rsid w:val="00352445"/>
    <w:rsid w:val="003655CA"/>
    <w:rsid w:val="00370605"/>
    <w:rsid w:val="00386450"/>
    <w:rsid w:val="003B22F3"/>
    <w:rsid w:val="003B40C1"/>
    <w:rsid w:val="003C2736"/>
    <w:rsid w:val="003C2E82"/>
    <w:rsid w:val="003C4515"/>
    <w:rsid w:val="003E7CA4"/>
    <w:rsid w:val="003F0219"/>
    <w:rsid w:val="00420AC5"/>
    <w:rsid w:val="00420CC3"/>
    <w:rsid w:val="0043193F"/>
    <w:rsid w:val="00440614"/>
    <w:rsid w:val="00442988"/>
    <w:rsid w:val="00442CD3"/>
    <w:rsid w:val="00443839"/>
    <w:rsid w:val="00454945"/>
    <w:rsid w:val="00467351"/>
    <w:rsid w:val="004724CD"/>
    <w:rsid w:val="0047515C"/>
    <w:rsid w:val="0047715A"/>
    <w:rsid w:val="0049225C"/>
    <w:rsid w:val="004A25CF"/>
    <w:rsid w:val="004A6138"/>
    <w:rsid w:val="004C4237"/>
    <w:rsid w:val="004D0F9A"/>
    <w:rsid w:val="004D553B"/>
    <w:rsid w:val="004D6680"/>
    <w:rsid w:val="004E4214"/>
    <w:rsid w:val="004F4CA7"/>
    <w:rsid w:val="005079C5"/>
    <w:rsid w:val="00513123"/>
    <w:rsid w:val="0052168A"/>
    <w:rsid w:val="00521C59"/>
    <w:rsid w:val="005232EB"/>
    <w:rsid w:val="00536470"/>
    <w:rsid w:val="00536876"/>
    <w:rsid w:val="005413BA"/>
    <w:rsid w:val="00542664"/>
    <w:rsid w:val="005452D3"/>
    <w:rsid w:val="00555A5C"/>
    <w:rsid w:val="005575ED"/>
    <w:rsid w:val="00565C15"/>
    <w:rsid w:val="00567EF4"/>
    <w:rsid w:val="00574868"/>
    <w:rsid w:val="00580839"/>
    <w:rsid w:val="00586484"/>
    <w:rsid w:val="00596622"/>
    <w:rsid w:val="00597496"/>
    <w:rsid w:val="005A04DA"/>
    <w:rsid w:val="005B4259"/>
    <w:rsid w:val="005B7E49"/>
    <w:rsid w:val="005D1909"/>
    <w:rsid w:val="005E0392"/>
    <w:rsid w:val="005E5B66"/>
    <w:rsid w:val="005F24BE"/>
    <w:rsid w:val="005F33D2"/>
    <w:rsid w:val="006051A8"/>
    <w:rsid w:val="006154EA"/>
    <w:rsid w:val="00621ACC"/>
    <w:rsid w:val="00634B75"/>
    <w:rsid w:val="006408E9"/>
    <w:rsid w:val="006425FE"/>
    <w:rsid w:val="006519EB"/>
    <w:rsid w:val="00667C8E"/>
    <w:rsid w:val="0067073B"/>
    <w:rsid w:val="00673AE9"/>
    <w:rsid w:val="006765A0"/>
    <w:rsid w:val="00681435"/>
    <w:rsid w:val="00690077"/>
    <w:rsid w:val="00690E18"/>
    <w:rsid w:val="00692C67"/>
    <w:rsid w:val="006952B4"/>
    <w:rsid w:val="006A2739"/>
    <w:rsid w:val="006B2D12"/>
    <w:rsid w:val="006C4353"/>
    <w:rsid w:val="006C62D2"/>
    <w:rsid w:val="006D3D98"/>
    <w:rsid w:val="006D4252"/>
    <w:rsid w:val="006D45E5"/>
    <w:rsid w:val="006D4E67"/>
    <w:rsid w:val="006E26A3"/>
    <w:rsid w:val="0070336B"/>
    <w:rsid w:val="00710828"/>
    <w:rsid w:val="0071167A"/>
    <w:rsid w:val="00720457"/>
    <w:rsid w:val="007207E1"/>
    <w:rsid w:val="00721916"/>
    <w:rsid w:val="00731BBA"/>
    <w:rsid w:val="00735F49"/>
    <w:rsid w:val="00742D37"/>
    <w:rsid w:val="00754DE2"/>
    <w:rsid w:val="00772A27"/>
    <w:rsid w:val="00792139"/>
    <w:rsid w:val="00796BF8"/>
    <w:rsid w:val="007A0FCC"/>
    <w:rsid w:val="007A4533"/>
    <w:rsid w:val="007A6098"/>
    <w:rsid w:val="007A7873"/>
    <w:rsid w:val="007B014E"/>
    <w:rsid w:val="007B36A0"/>
    <w:rsid w:val="007B7D6F"/>
    <w:rsid w:val="007C537A"/>
    <w:rsid w:val="007C7877"/>
    <w:rsid w:val="007C7A99"/>
    <w:rsid w:val="007D07A3"/>
    <w:rsid w:val="007D16EB"/>
    <w:rsid w:val="007D7A80"/>
    <w:rsid w:val="007E104F"/>
    <w:rsid w:val="007F2B7E"/>
    <w:rsid w:val="00811747"/>
    <w:rsid w:val="0082068E"/>
    <w:rsid w:val="0082535C"/>
    <w:rsid w:val="00830D2F"/>
    <w:rsid w:val="00831523"/>
    <w:rsid w:val="00834144"/>
    <w:rsid w:val="008365A8"/>
    <w:rsid w:val="008375E6"/>
    <w:rsid w:val="0084359E"/>
    <w:rsid w:val="008539C8"/>
    <w:rsid w:val="00856935"/>
    <w:rsid w:val="0085730A"/>
    <w:rsid w:val="00860F70"/>
    <w:rsid w:val="00863512"/>
    <w:rsid w:val="00867607"/>
    <w:rsid w:val="00893042"/>
    <w:rsid w:val="008A795B"/>
    <w:rsid w:val="008B3F81"/>
    <w:rsid w:val="008B426F"/>
    <w:rsid w:val="008B77C6"/>
    <w:rsid w:val="008D464C"/>
    <w:rsid w:val="008D7830"/>
    <w:rsid w:val="008E3E89"/>
    <w:rsid w:val="008E717E"/>
    <w:rsid w:val="008F1BD3"/>
    <w:rsid w:val="008F22B2"/>
    <w:rsid w:val="009036C6"/>
    <w:rsid w:val="00907A7F"/>
    <w:rsid w:val="00907FDF"/>
    <w:rsid w:val="00917886"/>
    <w:rsid w:val="00930464"/>
    <w:rsid w:val="00935DCB"/>
    <w:rsid w:val="0093609D"/>
    <w:rsid w:val="00936D2E"/>
    <w:rsid w:val="00943906"/>
    <w:rsid w:val="0096410B"/>
    <w:rsid w:val="00970147"/>
    <w:rsid w:val="00980D6B"/>
    <w:rsid w:val="0099246A"/>
    <w:rsid w:val="009953B1"/>
    <w:rsid w:val="009B416B"/>
    <w:rsid w:val="009B55E6"/>
    <w:rsid w:val="009C1228"/>
    <w:rsid w:val="009C2C36"/>
    <w:rsid w:val="009D56F0"/>
    <w:rsid w:val="009E0551"/>
    <w:rsid w:val="009E28FF"/>
    <w:rsid w:val="009F1148"/>
    <w:rsid w:val="009F6A35"/>
    <w:rsid w:val="009F7E09"/>
    <w:rsid w:val="00A00602"/>
    <w:rsid w:val="00A02A7D"/>
    <w:rsid w:val="00A06048"/>
    <w:rsid w:val="00A0729E"/>
    <w:rsid w:val="00A10D9D"/>
    <w:rsid w:val="00A23672"/>
    <w:rsid w:val="00A30039"/>
    <w:rsid w:val="00A366DA"/>
    <w:rsid w:val="00A4435D"/>
    <w:rsid w:val="00A46B47"/>
    <w:rsid w:val="00A51BC2"/>
    <w:rsid w:val="00A5216E"/>
    <w:rsid w:val="00A661B7"/>
    <w:rsid w:val="00A76298"/>
    <w:rsid w:val="00A77B17"/>
    <w:rsid w:val="00A864A5"/>
    <w:rsid w:val="00A86E98"/>
    <w:rsid w:val="00AB0AE2"/>
    <w:rsid w:val="00AB1092"/>
    <w:rsid w:val="00AC3A45"/>
    <w:rsid w:val="00AC5A5F"/>
    <w:rsid w:val="00AC7F5A"/>
    <w:rsid w:val="00AE794E"/>
    <w:rsid w:val="00AF154E"/>
    <w:rsid w:val="00AF60C7"/>
    <w:rsid w:val="00AF738E"/>
    <w:rsid w:val="00B005D3"/>
    <w:rsid w:val="00B0513B"/>
    <w:rsid w:val="00B16C55"/>
    <w:rsid w:val="00B2081D"/>
    <w:rsid w:val="00B247DC"/>
    <w:rsid w:val="00B34C52"/>
    <w:rsid w:val="00B352EF"/>
    <w:rsid w:val="00B43B48"/>
    <w:rsid w:val="00B47E3E"/>
    <w:rsid w:val="00B53361"/>
    <w:rsid w:val="00B614CF"/>
    <w:rsid w:val="00B66ACE"/>
    <w:rsid w:val="00B67835"/>
    <w:rsid w:val="00B72E61"/>
    <w:rsid w:val="00B769B3"/>
    <w:rsid w:val="00B95B92"/>
    <w:rsid w:val="00B96B3C"/>
    <w:rsid w:val="00B96BFD"/>
    <w:rsid w:val="00BA2E81"/>
    <w:rsid w:val="00BA739E"/>
    <w:rsid w:val="00BB37BA"/>
    <w:rsid w:val="00BB471B"/>
    <w:rsid w:val="00BC039A"/>
    <w:rsid w:val="00BD23B5"/>
    <w:rsid w:val="00BD7FB1"/>
    <w:rsid w:val="00BF1890"/>
    <w:rsid w:val="00BF3A7F"/>
    <w:rsid w:val="00C00107"/>
    <w:rsid w:val="00C1153A"/>
    <w:rsid w:val="00C15622"/>
    <w:rsid w:val="00C2391B"/>
    <w:rsid w:val="00C27D65"/>
    <w:rsid w:val="00C334D2"/>
    <w:rsid w:val="00C34D31"/>
    <w:rsid w:val="00C371DA"/>
    <w:rsid w:val="00C4406B"/>
    <w:rsid w:val="00C4528C"/>
    <w:rsid w:val="00C51F74"/>
    <w:rsid w:val="00C5297D"/>
    <w:rsid w:val="00C6125C"/>
    <w:rsid w:val="00C73F3C"/>
    <w:rsid w:val="00C96250"/>
    <w:rsid w:val="00CB109B"/>
    <w:rsid w:val="00CC090C"/>
    <w:rsid w:val="00CD1162"/>
    <w:rsid w:val="00CD5251"/>
    <w:rsid w:val="00CD5925"/>
    <w:rsid w:val="00CE061F"/>
    <w:rsid w:val="00CE3F3E"/>
    <w:rsid w:val="00CF721F"/>
    <w:rsid w:val="00D02964"/>
    <w:rsid w:val="00D13AFA"/>
    <w:rsid w:val="00D13DCA"/>
    <w:rsid w:val="00D167DD"/>
    <w:rsid w:val="00D24BB9"/>
    <w:rsid w:val="00D33FBB"/>
    <w:rsid w:val="00D358F1"/>
    <w:rsid w:val="00D80C7E"/>
    <w:rsid w:val="00D85E11"/>
    <w:rsid w:val="00D95663"/>
    <w:rsid w:val="00D966E6"/>
    <w:rsid w:val="00DB30EE"/>
    <w:rsid w:val="00DB4BC7"/>
    <w:rsid w:val="00DC443C"/>
    <w:rsid w:val="00DC585D"/>
    <w:rsid w:val="00DD2AD1"/>
    <w:rsid w:val="00DD4879"/>
    <w:rsid w:val="00DE66BF"/>
    <w:rsid w:val="00DF0EBB"/>
    <w:rsid w:val="00E00789"/>
    <w:rsid w:val="00E3251F"/>
    <w:rsid w:val="00E46247"/>
    <w:rsid w:val="00E649B6"/>
    <w:rsid w:val="00E713B8"/>
    <w:rsid w:val="00E714BF"/>
    <w:rsid w:val="00E727D5"/>
    <w:rsid w:val="00E92D64"/>
    <w:rsid w:val="00E9439A"/>
    <w:rsid w:val="00E94C71"/>
    <w:rsid w:val="00E96945"/>
    <w:rsid w:val="00E97697"/>
    <w:rsid w:val="00EA368B"/>
    <w:rsid w:val="00EA4F5A"/>
    <w:rsid w:val="00EB7F85"/>
    <w:rsid w:val="00EC0A22"/>
    <w:rsid w:val="00ED1679"/>
    <w:rsid w:val="00ED539E"/>
    <w:rsid w:val="00EE7D69"/>
    <w:rsid w:val="00EF7E3C"/>
    <w:rsid w:val="00F07D7D"/>
    <w:rsid w:val="00F10182"/>
    <w:rsid w:val="00F12FFD"/>
    <w:rsid w:val="00F24F9B"/>
    <w:rsid w:val="00F27ED5"/>
    <w:rsid w:val="00F4461A"/>
    <w:rsid w:val="00F55214"/>
    <w:rsid w:val="00F57FC7"/>
    <w:rsid w:val="00F654B7"/>
    <w:rsid w:val="00F81576"/>
    <w:rsid w:val="00F85690"/>
    <w:rsid w:val="00F87199"/>
    <w:rsid w:val="00F91170"/>
    <w:rsid w:val="00F97CC7"/>
    <w:rsid w:val="00FA5B96"/>
    <w:rsid w:val="00FB05C2"/>
    <w:rsid w:val="00FB13DE"/>
    <w:rsid w:val="00FB4508"/>
    <w:rsid w:val="00FC52FE"/>
    <w:rsid w:val="00FC7A24"/>
    <w:rsid w:val="00FD06A7"/>
    <w:rsid w:val="00FD389E"/>
    <w:rsid w:val="00FD4903"/>
    <w:rsid w:val="00FE73A5"/>
    <w:rsid w:val="00FF2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43"/>
        <o:r id="V:Rule2" type="connector" idref="#_x0000_s1044"/>
        <o:r id="V:Rule3" type="connector" idref="#_x0000_s1045"/>
        <o:r id="V:Rule4" type="connector" idref="#_x0000_s1046"/>
        <o:r id="V:Rule5" type="connector" idref="#_x0000_s1047"/>
        <o:r id="V:Rule6" type="connector" idref="#_x0000_s1048"/>
        <o:r id="V:Rule7" type="connector" idref="#_x0000_s1049"/>
        <o:r id="V:Rule8"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6BF8"/>
    <w:pPr>
      <w:spacing w:before="100" w:beforeAutospacing="1" w:after="100" w:afterAutospacing="1" w:line="240" w:lineRule="auto"/>
    </w:pPr>
    <w:rPr>
      <w:rFonts w:ascii="Arial" w:hAnsi="Arial" w:cs="Arial"/>
      <w:color w:val="000000"/>
      <w:sz w:val="20"/>
      <w:szCs w:val="20"/>
    </w:rPr>
  </w:style>
  <w:style w:type="table" w:styleId="a4">
    <w:name w:val="Table Grid"/>
    <w:basedOn w:val="a1"/>
    <w:uiPriority w:val="59"/>
    <w:rsid w:val="00796B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80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0D6B"/>
    <w:rPr>
      <w:rFonts w:ascii="Tahoma" w:eastAsia="Times New Roman" w:hAnsi="Tahoma" w:cs="Tahoma"/>
      <w:sz w:val="16"/>
      <w:szCs w:val="16"/>
      <w:lang w:eastAsia="ru-RU"/>
    </w:rPr>
  </w:style>
  <w:style w:type="paragraph" w:styleId="a7">
    <w:name w:val="List Paragraph"/>
    <w:basedOn w:val="a"/>
    <w:uiPriority w:val="34"/>
    <w:qFormat/>
    <w:rsid w:val="001E2282"/>
    <w:pPr>
      <w:ind w:left="720"/>
      <w:contextualSpacing/>
    </w:pPr>
  </w:style>
  <w:style w:type="paragraph" w:styleId="a8">
    <w:name w:val="header"/>
    <w:basedOn w:val="a"/>
    <w:link w:val="a9"/>
    <w:uiPriority w:val="99"/>
    <w:unhideWhenUsed/>
    <w:rsid w:val="007A60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6098"/>
    <w:rPr>
      <w:rFonts w:ascii="Calibri" w:eastAsia="Times New Roman" w:hAnsi="Calibri" w:cs="Times New Roman"/>
      <w:lang w:eastAsia="ru-RU"/>
    </w:rPr>
  </w:style>
  <w:style w:type="paragraph" w:styleId="aa">
    <w:name w:val="footer"/>
    <w:basedOn w:val="a"/>
    <w:link w:val="ab"/>
    <w:uiPriority w:val="99"/>
    <w:unhideWhenUsed/>
    <w:rsid w:val="007A60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609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B343-5725-4F6B-B05E-1096009D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CRO</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uchenik</dc:creator>
  <cp:keywords/>
  <dc:description/>
  <cp:lastModifiedBy>User</cp:lastModifiedBy>
  <cp:revision>11</cp:revision>
  <cp:lastPrinted>2012-12-06T14:05:00Z</cp:lastPrinted>
  <dcterms:created xsi:type="dcterms:W3CDTF">2012-12-05T08:19:00Z</dcterms:created>
  <dcterms:modified xsi:type="dcterms:W3CDTF">2013-02-04T13:57:00Z</dcterms:modified>
</cp:coreProperties>
</file>