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30" w:rsidRPr="00C90517" w:rsidRDefault="006A3622" w:rsidP="00C9051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Преподавание </w:t>
      </w:r>
      <w:proofErr w:type="spellStart"/>
      <w:r w:rsidRPr="00C90517">
        <w:rPr>
          <w:rFonts w:ascii="Times New Roman" w:hAnsi="Times New Roman"/>
          <w:sz w:val="28"/>
          <w:szCs w:val="28"/>
          <w:lang w:val="ru-RU"/>
        </w:rPr>
        <w:t>кубановедения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 xml:space="preserve"> в начальной школе с использованием современных образовательных технологий.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1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Здравствуйте, уважаемые коллеги!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Слайд 2. 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Тема опыта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Слайд3.</w:t>
      </w:r>
    </w:p>
    <w:p w:rsidR="006A3622" w:rsidRPr="00C90517" w:rsidRDefault="006A0771" w:rsidP="00C9051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A3622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Изучение курса «</w:t>
      </w:r>
      <w:proofErr w:type="spellStart"/>
      <w:r w:rsidR="006A3622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Кубановедение</w:t>
      </w:r>
      <w:proofErr w:type="spellEnd"/>
      <w:r w:rsidR="006A3622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 в начальной школе начинается с привития чувства любви к матери, дому, Родине.</w:t>
      </w:r>
    </w:p>
    <w:p w:rsidR="006A3622" w:rsidRPr="00C90517" w:rsidRDefault="006A3622" w:rsidP="00C9051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Чувство Родины, как все большое, прорастает из маленького зернышка. Детям нужно дать понять, что любить Родину – это, прежде всего, участвовать и разделять. Бережно относиться к своему дому, городу, краю. И задача учителя открыть перед маленькими жителями Кубани мир исторического прошлого нашего края – малой родины, которой нельзя не гордиться. Показать детям, что Кубань известна своей щедрой и уникальной природой, своими людьми – тружениками Кубани, которые осваивали и защищали эту прекрасную землю и делают ее краше и богаче своим трудом и в наши дни, чтобы по праву она называлась жемчужиной России.</w:t>
      </w:r>
    </w:p>
    <w:p w:rsidR="00223CE3" w:rsidRPr="00C90517" w:rsidRDefault="006A3622" w:rsidP="00C9051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Воспитание любви к малой Родине; гордости достижениями известных жителей Кубани; формирование целостного представления о Кубани, как о самобытной части Российской Федерации; воспитание гуманной, социально активной личности, ответственно и бережно относящейся к богатству природы Кубани, ее истории, культуре, – вот основные цели, которые я ставлю при изучении курса «</w:t>
      </w:r>
      <w:proofErr w:type="spellStart"/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Кубановедение</w:t>
      </w:r>
      <w:proofErr w:type="spellEnd"/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 в начальной школе.</w:t>
      </w:r>
    </w:p>
    <w:p w:rsidR="006A0771" w:rsidRPr="00680DC8" w:rsidRDefault="006A0771" w:rsidP="00C90517">
      <w:pPr>
        <w:spacing w:line="36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0DC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Слайд 4.</w:t>
      </w:r>
    </w:p>
    <w:p w:rsidR="006A0771" w:rsidRPr="00C90517" w:rsidRDefault="00223CE3" w:rsidP="00C90517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80DC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Pr="00680DC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Залог успеха в работе по изучению этого курса состоит в том, чтобы учебные и внеклассные занятия были пронизаны творческим началом, инициативой учащихся</w:t>
      </w:r>
      <w:r w:rsidR="004D5A69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Чтобы добиться этого я использую с</w:t>
      </w:r>
      <w:r w:rsidR="006A0771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</w:t>
      </w:r>
      <w:r w:rsidR="004D5A69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дующие формы работы. Э</w:t>
      </w: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то создани</w:t>
      </w:r>
      <w:r w:rsidR="004D5A69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 классных книг. Пред вами странички книги</w:t>
      </w: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«Моя Кубань» - </w:t>
      </w:r>
      <w:proofErr w:type="gramStart"/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сборник</w:t>
      </w:r>
      <w:r w:rsidR="004D5A69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proofErr w:type="gramEnd"/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стихотворений кубанских поэтов.  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Слайд 5.</w:t>
      </w:r>
    </w:p>
    <w:p w:rsidR="006A0771" w:rsidRPr="00C90517" w:rsidRDefault="00223CE3" w:rsidP="00C9051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Так как я являюсь редактором школьной газеты «Школяр», мои подопечные имеют прекрасную возможность в традиционной рубрике «Кубанская околица», рассказать о  своих </w:t>
      </w:r>
      <w:r w:rsidR="004D5A69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впечатлениях,</w:t>
      </w: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 экскурсиях и походах по родному краю, об исторических открытиях, интересных людях.</w:t>
      </w:r>
      <w:r w:rsidR="004D5A69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Слайд 6.</w:t>
      </w:r>
    </w:p>
    <w:p w:rsidR="006A0771" w:rsidRPr="00C90517" w:rsidRDefault="004D5A69" w:rsidP="00C90517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Проведение семейных праздников и походов.</w:t>
      </w:r>
    </w:p>
    <w:p w:rsidR="006A0771" w:rsidRPr="00C90517" w:rsidRDefault="006A0771" w:rsidP="00C90517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Слайд 7.</w:t>
      </w:r>
    </w:p>
    <w:p w:rsidR="00223CE3" w:rsidRPr="00C90517" w:rsidRDefault="00223CE3" w:rsidP="00C9051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Учебные и внеклассные занятия должны быть понизаны исследовательским духом, эмоциональным накалом. Важно, чтобы ученики постоянно обращались к различным методам раскрытия того или иного явления. Здесь помогает проектная деятельность учащихся.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Слайд 8.</w:t>
      </w:r>
    </w:p>
    <w:p w:rsidR="00223CE3" w:rsidRPr="00C90517" w:rsidRDefault="00223CE3" w:rsidP="00C90517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C171C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Важно, чтобы обучающиеся учились участвовать в диалоге, откровенно обсуждать события прошлого и настоящего, которые волнуют их, учились извлекать уроки, выводы из событий истории родного края, активно участвовать в возрождении и обновлении прогрессивных культурных традиций народов Кубани. Встречи с интересными людьми, экскурсии по родному краю, сотрудничество со школьным  и районным музеем, участие в патриотических мероприятиях дают им эту возможность.</w:t>
      </w:r>
    </w:p>
    <w:p w:rsidR="00936837" w:rsidRPr="00C90517" w:rsidRDefault="000C171C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 всё же</w:t>
      </w:r>
      <w:r w:rsidRPr="00C90517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r w:rsidRPr="00C9051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C90517">
        <w:rPr>
          <w:rFonts w:ascii="Times New Roman" w:eastAsia="Calibri" w:hAnsi="Times New Roman"/>
          <w:sz w:val="28"/>
          <w:szCs w:val="28"/>
          <w:lang w:val="ru-RU"/>
        </w:rPr>
        <w:t>Кубановедение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>»</w:t>
      </w:r>
      <w:r w:rsidRPr="00C90517">
        <w:rPr>
          <w:rFonts w:ascii="Times New Roman" w:eastAsia="Calibri" w:hAnsi="Times New Roman"/>
          <w:sz w:val="28"/>
          <w:szCs w:val="28"/>
          <w:lang w:val="ru-RU"/>
        </w:rPr>
        <w:t xml:space="preserve"> - </w:t>
      </w:r>
      <w:proofErr w:type="gramStart"/>
      <w:r w:rsidRPr="00C90517">
        <w:rPr>
          <w:rFonts w:ascii="Times New Roman" w:eastAsia="Calibri" w:hAnsi="Times New Roman"/>
          <w:sz w:val="28"/>
          <w:szCs w:val="28"/>
          <w:lang w:val="ru-RU"/>
        </w:rPr>
        <w:t>это</w:t>
      </w:r>
      <w:proofErr w:type="gramEnd"/>
      <w:r w:rsidRPr="00C90517">
        <w:rPr>
          <w:rFonts w:ascii="Times New Roman" w:eastAsia="Calibri" w:hAnsi="Times New Roman"/>
          <w:sz w:val="28"/>
          <w:szCs w:val="28"/>
          <w:lang w:val="ru-RU"/>
        </w:rPr>
        <w:t xml:space="preserve"> прежде всего урок со сложными научными терминами, огромным количеством исторических событий.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453" w:rsidRPr="00C90517">
        <w:rPr>
          <w:rFonts w:ascii="Times New Roman" w:eastAsia="Calibri" w:hAnsi="Times New Roman"/>
          <w:sz w:val="28"/>
          <w:szCs w:val="28"/>
          <w:lang w:val="ru-RU"/>
        </w:rPr>
        <w:t xml:space="preserve">Поэтому </w:t>
      </w:r>
      <w:r w:rsidR="006A3622" w:rsidRPr="00C90517">
        <w:rPr>
          <w:rFonts w:ascii="Times New Roman" w:eastAsia="Calibri" w:hAnsi="Times New Roman"/>
          <w:sz w:val="28"/>
          <w:szCs w:val="28"/>
          <w:lang w:val="ru-RU"/>
        </w:rPr>
        <w:t xml:space="preserve"> важно найти  такую форму и способ подачи материала, которые позволят не отвратить детей от изучения истории, природы, культуры родного края, а, наоборот, пробудить к ним интерес.</w:t>
      </w:r>
      <w:r w:rsidR="006A3622" w:rsidRPr="00C90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3622" w:rsidRPr="00C90517">
        <w:rPr>
          <w:rFonts w:ascii="Times New Roman" w:eastAsia="Calibri" w:hAnsi="Times New Roman"/>
          <w:sz w:val="28"/>
          <w:szCs w:val="28"/>
          <w:lang w:val="ru-RU"/>
        </w:rPr>
        <w:t xml:space="preserve">Актуальна проблема сотрудничества учителя и ученика. Сосредоточить внимание необходимо не на ошибках и промахах. А на победах, пусть и самых маленьких. 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80DC8">
        <w:rPr>
          <w:rFonts w:ascii="Times New Roman" w:hAnsi="Times New Roman"/>
          <w:sz w:val="28"/>
          <w:szCs w:val="28"/>
          <w:lang w:val="ru-RU"/>
        </w:rPr>
        <w:t>Слайд 9.</w:t>
      </w:r>
    </w:p>
    <w:p w:rsidR="00C90517" w:rsidRPr="00C90517" w:rsidRDefault="00C9051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Разработки уроков </w:t>
      </w:r>
      <w:proofErr w:type="spellStart"/>
      <w:r w:rsidRPr="00C90517">
        <w:rPr>
          <w:rFonts w:ascii="Times New Roman" w:hAnsi="Times New Roman"/>
          <w:sz w:val="28"/>
          <w:szCs w:val="28"/>
          <w:lang w:val="ru-RU"/>
        </w:rPr>
        <w:t>кубановедения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 xml:space="preserve"> с использованием современных образовательных технологий и позволяют начать работу по решению </w:t>
      </w:r>
      <w:r w:rsidRPr="00C90517">
        <w:rPr>
          <w:rFonts w:ascii="Times New Roman" w:hAnsi="Times New Roman"/>
          <w:sz w:val="28"/>
          <w:szCs w:val="28"/>
          <w:lang w:val="ru-RU"/>
        </w:rPr>
        <w:lastRenderedPageBreak/>
        <w:t>вышеуказанных проблем. При обучении младших школьников применяются: показ иллюстраций фотографий, исторических документов, таблиц, содержащих интересные данные. Можно включать в урок интерактивные игры, ребусы, кроссворды, задания, предполагающие развитие внимания, мышления, памяти. Это делает преподавание предмета более результативным, позволяет достигать поставленные цели, активизировать познавательную деятельность ребенка. Младшие школьники активно включаются в поисковую деятельность, используют фотографии, рисунки и другие домашние заготовки.</w:t>
      </w:r>
    </w:p>
    <w:p w:rsidR="00936837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Использование дидактических игр в качестве средств обучения младших школь</w:t>
      </w:r>
      <w:r w:rsidR="003C4D33" w:rsidRPr="00C90517">
        <w:rPr>
          <w:rFonts w:ascii="Times New Roman" w:hAnsi="Times New Roman"/>
          <w:sz w:val="28"/>
          <w:szCs w:val="28"/>
          <w:lang w:val="ru-RU"/>
        </w:rPr>
        <w:t>ников определятся рядом причин. Они представлены перед вами.</w:t>
      </w:r>
      <w:r w:rsidR="00884534" w:rsidRPr="00C90517">
        <w:rPr>
          <w:rFonts w:ascii="Times New Roman" w:hAnsi="Times New Roman"/>
          <w:sz w:val="28"/>
          <w:szCs w:val="28"/>
          <w:lang w:val="ru-RU"/>
        </w:rPr>
        <w:t xml:space="preserve"> Самым главным здесь, я считаю, то  что при проведении игры создаётся ситуация успеха. Сущность и важность игры заключается в том, что в ней важен не столько результат, сколько сам процесс переживаний, связанных с игровыми действиями. 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Обучение в игре происходит на высоком эмоциональном уровне, что способствует большей мотивации, </w:t>
      </w:r>
      <w:proofErr w:type="gramStart"/>
      <w:r w:rsidRPr="00C90517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C90517">
        <w:rPr>
          <w:rFonts w:ascii="Times New Roman" w:hAnsi="Times New Roman"/>
          <w:sz w:val="28"/>
          <w:szCs w:val="28"/>
          <w:lang w:val="ru-RU"/>
        </w:rPr>
        <w:t xml:space="preserve"> следовательно, и более прочному усвоению учебного материала.</w:t>
      </w:r>
      <w:r w:rsidR="00884534" w:rsidRPr="00C90517">
        <w:rPr>
          <w:rFonts w:ascii="Times New Roman" w:hAnsi="Times New Roman"/>
          <w:sz w:val="28"/>
          <w:szCs w:val="28"/>
          <w:lang w:val="ru-RU"/>
        </w:rPr>
        <w:t xml:space="preserve"> Несомненно, что ещё одно из преимуществ игр – коллективная, диалоговая форма работы.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10.</w:t>
      </w:r>
    </w:p>
    <w:p w:rsidR="006A0771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Применение на уроках интерактивных средств обучения позволило использовать </w:t>
      </w:r>
      <w:proofErr w:type="spellStart"/>
      <w:r w:rsidRPr="00C90517">
        <w:rPr>
          <w:rFonts w:ascii="Times New Roman" w:hAnsi="Times New Roman"/>
          <w:sz w:val="28"/>
          <w:szCs w:val="28"/>
          <w:lang w:val="ru-RU"/>
        </w:rPr>
        <w:t>мультимедийные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 xml:space="preserve"> технологии. Они вдохнули в дидактические игры новую жизнь. Они стали динамичнее, эмоциональнее, </w:t>
      </w:r>
      <w:proofErr w:type="spellStart"/>
      <w:r w:rsidRPr="00C90517">
        <w:rPr>
          <w:rFonts w:ascii="Times New Roman" w:hAnsi="Times New Roman"/>
          <w:sz w:val="28"/>
          <w:szCs w:val="28"/>
          <w:lang w:val="ru-RU"/>
        </w:rPr>
        <w:t>эстетичнее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 xml:space="preserve">. Ведущие фирмы-производители обучающих программ быстро реагируют на потребительский спрос и предлагают целый ряд дидактических игр. </w:t>
      </w:r>
    </w:p>
    <w:p w:rsidR="006A0771" w:rsidRPr="00680DC8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80DC8">
        <w:rPr>
          <w:rFonts w:ascii="Times New Roman" w:hAnsi="Times New Roman"/>
          <w:sz w:val="28"/>
          <w:szCs w:val="28"/>
          <w:lang w:val="ru-RU"/>
        </w:rPr>
        <w:t>Слайд 11.</w:t>
      </w:r>
    </w:p>
    <w:p w:rsidR="00936837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Однако учителю технически крайне неудобно использовать их фрагменты на уроках. Поэтому я вместе со своими коллегами уже третий год принимаю участие в работе экспериментальной площадки по теме: «Теоретические и дидактические основы информационно-игровых технологий в начальной школе». Её научным руководителем является Г.О. </w:t>
      </w:r>
      <w:proofErr w:type="spellStart"/>
      <w:r w:rsidRPr="00C90517">
        <w:rPr>
          <w:rFonts w:ascii="Times New Roman" w:hAnsi="Times New Roman"/>
          <w:sz w:val="28"/>
          <w:szCs w:val="28"/>
          <w:lang w:val="ru-RU"/>
        </w:rPr>
        <w:t>Аствацатуров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 xml:space="preserve">, кандидат исторических наук. </w:t>
      </w:r>
    </w:p>
    <w:p w:rsidR="006A0771" w:rsidRPr="00680DC8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80DC8">
        <w:rPr>
          <w:rFonts w:ascii="Times New Roman" w:hAnsi="Times New Roman"/>
          <w:sz w:val="28"/>
          <w:szCs w:val="28"/>
          <w:lang w:val="ru-RU"/>
        </w:rPr>
        <w:lastRenderedPageBreak/>
        <w:t>Слайд 12.</w:t>
      </w:r>
    </w:p>
    <w:p w:rsidR="00936837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90517">
        <w:rPr>
          <w:rFonts w:ascii="Times New Roman" w:hAnsi="Times New Roman"/>
          <w:bCs/>
          <w:sz w:val="28"/>
          <w:szCs w:val="28"/>
          <w:lang w:val="ru-RU"/>
        </w:rPr>
        <w:t>Проблема  моей педагогической концепции заключается в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90517">
        <w:rPr>
          <w:rFonts w:ascii="Times New Roman" w:hAnsi="Times New Roman"/>
          <w:bCs/>
          <w:sz w:val="28"/>
          <w:szCs w:val="28"/>
          <w:lang w:val="ru-RU"/>
        </w:rPr>
        <w:t xml:space="preserve">изучение влияния  дидактической  игры с </w:t>
      </w:r>
      <w:proofErr w:type="spellStart"/>
      <w:r w:rsidRPr="00C90517">
        <w:rPr>
          <w:rFonts w:ascii="Times New Roman" w:hAnsi="Times New Roman"/>
          <w:bCs/>
          <w:sz w:val="28"/>
          <w:szCs w:val="28"/>
          <w:lang w:val="ru-RU"/>
        </w:rPr>
        <w:t>мультимедийным</w:t>
      </w:r>
      <w:proofErr w:type="spellEnd"/>
      <w:r w:rsidRPr="00C90517">
        <w:rPr>
          <w:rFonts w:ascii="Times New Roman" w:hAnsi="Times New Roman"/>
          <w:bCs/>
          <w:sz w:val="28"/>
          <w:szCs w:val="28"/>
          <w:lang w:val="ru-RU"/>
        </w:rPr>
        <w:t xml:space="preserve"> сопровождением на эффективность </w:t>
      </w:r>
      <w:proofErr w:type="gramStart"/>
      <w:r w:rsidRPr="00C90517">
        <w:rPr>
          <w:rFonts w:ascii="Times New Roman" w:hAnsi="Times New Roman"/>
          <w:bCs/>
          <w:sz w:val="28"/>
          <w:szCs w:val="28"/>
          <w:lang w:val="ru-RU"/>
        </w:rPr>
        <w:t>обучения по</w:t>
      </w:r>
      <w:proofErr w:type="gramEnd"/>
      <w:r w:rsidRPr="00C90517">
        <w:rPr>
          <w:rFonts w:ascii="Times New Roman" w:hAnsi="Times New Roman"/>
          <w:bCs/>
          <w:sz w:val="28"/>
          <w:szCs w:val="28"/>
          <w:lang w:val="ru-RU"/>
        </w:rPr>
        <w:t xml:space="preserve"> различным предметам, в частности </w:t>
      </w:r>
      <w:proofErr w:type="spellStart"/>
      <w:r w:rsidRPr="00C90517">
        <w:rPr>
          <w:rFonts w:ascii="Times New Roman" w:hAnsi="Times New Roman"/>
          <w:bCs/>
          <w:sz w:val="28"/>
          <w:szCs w:val="28"/>
          <w:lang w:val="ru-RU"/>
        </w:rPr>
        <w:t>кубановедения</w:t>
      </w:r>
      <w:proofErr w:type="spellEnd"/>
      <w:r w:rsidRPr="00C90517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90517">
        <w:rPr>
          <w:rFonts w:ascii="Times New Roman" w:hAnsi="Times New Roman"/>
          <w:bCs/>
          <w:sz w:val="28"/>
          <w:szCs w:val="28"/>
          <w:lang w:val="ru-RU"/>
        </w:rPr>
        <w:t>Слайд 13</w:t>
      </w:r>
    </w:p>
    <w:p w:rsidR="006A0771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90517">
        <w:rPr>
          <w:rFonts w:ascii="Times New Roman" w:hAnsi="Times New Roman"/>
          <w:bCs/>
          <w:sz w:val="28"/>
          <w:szCs w:val="28"/>
          <w:lang w:val="ru-RU"/>
        </w:rPr>
        <w:t>Цель исследования заключается в теоретическо</w:t>
      </w:r>
      <w:r w:rsidR="008668BD" w:rsidRPr="00C90517">
        <w:rPr>
          <w:rFonts w:ascii="Times New Roman" w:hAnsi="Times New Roman"/>
          <w:bCs/>
          <w:sz w:val="28"/>
          <w:szCs w:val="28"/>
          <w:lang w:val="ru-RU"/>
        </w:rPr>
        <w:t>м обосновании и разработке уроков</w:t>
      </w:r>
      <w:r w:rsidRPr="00C90517">
        <w:rPr>
          <w:rFonts w:ascii="Times New Roman" w:hAnsi="Times New Roman"/>
          <w:bCs/>
          <w:sz w:val="28"/>
          <w:szCs w:val="28"/>
          <w:lang w:val="ru-RU"/>
        </w:rPr>
        <w:t xml:space="preserve"> с применением дидактического матер</w:t>
      </w:r>
      <w:r w:rsidR="00C90517" w:rsidRPr="00C90517">
        <w:rPr>
          <w:rFonts w:ascii="Times New Roman" w:hAnsi="Times New Roman"/>
          <w:bCs/>
          <w:sz w:val="28"/>
          <w:szCs w:val="28"/>
          <w:lang w:val="ru-RU"/>
        </w:rPr>
        <w:t>иала</w:t>
      </w:r>
      <w:r w:rsidRPr="00C90517">
        <w:rPr>
          <w:rFonts w:ascii="Times New Roman" w:hAnsi="Times New Roman"/>
          <w:bCs/>
          <w:sz w:val="28"/>
          <w:szCs w:val="28"/>
          <w:lang w:val="ru-RU"/>
        </w:rPr>
        <w:t>, экспериментально проверить их эффективность.</w:t>
      </w:r>
    </w:p>
    <w:p w:rsidR="00936837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90517">
        <w:rPr>
          <w:rFonts w:ascii="Times New Roman" w:hAnsi="Times New Roman"/>
          <w:bCs/>
          <w:sz w:val="28"/>
          <w:szCs w:val="28"/>
          <w:lang w:val="ru-RU"/>
        </w:rPr>
        <w:t>Слайд 14.</w:t>
      </w:r>
    </w:p>
    <w:p w:rsidR="00884534" w:rsidRPr="00C90517" w:rsidRDefault="00C20180" w:rsidP="00C90517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90517">
        <w:rPr>
          <w:rFonts w:ascii="Times New Roman" w:hAnsi="Times New Roman"/>
          <w:bCs/>
          <w:sz w:val="28"/>
          <w:szCs w:val="28"/>
          <w:lang w:val="ru-RU"/>
        </w:rPr>
        <w:t>Пути решения педагог</w:t>
      </w:r>
      <w:r w:rsidR="00884534" w:rsidRPr="00C90517">
        <w:rPr>
          <w:rFonts w:ascii="Times New Roman" w:hAnsi="Times New Roman"/>
          <w:bCs/>
          <w:sz w:val="28"/>
          <w:szCs w:val="28"/>
          <w:lang w:val="ru-RU"/>
        </w:rPr>
        <w:t>ической п</w:t>
      </w:r>
      <w:r w:rsidRPr="00C90517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884534" w:rsidRPr="00C90517">
        <w:rPr>
          <w:rFonts w:ascii="Times New Roman" w:hAnsi="Times New Roman"/>
          <w:bCs/>
          <w:sz w:val="28"/>
          <w:szCs w:val="28"/>
          <w:lang w:val="ru-RU"/>
        </w:rPr>
        <w:t>облемы я вижу в примен</w:t>
      </w:r>
      <w:r w:rsidRPr="00C90517">
        <w:rPr>
          <w:rFonts w:ascii="Times New Roman" w:hAnsi="Times New Roman"/>
          <w:bCs/>
          <w:sz w:val="28"/>
          <w:szCs w:val="28"/>
          <w:lang w:val="ru-RU"/>
        </w:rPr>
        <w:t xml:space="preserve">ении современных педагогических технологий в образовательном процессе, позволяющих разнообразить формы и средства обучения, повышать творческую активность учащихся и эффективность обучения. </w:t>
      </w:r>
    </w:p>
    <w:p w:rsidR="00C20180" w:rsidRPr="00C90517" w:rsidRDefault="00C20180" w:rsidP="00C90517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90517">
        <w:rPr>
          <w:rFonts w:ascii="Times New Roman" w:hAnsi="Times New Roman"/>
          <w:bCs/>
          <w:sz w:val="28"/>
          <w:szCs w:val="28"/>
          <w:lang w:val="ru-RU"/>
        </w:rPr>
        <w:t>К таким технологиям можно отнести информационно-игровые технологии.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bCs/>
          <w:sz w:val="28"/>
          <w:szCs w:val="28"/>
          <w:lang w:val="ru-RU"/>
        </w:rPr>
        <w:t>Слайд 15.</w:t>
      </w:r>
    </w:p>
    <w:p w:rsidR="006A0771" w:rsidRPr="00C90517" w:rsidRDefault="00A53453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За 3</w:t>
      </w:r>
      <w:r w:rsidR="00C20180" w:rsidRPr="00C90517">
        <w:rPr>
          <w:rFonts w:ascii="Times New Roman" w:hAnsi="Times New Roman"/>
          <w:sz w:val="28"/>
          <w:szCs w:val="28"/>
          <w:lang w:val="ru-RU"/>
        </w:rPr>
        <w:t xml:space="preserve"> года м</w:t>
      </w:r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ною создано и апробировано около 20 дидактических познавательных игр с </w:t>
      </w:r>
      <w:proofErr w:type="spellStart"/>
      <w:r w:rsidR="00936837" w:rsidRPr="00C90517">
        <w:rPr>
          <w:rFonts w:ascii="Times New Roman" w:hAnsi="Times New Roman"/>
          <w:sz w:val="28"/>
          <w:szCs w:val="28"/>
          <w:lang w:val="ru-RU"/>
        </w:rPr>
        <w:t>мультмедийным</w:t>
      </w:r>
      <w:proofErr w:type="spellEnd"/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сопровождением.</w:t>
      </w:r>
      <w:r w:rsidR="00C20180" w:rsidRPr="00C90517">
        <w:rPr>
          <w:rFonts w:ascii="Times New Roman" w:hAnsi="Times New Roman"/>
          <w:sz w:val="28"/>
          <w:szCs w:val="28"/>
          <w:lang w:val="ru-RU"/>
        </w:rPr>
        <w:t xml:space="preserve"> Среди них «Полезные ископаемые края», «Разнообразие живого мира края», «Самый умный» и др.</w:t>
      </w:r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Это игры на развитие речевого общения, познавательной функции речи, объёма и концентрации внимания, пространственно-образного и логического мышления</w:t>
      </w:r>
      <w:r w:rsidR="00C20180" w:rsidRPr="00C90517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C20180" w:rsidRPr="00C90517">
        <w:rPr>
          <w:rFonts w:ascii="Times New Roman" w:hAnsi="Times New Roman"/>
          <w:sz w:val="28"/>
          <w:szCs w:val="28"/>
          <w:lang w:val="ru-RU"/>
        </w:rPr>
        <w:t>тд</w:t>
      </w:r>
      <w:proofErr w:type="spellEnd"/>
      <w:r w:rsidR="00C20180" w:rsidRPr="00C9051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16.</w:t>
      </w:r>
    </w:p>
    <w:p w:rsidR="00C20180" w:rsidRPr="00C90517" w:rsidRDefault="00223CE3" w:rsidP="00C905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Я а</w:t>
      </w:r>
      <w:r w:rsidR="00AD316A" w:rsidRPr="00C90517">
        <w:rPr>
          <w:rFonts w:ascii="Times New Roman" w:hAnsi="Times New Roman"/>
          <w:sz w:val="28"/>
          <w:szCs w:val="28"/>
          <w:lang w:val="ru-RU"/>
        </w:rPr>
        <w:t>ктивно использую их на уроках.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17.</w:t>
      </w:r>
    </w:p>
    <w:p w:rsidR="00936837" w:rsidRPr="00C90517" w:rsidRDefault="00936837" w:rsidP="00C905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Систематическое и планомерное использование </w:t>
      </w:r>
      <w:r w:rsidR="00920B3A" w:rsidRPr="00C90517">
        <w:rPr>
          <w:rFonts w:ascii="Times New Roman" w:hAnsi="Times New Roman"/>
          <w:sz w:val="28"/>
          <w:szCs w:val="28"/>
          <w:lang w:val="ru-RU"/>
        </w:rPr>
        <w:t xml:space="preserve"> всех этих форм дало свои результаты.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5853" w:rsidRPr="00C90517" w:rsidRDefault="00223CE3" w:rsidP="00C905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обучающихся экспериментальных классов снизилась утомляемость, повысилась учебная мотивация, работоспособность, выросло ка</w:t>
      </w:r>
      <w:r w:rsidR="00565853" w:rsidRPr="00C90517">
        <w:rPr>
          <w:rFonts w:ascii="Times New Roman" w:hAnsi="Times New Roman"/>
          <w:sz w:val="28"/>
          <w:szCs w:val="28"/>
          <w:lang w:val="ru-RU"/>
        </w:rPr>
        <w:t xml:space="preserve">чество </w:t>
      </w:r>
      <w:r w:rsidR="00565853" w:rsidRPr="00C90517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предметной </w:t>
      </w:r>
      <w:proofErr w:type="spellStart"/>
      <w:r w:rsidR="00565853" w:rsidRPr="00C90517">
        <w:rPr>
          <w:rFonts w:ascii="Times New Roman" w:hAnsi="Times New Roman"/>
          <w:sz w:val="28"/>
          <w:szCs w:val="28"/>
          <w:lang w:val="ru-RU"/>
        </w:rPr>
        <w:t>обученности</w:t>
      </w:r>
      <w:proofErr w:type="spellEnd"/>
      <w:r w:rsidR="00565853" w:rsidRPr="00C90517">
        <w:rPr>
          <w:rFonts w:ascii="Times New Roman" w:hAnsi="Times New Roman"/>
          <w:sz w:val="28"/>
          <w:szCs w:val="28"/>
          <w:lang w:val="ru-RU"/>
        </w:rPr>
        <w:t xml:space="preserve"> по основным предметам и </w:t>
      </w:r>
      <w:proofErr w:type="spellStart"/>
      <w:r w:rsidR="00936837" w:rsidRPr="00C90517">
        <w:rPr>
          <w:rFonts w:ascii="Times New Roman" w:hAnsi="Times New Roman"/>
          <w:sz w:val="28"/>
          <w:szCs w:val="28"/>
          <w:lang w:val="ru-RU"/>
        </w:rPr>
        <w:t>кубановедению</w:t>
      </w:r>
      <w:proofErr w:type="spellEnd"/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с 52% до 78%</w:t>
      </w:r>
      <w:r w:rsidR="00C90517">
        <w:rPr>
          <w:rFonts w:ascii="Times New Roman" w:hAnsi="Times New Roman"/>
          <w:sz w:val="28"/>
          <w:szCs w:val="28"/>
          <w:lang w:val="ru-RU"/>
        </w:rPr>
        <w:t>.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18.</w:t>
      </w:r>
    </w:p>
    <w:p w:rsidR="00B74D6B" w:rsidRPr="00C90517" w:rsidRDefault="00223CE3" w:rsidP="00C90517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90517">
        <w:rPr>
          <w:sz w:val="28"/>
          <w:szCs w:val="28"/>
          <w:lang w:val="ru-RU"/>
        </w:rPr>
        <w:t>Мои ученики  являются победителями и призёрами школьных</w:t>
      </w:r>
      <w:r w:rsidR="00B74D6B" w:rsidRPr="00C90517">
        <w:rPr>
          <w:sz w:val="28"/>
          <w:szCs w:val="28"/>
          <w:lang w:val="ru-RU"/>
        </w:rPr>
        <w:t xml:space="preserve"> и районных</w:t>
      </w:r>
      <w:r w:rsidRPr="00C90517">
        <w:rPr>
          <w:sz w:val="28"/>
          <w:szCs w:val="28"/>
          <w:lang w:val="ru-RU"/>
        </w:rPr>
        <w:t xml:space="preserve"> </w:t>
      </w:r>
      <w:r w:rsidR="00B74D6B" w:rsidRPr="00C90517">
        <w:rPr>
          <w:sz w:val="28"/>
          <w:szCs w:val="28"/>
          <w:lang w:val="ru-RU"/>
        </w:rPr>
        <w:t xml:space="preserve">викторин по </w:t>
      </w:r>
      <w:proofErr w:type="spellStart"/>
      <w:r w:rsidR="00B74D6B" w:rsidRPr="00C90517">
        <w:rPr>
          <w:sz w:val="28"/>
          <w:szCs w:val="28"/>
          <w:lang w:val="ru-RU"/>
        </w:rPr>
        <w:t>кубановедению</w:t>
      </w:r>
      <w:proofErr w:type="spellEnd"/>
      <w:r w:rsidR="00B74D6B" w:rsidRPr="00C90517">
        <w:rPr>
          <w:sz w:val="28"/>
          <w:szCs w:val="28"/>
          <w:lang w:val="ru-RU"/>
        </w:rPr>
        <w:t>. Победителями и призёрами школьных и районных научно-практических конференций.</w:t>
      </w:r>
    </w:p>
    <w:p w:rsidR="00223CE3" w:rsidRPr="00C90517" w:rsidRDefault="006A0771" w:rsidP="00C90517">
      <w:pPr>
        <w:pStyle w:val="a4"/>
        <w:spacing w:line="360" w:lineRule="auto"/>
        <w:ind w:firstLine="708"/>
        <w:jc w:val="center"/>
        <w:rPr>
          <w:sz w:val="28"/>
          <w:szCs w:val="28"/>
          <w:lang w:val="ru-RU"/>
        </w:rPr>
      </w:pPr>
      <w:r w:rsidRPr="00C90517">
        <w:rPr>
          <w:sz w:val="28"/>
          <w:szCs w:val="28"/>
          <w:lang w:val="ru-RU"/>
        </w:rPr>
        <w:t xml:space="preserve">Слайд </w:t>
      </w:r>
      <w:r w:rsidR="00B74D6B" w:rsidRPr="00C90517">
        <w:rPr>
          <w:sz w:val="28"/>
          <w:szCs w:val="28"/>
          <w:lang w:val="ru-RU"/>
        </w:rPr>
        <w:t xml:space="preserve"> </w:t>
      </w:r>
      <w:r w:rsidRPr="00C90517">
        <w:rPr>
          <w:sz w:val="28"/>
          <w:szCs w:val="28"/>
          <w:lang w:val="ru-RU"/>
        </w:rPr>
        <w:t>19.</w:t>
      </w:r>
    </w:p>
    <w:p w:rsidR="00936837" w:rsidRPr="00C90517" w:rsidRDefault="00936837" w:rsidP="00C905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Динамика развития эксперимента позволила мне сделать </w:t>
      </w:r>
      <w:r w:rsidR="00C90517">
        <w:rPr>
          <w:rFonts w:ascii="Times New Roman" w:hAnsi="Times New Roman"/>
          <w:sz w:val="28"/>
          <w:szCs w:val="28"/>
          <w:lang w:val="ru-RU"/>
        </w:rPr>
        <w:t xml:space="preserve">следующее </w:t>
      </w:r>
      <w:r w:rsidRPr="00C90517">
        <w:rPr>
          <w:rFonts w:ascii="Times New Roman" w:hAnsi="Times New Roman"/>
          <w:sz w:val="28"/>
          <w:szCs w:val="28"/>
          <w:lang w:val="ru-RU"/>
        </w:rPr>
        <w:t>заключение</w:t>
      </w:r>
      <w:r w:rsidR="00680DC8">
        <w:rPr>
          <w:rFonts w:ascii="Times New Roman" w:hAnsi="Times New Roman"/>
          <w:sz w:val="28"/>
          <w:szCs w:val="28"/>
          <w:lang w:val="ru-RU"/>
        </w:rPr>
        <w:t>…</w:t>
      </w:r>
    </w:p>
    <w:p w:rsidR="006A0771" w:rsidRPr="00680DC8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80DC8">
        <w:rPr>
          <w:rFonts w:ascii="Times New Roman" w:hAnsi="Times New Roman"/>
          <w:sz w:val="28"/>
          <w:szCs w:val="28"/>
          <w:lang w:val="ru-RU"/>
        </w:rPr>
        <w:t>Слайд 20.</w:t>
      </w:r>
    </w:p>
    <w:p w:rsidR="006A0771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Чтобы воплотить эти принципы на практике, учителю не на кого уповать кроме самого себя: никто не обеспечит </w:t>
      </w:r>
      <w:proofErr w:type="spellStart"/>
      <w:r w:rsidRPr="00C90517">
        <w:rPr>
          <w:rFonts w:ascii="Times New Roman" w:hAnsi="Times New Roman"/>
          <w:sz w:val="28"/>
          <w:szCs w:val="28"/>
          <w:lang w:val="ru-RU"/>
        </w:rPr>
        <w:t>мультимедийную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 xml:space="preserve"> поддержку разработанного им урока, равно как лучше его никто этот урок не проведёт. Осознавая это, я получила дополнительное профессиональное образование по специальности пользователь ПК, прошла </w:t>
      </w:r>
      <w:proofErr w:type="gramStart"/>
      <w:r w:rsidRPr="00C90517">
        <w:rPr>
          <w:rFonts w:ascii="Times New Roman" w:hAnsi="Times New Roman"/>
          <w:sz w:val="28"/>
          <w:szCs w:val="28"/>
          <w:lang w:val="ru-RU"/>
        </w:rPr>
        <w:t>обучение по программе</w:t>
      </w:r>
      <w:proofErr w:type="gramEnd"/>
      <w:r w:rsidRPr="00C90517">
        <w:rPr>
          <w:rFonts w:ascii="Times New Roman" w:hAnsi="Times New Roman"/>
          <w:sz w:val="28"/>
          <w:szCs w:val="28"/>
          <w:lang w:val="ru-RU"/>
        </w:rPr>
        <w:t xml:space="preserve"> Майкрософт «Партнёрство в образовании», повысила свою информационно-технологическую культуру, получила сертификат.  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21.</w:t>
      </w:r>
    </w:p>
    <w:p w:rsidR="006A0771" w:rsidRPr="00C90517" w:rsidRDefault="00C90517" w:rsidP="00C9051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еженедельно по средам на протяжении всего учебного </w:t>
      </w:r>
      <w:r w:rsidR="00565853" w:rsidRPr="00C90517">
        <w:rPr>
          <w:rFonts w:ascii="Times New Roman" w:hAnsi="Times New Roman"/>
          <w:sz w:val="28"/>
          <w:szCs w:val="28"/>
          <w:lang w:val="ru-RU"/>
        </w:rPr>
        <w:t>г</w:t>
      </w:r>
      <w:r w:rsidRPr="00C90517">
        <w:rPr>
          <w:rFonts w:ascii="Times New Roman" w:hAnsi="Times New Roman"/>
          <w:sz w:val="28"/>
          <w:szCs w:val="28"/>
          <w:lang w:val="ru-RU"/>
        </w:rPr>
        <w:t>ода проводила</w:t>
      </w:r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обучающий семинар для педагогов, осваивающих ИКТ. Принимаю активное участие в научно-теоретических семинарах по темам: Экспериментальная деятельность педагога-исследователя», «</w:t>
      </w:r>
      <w:proofErr w:type="spellStart"/>
      <w:r w:rsidR="00936837" w:rsidRPr="00C90517">
        <w:rPr>
          <w:rFonts w:ascii="Times New Roman" w:hAnsi="Times New Roman"/>
          <w:sz w:val="28"/>
          <w:szCs w:val="28"/>
          <w:lang w:val="ru-RU"/>
        </w:rPr>
        <w:t>Мультимедийный</w:t>
      </w:r>
      <w:proofErr w:type="spellEnd"/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дизайн современного урока», «Новейшие решения образовательных задач на базе технологии </w:t>
      </w:r>
      <w:r w:rsidR="00936837" w:rsidRPr="00C90517">
        <w:rPr>
          <w:rFonts w:ascii="Times New Roman" w:hAnsi="Times New Roman"/>
          <w:sz w:val="28"/>
          <w:szCs w:val="28"/>
        </w:rPr>
        <w:t>Microsoft</w:t>
      </w:r>
      <w:r w:rsidR="00936837" w:rsidRPr="00C905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6837" w:rsidRPr="00C90517">
        <w:rPr>
          <w:rFonts w:ascii="Times New Roman" w:hAnsi="Times New Roman"/>
          <w:sz w:val="28"/>
          <w:szCs w:val="28"/>
        </w:rPr>
        <w:t>MultiPoint</w:t>
      </w:r>
      <w:proofErr w:type="spellEnd"/>
      <w:r w:rsidR="00936837" w:rsidRPr="00C90517">
        <w:rPr>
          <w:rFonts w:ascii="Times New Roman" w:hAnsi="Times New Roman"/>
          <w:sz w:val="28"/>
          <w:szCs w:val="28"/>
          <w:lang w:val="ru-RU"/>
        </w:rPr>
        <w:t>: итоги апробации, возможности и перспективы».</w:t>
      </w:r>
    </w:p>
    <w:p w:rsidR="006A0771" w:rsidRPr="00C90517" w:rsidRDefault="006A0771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22.</w:t>
      </w:r>
    </w:p>
    <w:p w:rsidR="008668BD" w:rsidRPr="00C90517" w:rsidRDefault="008668BD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А теперь еженедельно по средам на протяжении всего учебного года провожу обучающие семинары для педагогов, осваивающих ИКТ.</w:t>
      </w:r>
    </w:p>
    <w:p w:rsidR="008668BD" w:rsidRPr="00C90517" w:rsidRDefault="008668BD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Слайд 23.</w:t>
      </w:r>
    </w:p>
    <w:p w:rsidR="008668BD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 Делюсь опытом своей работы на</w:t>
      </w:r>
      <w:r w:rsidR="00421DE3" w:rsidRPr="00C90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районных семинарах-практикумах. </w:t>
      </w:r>
    </w:p>
    <w:p w:rsidR="008668BD" w:rsidRPr="00C90517" w:rsidRDefault="008668BD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lastRenderedPageBreak/>
        <w:t>Слайд 24.</w:t>
      </w:r>
    </w:p>
    <w:p w:rsidR="008668BD" w:rsidRPr="00C90517" w:rsidRDefault="008668BD" w:rsidP="00C905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>Вам представлены отзывы учителей района о поделанной мной работе.</w:t>
      </w:r>
    </w:p>
    <w:p w:rsidR="008668BD" w:rsidRPr="00C90517" w:rsidRDefault="008668BD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Слайд </w:t>
      </w:r>
      <w:r w:rsidR="00B74D6B" w:rsidRPr="00C90517">
        <w:rPr>
          <w:rFonts w:ascii="Times New Roman" w:hAnsi="Times New Roman"/>
          <w:sz w:val="28"/>
          <w:szCs w:val="28"/>
          <w:lang w:val="ru-RU"/>
        </w:rPr>
        <w:t>25</w:t>
      </w:r>
      <w:r w:rsidRPr="00C90517">
        <w:rPr>
          <w:rFonts w:ascii="Times New Roman" w:hAnsi="Times New Roman"/>
          <w:sz w:val="28"/>
          <w:szCs w:val="28"/>
          <w:lang w:val="ru-RU"/>
        </w:rPr>
        <w:t>.</w:t>
      </w:r>
    </w:p>
    <w:p w:rsidR="00936837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В 2008 и 2009  году являлась победителем районного этапа краевого «Фестиваля </w:t>
      </w:r>
      <w:proofErr w:type="spellStart"/>
      <w:r w:rsidRPr="00C90517">
        <w:rPr>
          <w:rFonts w:ascii="Times New Roman" w:hAnsi="Times New Roman"/>
          <w:sz w:val="28"/>
          <w:szCs w:val="28"/>
          <w:lang w:val="ru-RU"/>
        </w:rPr>
        <w:t>мультимедийных</w:t>
      </w:r>
      <w:proofErr w:type="spellEnd"/>
      <w:r w:rsidRPr="00C90517">
        <w:rPr>
          <w:rFonts w:ascii="Times New Roman" w:hAnsi="Times New Roman"/>
          <w:sz w:val="28"/>
          <w:szCs w:val="28"/>
          <w:lang w:val="ru-RU"/>
        </w:rPr>
        <w:t xml:space="preserve"> уроков». </w:t>
      </w:r>
    </w:p>
    <w:p w:rsidR="008668BD" w:rsidRPr="00C90517" w:rsidRDefault="008668BD" w:rsidP="00C9051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Слайд </w:t>
      </w:r>
      <w:r w:rsidR="00B74D6B" w:rsidRPr="00C90517">
        <w:rPr>
          <w:rFonts w:ascii="Times New Roman" w:hAnsi="Times New Roman"/>
          <w:sz w:val="28"/>
          <w:szCs w:val="28"/>
          <w:lang w:val="ru-RU"/>
        </w:rPr>
        <w:t>26</w:t>
      </w:r>
      <w:r w:rsidRPr="00C90517">
        <w:rPr>
          <w:rFonts w:ascii="Times New Roman" w:hAnsi="Times New Roman"/>
          <w:sz w:val="28"/>
          <w:szCs w:val="28"/>
          <w:lang w:val="ru-RU"/>
        </w:rPr>
        <w:t>.</w:t>
      </w:r>
    </w:p>
    <w:p w:rsidR="00936837" w:rsidRPr="00C90517" w:rsidRDefault="00E8462C" w:rsidP="00C90517">
      <w:pPr>
        <w:spacing w:after="20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90517">
        <w:rPr>
          <w:rFonts w:ascii="Times New Roman" w:hAnsi="Times New Roman"/>
          <w:sz w:val="28"/>
          <w:szCs w:val="28"/>
          <w:lang w:val="ru-RU"/>
        </w:rPr>
        <w:t xml:space="preserve">Опыт моей работы </w:t>
      </w:r>
      <w:r w:rsidR="00A53453" w:rsidRPr="00C90517">
        <w:rPr>
          <w:rFonts w:ascii="Times New Roman" w:hAnsi="Times New Roman"/>
          <w:sz w:val="28"/>
          <w:szCs w:val="28"/>
          <w:lang w:val="ru-RU"/>
        </w:rPr>
        <w:t>использо</w:t>
      </w:r>
      <w:r w:rsidRPr="00C90517">
        <w:rPr>
          <w:rFonts w:ascii="Times New Roman" w:hAnsi="Times New Roman"/>
          <w:sz w:val="28"/>
          <w:szCs w:val="28"/>
          <w:lang w:val="ru-RU"/>
        </w:rPr>
        <w:t>вания</w:t>
      </w:r>
      <w:r w:rsidR="00A53453" w:rsidRPr="00C90517">
        <w:rPr>
          <w:rFonts w:ascii="Times New Roman" w:hAnsi="Times New Roman"/>
          <w:sz w:val="28"/>
          <w:szCs w:val="28"/>
          <w:lang w:val="ru-RU"/>
        </w:rPr>
        <w:t xml:space="preserve"> современных </w:t>
      </w:r>
      <w:r w:rsidR="00A53453" w:rsidRPr="00C90517">
        <w:rPr>
          <w:rFonts w:ascii="Times New Roman" w:hAnsi="Times New Roman"/>
          <w:bCs/>
          <w:sz w:val="28"/>
          <w:szCs w:val="28"/>
          <w:lang w:val="ru-RU"/>
        </w:rPr>
        <w:t xml:space="preserve"> педагогических технологий</w:t>
      </w:r>
      <w:r w:rsidRPr="00C90517">
        <w:rPr>
          <w:rFonts w:ascii="Times New Roman" w:hAnsi="Times New Roman"/>
          <w:bCs/>
          <w:sz w:val="28"/>
          <w:szCs w:val="28"/>
          <w:lang w:val="ru-RU"/>
        </w:rPr>
        <w:t xml:space="preserve"> параллельно с 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традиционными формами  и методами обучения подчеркнул несомненные достоинства этого симбиоза в начальной школе. А ещё убедил меня в том, что </w:t>
      </w:r>
      <w:r w:rsidR="00B74D6B" w:rsidRPr="00C9051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90517">
        <w:rPr>
          <w:rFonts w:ascii="Times New Roman" w:hAnsi="Times New Roman"/>
          <w:sz w:val="28"/>
          <w:szCs w:val="28"/>
          <w:lang w:val="ru-RU"/>
        </w:rPr>
        <w:t>не идти вперёд</w:t>
      </w:r>
      <w:r w:rsidR="00B74D6B" w:rsidRPr="00C90517">
        <w:rPr>
          <w:rFonts w:ascii="Times New Roman" w:hAnsi="Times New Roman"/>
          <w:sz w:val="28"/>
          <w:szCs w:val="28"/>
          <w:lang w:val="ru-RU"/>
        </w:rPr>
        <w:t>,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 значит стоять на месте. Иди</w:t>
      </w:r>
      <w:r w:rsidR="00B74D6B" w:rsidRPr="00C90517">
        <w:rPr>
          <w:rFonts w:ascii="Times New Roman" w:hAnsi="Times New Roman"/>
          <w:sz w:val="28"/>
          <w:szCs w:val="28"/>
          <w:lang w:val="ru-RU"/>
        </w:rPr>
        <w:t>те</w:t>
      </w:r>
      <w:r w:rsidRPr="00C90517">
        <w:rPr>
          <w:rFonts w:ascii="Times New Roman" w:hAnsi="Times New Roman"/>
          <w:sz w:val="28"/>
          <w:szCs w:val="28"/>
          <w:lang w:val="ru-RU"/>
        </w:rPr>
        <w:t xml:space="preserve"> вперёд, </w:t>
      </w: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</w:t>
      </w:r>
      <w:r w:rsidR="00936837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юб</w:t>
      </w:r>
      <w:r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ите Кубань и </w:t>
      </w:r>
      <w:r w:rsidR="00936837" w:rsidRPr="00C905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созидайте будущее!</w:t>
      </w:r>
    </w:p>
    <w:p w:rsidR="00936837" w:rsidRPr="00C90517" w:rsidRDefault="00936837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8BD" w:rsidRPr="00C90517" w:rsidRDefault="008668BD" w:rsidP="00C905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668BD" w:rsidRPr="00C90517" w:rsidSect="00C905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40D"/>
    <w:multiLevelType w:val="hybridMultilevel"/>
    <w:tmpl w:val="BC8CFFB2"/>
    <w:lvl w:ilvl="0" w:tplc="40D24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5C482A"/>
    <w:multiLevelType w:val="hybridMultilevel"/>
    <w:tmpl w:val="BB2E4EEA"/>
    <w:lvl w:ilvl="0" w:tplc="D3A03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622"/>
    <w:rsid w:val="000C171C"/>
    <w:rsid w:val="002160D0"/>
    <w:rsid w:val="00223CE3"/>
    <w:rsid w:val="00301A14"/>
    <w:rsid w:val="003C4D33"/>
    <w:rsid w:val="00421DE3"/>
    <w:rsid w:val="004D5A69"/>
    <w:rsid w:val="00565853"/>
    <w:rsid w:val="00630FAA"/>
    <w:rsid w:val="00680DC8"/>
    <w:rsid w:val="006A0771"/>
    <w:rsid w:val="006A3622"/>
    <w:rsid w:val="006F1E30"/>
    <w:rsid w:val="008668BD"/>
    <w:rsid w:val="00884534"/>
    <w:rsid w:val="00920B3A"/>
    <w:rsid w:val="00936837"/>
    <w:rsid w:val="00A53453"/>
    <w:rsid w:val="00AD316A"/>
    <w:rsid w:val="00B74D6B"/>
    <w:rsid w:val="00C20180"/>
    <w:rsid w:val="00C90517"/>
    <w:rsid w:val="00D51084"/>
    <w:rsid w:val="00E8462C"/>
    <w:rsid w:val="00F6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68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BD"/>
    <w:pPr>
      <w:ind w:left="720"/>
      <w:contextualSpacing/>
    </w:pPr>
  </w:style>
  <w:style w:type="paragraph" w:styleId="a4">
    <w:name w:val="Body Text"/>
    <w:basedOn w:val="a"/>
    <w:link w:val="a5"/>
    <w:rsid w:val="00936837"/>
    <w:rPr>
      <w:rFonts w:ascii="Times New Roman" w:eastAsia="Times New Roman" w:hAnsi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68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8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68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68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68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68B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68B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68B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68B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68B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668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668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668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668B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668BD"/>
    <w:rPr>
      <w:b/>
      <w:bCs/>
    </w:rPr>
  </w:style>
  <w:style w:type="character" w:styleId="ab">
    <w:name w:val="Emphasis"/>
    <w:basedOn w:val="a0"/>
    <w:uiPriority w:val="20"/>
    <w:qFormat/>
    <w:rsid w:val="008668B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668B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668BD"/>
    <w:rPr>
      <w:i/>
    </w:rPr>
  </w:style>
  <w:style w:type="character" w:customStyle="1" w:styleId="22">
    <w:name w:val="Цитата 2 Знак"/>
    <w:basedOn w:val="a0"/>
    <w:link w:val="21"/>
    <w:uiPriority w:val="29"/>
    <w:rsid w:val="008668B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668B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668BD"/>
    <w:rPr>
      <w:b/>
      <w:i/>
      <w:sz w:val="24"/>
    </w:rPr>
  </w:style>
  <w:style w:type="character" w:styleId="af">
    <w:name w:val="Subtle Emphasis"/>
    <w:uiPriority w:val="19"/>
    <w:qFormat/>
    <w:rsid w:val="008668B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668B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668B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668B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668B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668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5D2F-1210-4F16-A024-ED8A228F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2012-05-10T05:46:00Z</cp:lastPrinted>
  <dcterms:created xsi:type="dcterms:W3CDTF">2010-05-10T16:41:00Z</dcterms:created>
  <dcterms:modified xsi:type="dcterms:W3CDTF">2012-05-10T05:48:00Z</dcterms:modified>
</cp:coreProperties>
</file>