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9F" w:rsidRDefault="009D7E9F" w:rsidP="009D7E9F">
      <w:pPr>
        <w:ind w:firstLine="709"/>
        <w:jc w:val="center"/>
        <w:rPr>
          <w:sz w:val="36"/>
          <w:szCs w:val="36"/>
        </w:rPr>
      </w:pPr>
    </w:p>
    <w:p w:rsidR="009D7E9F" w:rsidRDefault="009D7E9F" w:rsidP="009D7E9F">
      <w:pPr>
        <w:ind w:firstLine="709"/>
        <w:jc w:val="center"/>
        <w:rPr>
          <w:sz w:val="36"/>
          <w:szCs w:val="36"/>
        </w:rPr>
      </w:pPr>
      <w:r>
        <w:rPr>
          <w:sz w:val="36"/>
          <w:szCs w:val="36"/>
        </w:rPr>
        <w:t>Доклад на школьное МО учителей естественных наук на тему:</w:t>
      </w:r>
    </w:p>
    <w:p w:rsidR="009D7E9F" w:rsidRDefault="009D7E9F" w:rsidP="009D7E9F">
      <w:pPr>
        <w:ind w:firstLine="709"/>
        <w:jc w:val="center"/>
        <w:rPr>
          <w:sz w:val="36"/>
          <w:szCs w:val="36"/>
        </w:rPr>
      </w:pPr>
    </w:p>
    <w:p w:rsidR="009D7E9F" w:rsidRDefault="009D7E9F" w:rsidP="009D7E9F">
      <w:pPr>
        <w:ind w:firstLine="709"/>
        <w:jc w:val="center"/>
        <w:rPr>
          <w:sz w:val="36"/>
          <w:szCs w:val="36"/>
        </w:rPr>
      </w:pPr>
    </w:p>
    <w:p w:rsidR="009D7E9F" w:rsidRDefault="009D7E9F" w:rsidP="009D7E9F">
      <w:pPr>
        <w:ind w:firstLine="709"/>
        <w:jc w:val="center"/>
        <w:rPr>
          <w:sz w:val="36"/>
          <w:szCs w:val="36"/>
        </w:rPr>
      </w:pPr>
    </w:p>
    <w:p w:rsidR="009D7E9F" w:rsidRDefault="009D7E9F" w:rsidP="009D7E9F">
      <w:pPr>
        <w:ind w:firstLine="709"/>
        <w:jc w:val="center"/>
        <w:rPr>
          <w:sz w:val="36"/>
          <w:szCs w:val="36"/>
        </w:rPr>
      </w:pPr>
    </w:p>
    <w:p w:rsidR="009D7E9F" w:rsidRDefault="009D7E9F" w:rsidP="009D7E9F">
      <w:pPr>
        <w:ind w:firstLine="709"/>
        <w:jc w:val="center"/>
        <w:rPr>
          <w:sz w:val="36"/>
          <w:szCs w:val="36"/>
        </w:rPr>
      </w:pPr>
    </w:p>
    <w:p w:rsidR="009D7E9F" w:rsidRDefault="009D7E9F" w:rsidP="009D7E9F">
      <w:pPr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«Исследовательская и проектная деятельность обучающихся </w:t>
      </w:r>
      <w:proofErr w:type="gramStart"/>
      <w:r>
        <w:rPr>
          <w:sz w:val="32"/>
          <w:szCs w:val="32"/>
        </w:rPr>
        <w:t>–о</w:t>
      </w:r>
      <w:proofErr w:type="gramEnd"/>
      <w:r>
        <w:rPr>
          <w:sz w:val="32"/>
          <w:szCs w:val="32"/>
        </w:rPr>
        <w:t>снова формирования ключевых компетенций в условиях реализации федерального государственного образовательного стандарта основного общего образования.»</w:t>
      </w:r>
    </w:p>
    <w:p w:rsidR="009D7E9F" w:rsidRDefault="009D7E9F" w:rsidP="009D7E9F">
      <w:pPr>
        <w:ind w:firstLine="709"/>
        <w:rPr>
          <w:sz w:val="32"/>
          <w:szCs w:val="32"/>
        </w:rPr>
      </w:pPr>
    </w:p>
    <w:p w:rsidR="009D7E9F" w:rsidRDefault="009D7E9F" w:rsidP="009D7E9F">
      <w:pPr>
        <w:ind w:firstLine="709"/>
        <w:rPr>
          <w:sz w:val="32"/>
          <w:szCs w:val="32"/>
        </w:rPr>
      </w:pPr>
    </w:p>
    <w:p w:rsidR="009D7E9F" w:rsidRDefault="009D7E9F" w:rsidP="009D7E9F">
      <w:pPr>
        <w:ind w:firstLine="709"/>
        <w:rPr>
          <w:sz w:val="32"/>
          <w:szCs w:val="32"/>
        </w:rPr>
      </w:pPr>
    </w:p>
    <w:p w:rsidR="009D7E9F" w:rsidRDefault="009D7E9F" w:rsidP="009D7E9F">
      <w:pPr>
        <w:ind w:firstLine="709"/>
        <w:rPr>
          <w:sz w:val="32"/>
          <w:szCs w:val="32"/>
        </w:rPr>
      </w:pPr>
    </w:p>
    <w:p w:rsidR="009D7E9F" w:rsidRDefault="009D7E9F" w:rsidP="009D7E9F">
      <w:pPr>
        <w:ind w:firstLine="709"/>
        <w:rPr>
          <w:sz w:val="32"/>
          <w:szCs w:val="32"/>
        </w:rPr>
      </w:pPr>
    </w:p>
    <w:p w:rsidR="009D7E9F" w:rsidRDefault="009D7E9F" w:rsidP="009D7E9F">
      <w:pPr>
        <w:ind w:firstLine="709"/>
        <w:rPr>
          <w:sz w:val="32"/>
          <w:szCs w:val="32"/>
        </w:rPr>
      </w:pPr>
    </w:p>
    <w:p w:rsidR="009D7E9F" w:rsidRDefault="009D7E9F" w:rsidP="009D7E9F">
      <w:pPr>
        <w:ind w:firstLine="709"/>
        <w:rPr>
          <w:sz w:val="32"/>
          <w:szCs w:val="32"/>
        </w:rPr>
      </w:pPr>
    </w:p>
    <w:p w:rsidR="009D7E9F" w:rsidRDefault="009D7E9F" w:rsidP="009D7E9F">
      <w:pPr>
        <w:ind w:firstLine="709"/>
        <w:rPr>
          <w:sz w:val="32"/>
          <w:szCs w:val="32"/>
        </w:rPr>
      </w:pPr>
    </w:p>
    <w:p w:rsidR="009D7E9F" w:rsidRDefault="009D7E9F" w:rsidP="009D7E9F">
      <w:pPr>
        <w:ind w:firstLine="709"/>
        <w:rPr>
          <w:sz w:val="32"/>
          <w:szCs w:val="32"/>
        </w:rPr>
      </w:pPr>
    </w:p>
    <w:p w:rsidR="009D7E9F" w:rsidRDefault="009D7E9F" w:rsidP="009D7E9F">
      <w:pPr>
        <w:ind w:firstLine="709"/>
        <w:rPr>
          <w:sz w:val="32"/>
          <w:szCs w:val="32"/>
        </w:rPr>
      </w:pPr>
    </w:p>
    <w:p w:rsidR="009D7E9F" w:rsidRDefault="009D7E9F" w:rsidP="009D7E9F">
      <w:pPr>
        <w:ind w:firstLine="709"/>
        <w:rPr>
          <w:sz w:val="32"/>
          <w:szCs w:val="32"/>
        </w:rPr>
      </w:pPr>
    </w:p>
    <w:p w:rsidR="009D7E9F" w:rsidRDefault="009D7E9F" w:rsidP="009D7E9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Доклад подготовила учитель химии</w:t>
      </w:r>
    </w:p>
    <w:p w:rsidR="009D7E9F" w:rsidRDefault="009D7E9F" w:rsidP="009D7E9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МБОУ ООШ Гвоздева Е. А.</w:t>
      </w:r>
    </w:p>
    <w:p w:rsidR="009D7E9F" w:rsidRDefault="009D7E9F" w:rsidP="009D7E9F">
      <w:pPr>
        <w:ind w:firstLine="709"/>
        <w:jc w:val="right"/>
        <w:rPr>
          <w:sz w:val="28"/>
          <w:szCs w:val="28"/>
        </w:rPr>
      </w:pPr>
    </w:p>
    <w:p w:rsidR="009D7E9F" w:rsidRDefault="009D7E9F" w:rsidP="009D7E9F">
      <w:pPr>
        <w:pStyle w:val="a3"/>
        <w:spacing w:before="0"/>
        <w:ind w:firstLine="709"/>
      </w:pPr>
    </w:p>
    <w:p w:rsidR="009D7E9F" w:rsidRDefault="009D7E9F" w:rsidP="009D7E9F">
      <w:pPr>
        <w:pStyle w:val="a3"/>
        <w:spacing w:before="0"/>
        <w:ind w:firstLine="709"/>
      </w:pPr>
    </w:p>
    <w:p w:rsidR="009D7E9F" w:rsidRDefault="009D7E9F" w:rsidP="009D7E9F">
      <w:pPr>
        <w:pStyle w:val="a3"/>
        <w:spacing w:before="0"/>
        <w:ind w:firstLine="709"/>
      </w:pPr>
    </w:p>
    <w:p w:rsidR="009D7E9F" w:rsidRDefault="009D7E9F" w:rsidP="009D7E9F">
      <w:pPr>
        <w:pStyle w:val="a3"/>
        <w:spacing w:before="0"/>
        <w:ind w:firstLine="709"/>
      </w:pPr>
    </w:p>
    <w:p w:rsidR="009D7E9F" w:rsidRDefault="009D7E9F" w:rsidP="009D7E9F">
      <w:pPr>
        <w:pStyle w:val="a3"/>
        <w:spacing w:before="0"/>
        <w:ind w:firstLine="709"/>
      </w:pPr>
    </w:p>
    <w:p w:rsidR="009D7E9F" w:rsidRDefault="009D7E9F" w:rsidP="009D7E9F">
      <w:pPr>
        <w:pStyle w:val="a3"/>
        <w:spacing w:before="0"/>
        <w:ind w:firstLine="709"/>
      </w:pPr>
    </w:p>
    <w:p w:rsidR="009D7E9F" w:rsidRDefault="009D7E9F" w:rsidP="009D7E9F">
      <w:pPr>
        <w:pStyle w:val="a3"/>
        <w:spacing w:before="0"/>
        <w:ind w:firstLine="709"/>
      </w:pPr>
    </w:p>
    <w:p w:rsidR="009D7E9F" w:rsidRDefault="009D7E9F" w:rsidP="009D7E9F">
      <w:pPr>
        <w:pStyle w:val="a3"/>
        <w:spacing w:before="0"/>
        <w:ind w:firstLine="709"/>
      </w:pPr>
    </w:p>
    <w:p w:rsidR="009D7E9F" w:rsidRDefault="009D7E9F" w:rsidP="009D7E9F">
      <w:pPr>
        <w:pStyle w:val="a3"/>
        <w:spacing w:before="0"/>
        <w:ind w:firstLine="709"/>
      </w:pPr>
    </w:p>
    <w:p w:rsidR="009D7E9F" w:rsidRDefault="009D7E9F" w:rsidP="009D7E9F">
      <w:pPr>
        <w:pStyle w:val="a3"/>
        <w:spacing w:before="0"/>
        <w:ind w:firstLine="709"/>
      </w:pPr>
    </w:p>
    <w:p w:rsidR="009D7E9F" w:rsidRDefault="009D7E9F" w:rsidP="009D7E9F">
      <w:pPr>
        <w:pStyle w:val="a3"/>
        <w:spacing w:before="0"/>
        <w:ind w:firstLine="709"/>
      </w:pPr>
    </w:p>
    <w:p w:rsidR="009D7E9F" w:rsidRPr="009D7E9F" w:rsidRDefault="009D7E9F" w:rsidP="009D7E9F">
      <w:pPr>
        <w:pStyle w:val="a3"/>
        <w:spacing w:before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Кирсанов 2014г.</w:t>
      </w:r>
    </w:p>
    <w:p w:rsidR="009819E0" w:rsidRDefault="009819E0" w:rsidP="009D7E9F">
      <w:pPr>
        <w:pStyle w:val="a3"/>
        <w:spacing w:before="0" w:after="0"/>
        <w:ind w:firstLine="708"/>
      </w:pPr>
      <w:r>
        <w:lastRenderedPageBreak/>
        <w:t xml:space="preserve">Главное изменение в обществе, влияющее на ситуацию в сфере образования, - ускорение темпов развития общества. В результате школа должна готовить своих учеников к жизни, к переменам, развивать у них такие качества, как мобильность, динамизм, конструктивность. Такая подготовка не может быть обеспечена за счёт усвоения определённого количества знаний. </w:t>
      </w:r>
    </w:p>
    <w:p w:rsidR="009819E0" w:rsidRDefault="009819E0" w:rsidP="009819E0">
      <w:pPr>
        <w:ind w:firstLine="708"/>
      </w:pPr>
      <w:r w:rsidRPr="009819E0">
        <w:t xml:space="preserve">На современном этапе, в условиях модернизации образования и в связи с переходом на новые образовательные стандарты второго поколения  </w:t>
      </w:r>
      <w:r>
        <w:t xml:space="preserve">основным результатом деятельности образовательного учреждения должна стать не система знаний, </w:t>
      </w:r>
      <w:proofErr w:type="gramStart"/>
      <w:r>
        <w:t>умений и навыков сама по себе, а набор ключевых компетенций в интеллектуальной, гражданско-правовой, коммуникативной, информационной и иных сферах.</w:t>
      </w:r>
      <w:proofErr w:type="gramEnd"/>
      <w:r w:rsidRPr="009819E0">
        <w:t xml:space="preserve"> </w:t>
      </w:r>
      <w:r>
        <w:t xml:space="preserve">Таким </w:t>
      </w:r>
      <w:proofErr w:type="gramStart"/>
      <w:r>
        <w:t>образом</w:t>
      </w:r>
      <w:proofErr w:type="gramEnd"/>
      <w:r>
        <w:t xml:space="preserve"> </w:t>
      </w:r>
      <w:r w:rsidRPr="009819E0">
        <w:t xml:space="preserve">перед учителем стоит задача формирования личности, умеющей самостоятельно организовать свою деятельность и свободно ориентироваться в информационном пространстве. </w:t>
      </w:r>
      <w:r>
        <w:t>Особо следует выделить учебно-познавательную, информационную, социально-трудовую и коммуникативную компетенции, которые определяют успешность функционирования выпускника в будущих условиях жизнедеятельности.</w:t>
      </w:r>
    </w:p>
    <w:p w:rsidR="009819E0" w:rsidRPr="009819E0" w:rsidRDefault="009819E0" w:rsidP="009819E0">
      <w:pPr>
        <w:ind w:firstLine="708"/>
      </w:pPr>
      <w:r w:rsidRPr="009819E0">
        <w:t xml:space="preserve"> В примерных </w:t>
      </w:r>
      <w:proofErr w:type="gramStart"/>
      <w:r w:rsidRPr="009819E0">
        <w:t>программах</w:t>
      </w:r>
      <w:proofErr w:type="gramEnd"/>
      <w:r w:rsidRPr="009819E0">
        <w:t xml:space="preserve">  составленных на основе ФГОС 2 поколения  можно прочитать следующее:</w:t>
      </w:r>
    </w:p>
    <w:p w:rsidR="009819E0" w:rsidRPr="009819E0" w:rsidRDefault="009819E0" w:rsidP="009819E0">
      <w:pPr>
        <w:ind w:firstLine="708"/>
      </w:pPr>
      <w:r w:rsidRPr="009819E0">
        <w:t>Основная особенность подросткового возраста — начало перехода от детства к взрослости. В возрасте 11—15 лет происходит развитие познавательной сферы, учебная деятельность приобретает черты деятельности по саморазвитию и самообразованию, учащиеся начинают овладевать теоретическим, формальным, рефлексивным мышлением. На первый план у подростков выдвигается формирование универсальных учебных действий, обеспечивающих развитие гражданской идентичности, коммуникативных, познавательных, результативных качеств личности</w:t>
      </w:r>
      <w:r w:rsidRPr="009819E0">
        <w:rPr>
          <w:i/>
        </w:rPr>
        <w:t xml:space="preserve">. </w:t>
      </w:r>
      <w:r w:rsidRPr="009819E0">
        <w:rPr>
          <w:b/>
        </w:rPr>
        <w:t xml:space="preserve">На этапе основного общего среднего образования происходит включение </w:t>
      </w:r>
      <w:proofErr w:type="gramStart"/>
      <w:r w:rsidRPr="009819E0">
        <w:rPr>
          <w:b/>
        </w:rPr>
        <w:t>обучаемых</w:t>
      </w:r>
      <w:proofErr w:type="gramEnd"/>
      <w:r w:rsidRPr="009819E0">
        <w:rPr>
          <w:b/>
        </w:rPr>
        <w:t xml:space="preserve"> в проектную и исследовательскую деятельность, основу которой составляют такие учебные действия, как</w:t>
      </w:r>
      <w:r w:rsidRPr="009819E0">
        <w:t xml:space="preserve">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определения понятиям. Сюда же относятся приемы, сходные с определением понятий: описание, характеристика, разъяснение, сравнение, различение, классификация, наблюдение, умения и навыки проведения эксперимента, умения делать выводы и заключения, структурировать материал и др. Эти умения ведут к формированию познавательных потребностей и развитию познавательных способностей.</w:t>
      </w:r>
    </w:p>
    <w:p w:rsidR="009819E0" w:rsidRPr="009819E0" w:rsidRDefault="009819E0" w:rsidP="009819E0">
      <w:pPr>
        <w:rPr>
          <w:b/>
        </w:rPr>
      </w:pPr>
      <w:r w:rsidRPr="009819E0">
        <w:t xml:space="preserve"> </w:t>
      </w:r>
      <w:r w:rsidRPr="009819E0">
        <w:rPr>
          <w:b/>
        </w:rPr>
        <w:t>При этом для каждого учебного предмета ведущим остается определенный вид деятельности ученика  (познавательная, коммуникативная</w:t>
      </w:r>
      <w:proofErr w:type="gramStart"/>
      <w:r w:rsidRPr="009819E0">
        <w:rPr>
          <w:b/>
        </w:rPr>
        <w:t xml:space="preserve"> )</w:t>
      </w:r>
      <w:proofErr w:type="gramEnd"/>
      <w:r w:rsidRPr="009819E0">
        <w:rPr>
          <w:b/>
        </w:rPr>
        <w:t>.</w:t>
      </w:r>
    </w:p>
    <w:p w:rsidR="009819E0" w:rsidRDefault="009819E0" w:rsidP="009819E0">
      <w:pPr>
        <w:ind w:firstLine="708"/>
      </w:pPr>
      <w:r w:rsidRPr="009819E0">
        <w:t>Что это значит для школы, для учителя? Это означает выход на принципиально новый уровень образовательных услуг и необходимость включения в инновационную деятельность, освоения новых требований к реализации ФГОС.</w:t>
      </w:r>
    </w:p>
    <w:p w:rsidR="009819E0" w:rsidRDefault="009819E0" w:rsidP="009819E0">
      <w:pPr>
        <w:pStyle w:val="a3"/>
        <w:spacing w:before="0" w:after="0"/>
        <w:ind w:firstLine="709"/>
      </w:pPr>
      <w:r>
        <w:t>Полноценная познавательная деятельность школьников выступает главным условием развития у них инициативы, активной жизненной позиции, находчивости и умения самостоятельно пополнять свои знания, ориентироваться в стремительном потоке информации. Эти качества личности есть не что иное, как ключевые компетентности. Они формируются у школьника только при условии систематического включения его в самостоятельную познавательную деятельность, которая в процессе выполнения им особого вида учебных заданий – проектных работ – приобретает характер проблемно-поисковой деятельности.</w:t>
      </w:r>
    </w:p>
    <w:p w:rsidR="009819E0" w:rsidRDefault="009819E0" w:rsidP="009819E0">
      <w:pPr>
        <w:pStyle w:val="a3"/>
        <w:spacing w:before="0" w:after="0"/>
        <w:ind w:firstLine="709"/>
      </w:pPr>
      <w:r>
        <w:t xml:space="preserve">Особая роль в достижении целей образования принадлежит проектной технологи, т.к. она оказывает влияние на все сферы жизнедеятельности человека, особенно на информационную деятельность, к которой относится обучение. Развитие и расширение использования проектной технологии напрямую связывается с и проблемой изменения эффективности обучения. В последние годы все чаще наблюдается обращение к проектной деятельности. Об этом свидетельствуют результаты опроса учителей и </w:t>
      </w:r>
      <w:r>
        <w:lastRenderedPageBreak/>
        <w:t xml:space="preserve">учащихся школы: около 90 % учителей считают необходимым вовлечение учеников в проектно-исследовательскую деятельность; около 70 % опрошенных учащихся физико-математического профиля обучения хотели бы заниматься проектной и исследовательской деятельностью в рамках изучения учебных дисциплин, а также ежегодное увеличение числа участников школьников научных конференций. </w:t>
      </w:r>
    </w:p>
    <w:p w:rsidR="009819E0" w:rsidRDefault="009819E0" w:rsidP="009819E0">
      <w:pPr>
        <w:pStyle w:val="a3"/>
        <w:spacing w:before="0" w:after="0"/>
        <w:ind w:firstLine="709"/>
      </w:pPr>
      <w:r>
        <w:t xml:space="preserve">Метод проектов представляет собой гибкую модель организации образовательно-воспитательного процесса, способствует развитию наблюдательности и стремлению находить ответы на возникающие вопросы, проверять правильность своих ответов, на основе анализа информации, при проведении экспериментов и исследований. </w:t>
      </w:r>
    </w:p>
    <w:p w:rsidR="009819E0" w:rsidRDefault="009819E0" w:rsidP="009819E0">
      <w:pPr>
        <w:pStyle w:val="a3"/>
        <w:spacing w:before="0" w:after="0"/>
        <w:ind w:firstLine="709"/>
      </w:pPr>
      <w:r>
        <w:t>В рамках профильного обучения проектирование следует рассматривать как основной вид познавательной деятельности школьников.</w:t>
      </w:r>
    </w:p>
    <w:p w:rsidR="009819E0" w:rsidRDefault="009819E0" w:rsidP="009819E0">
      <w:pPr>
        <w:pStyle w:val="a3"/>
        <w:spacing w:before="0" w:after="0"/>
        <w:ind w:firstLine="709"/>
      </w:pPr>
      <w:r>
        <w:t>Учет особенностей структуры познавательной деятельности школьника по усвоению и применению содержания образования является исходным моментом в разработке и определении эффективных средств и способов организации, управления учебной деятельностью учащихся.</w:t>
      </w:r>
    </w:p>
    <w:p w:rsidR="009819E0" w:rsidRDefault="009819E0" w:rsidP="009819E0">
      <w:pPr>
        <w:pStyle w:val="a3"/>
        <w:spacing w:before="0" w:after="0"/>
        <w:ind w:firstLine="709"/>
      </w:pPr>
      <w:r>
        <w:t>Таким образом, можно отметить, что активизируется проце</w:t>
      </w:r>
      <w:proofErr w:type="gramStart"/>
      <w:r>
        <w:t>сс вкл</w:t>
      </w:r>
      <w:proofErr w:type="gramEnd"/>
      <w:r>
        <w:t xml:space="preserve">ючения школьников в активную познавательную деятельность. В то же время анализ содержания представляемых учениками работ, их выступлений на конференциях позволяет сделать вывод о том, что в большинстве случаев проектная деятельность учащихся не вполне самостоятельна. Это мнение подтверждают и руководители проектных и исследовательских работ учащихся. Они отмечают, что около 50% школьников не умеют самостоятельно выдвигать и обосновывать гипотезу, планировать деятельность, формулировать цель, осуществлять поиск и анализ необходимой информации, выполнять эксперимент, представлять результаты исследования, осуществлять рефлексию, грамотно выстраивать доклад. Это происходит вследствие того, что школьники не обучены проектной и исследовательской деятельности. Школьникам приходится пользоваться предложенным учителем алгоритмом без предварительной подготовки, не имея базовых знаний и умений, относящихся к проектной и исследовательской деятельности, это ведет к отсутствию внутренней мотивации </w:t>
      </w:r>
      <w:proofErr w:type="gramStart"/>
      <w:r>
        <w:t>на</w:t>
      </w:r>
      <w:proofErr w:type="gramEnd"/>
      <w:r>
        <w:t xml:space="preserve"> </w:t>
      </w:r>
      <w:proofErr w:type="gramStart"/>
      <w:r>
        <w:t>такого</w:t>
      </w:r>
      <w:proofErr w:type="gramEnd"/>
      <w:r>
        <w:t xml:space="preserve"> рода деятельность. </w:t>
      </w:r>
    </w:p>
    <w:p w:rsidR="009819E0" w:rsidRDefault="009819E0" w:rsidP="009819E0">
      <w:pPr>
        <w:pStyle w:val="a3"/>
        <w:spacing w:before="0" w:after="0"/>
        <w:ind w:firstLine="709"/>
      </w:pPr>
      <w:r>
        <w:t>Процесс формирования ключевых компетентностей у учащихся с помощью проектной деятельности будет протекать успешно при соблюдении следующих условий:</w:t>
      </w:r>
    </w:p>
    <w:p w:rsidR="009819E0" w:rsidRDefault="009819E0" w:rsidP="009819E0">
      <w:pPr>
        <w:pStyle w:val="a3"/>
        <w:spacing w:before="0" w:after="0"/>
        <w:ind w:firstLine="709"/>
      </w:pPr>
      <w:r>
        <w:t>- профессиональной готовности учителей к осуществлению данной задачи,</w:t>
      </w:r>
    </w:p>
    <w:p w:rsidR="009819E0" w:rsidRDefault="009819E0" w:rsidP="009819E0">
      <w:pPr>
        <w:pStyle w:val="a3"/>
        <w:spacing w:before="0" w:after="0"/>
        <w:ind w:firstLine="709"/>
      </w:pPr>
      <w:r>
        <w:t>- формирование мотивации на проектную деятельность у учащихся и учителей,</w:t>
      </w:r>
    </w:p>
    <w:p w:rsidR="009819E0" w:rsidRDefault="009819E0" w:rsidP="009819E0">
      <w:pPr>
        <w:pStyle w:val="a3"/>
        <w:spacing w:before="0" w:after="0"/>
        <w:ind w:firstLine="709"/>
      </w:pPr>
      <w:r>
        <w:t xml:space="preserve">- последовательное включение в проектную деятельность системы элективных курсов учащихся (10 класс) и учащихся </w:t>
      </w:r>
      <w:proofErr w:type="spellStart"/>
      <w:r>
        <w:t>предпрофильной</w:t>
      </w:r>
      <w:proofErr w:type="spellEnd"/>
      <w:r>
        <w:t xml:space="preserve"> подготовки (9 класс) общеобразовательной школы </w:t>
      </w:r>
    </w:p>
    <w:p w:rsidR="009819E0" w:rsidRDefault="009819E0" w:rsidP="009819E0">
      <w:pPr>
        <w:pStyle w:val="a3"/>
        <w:spacing w:before="0" w:after="0"/>
        <w:ind w:firstLine="709"/>
      </w:pPr>
      <w:r>
        <w:t>- системный подход к реализации программы Н.Ф.Виноградовой</w:t>
      </w:r>
      <w:proofErr w:type="gramStart"/>
      <w:r>
        <w:t xml:space="preserve"> ,</w:t>
      </w:r>
      <w:proofErr w:type="gramEnd"/>
      <w:r>
        <w:t xml:space="preserve"> предусматривающей проектную деятельность учащихся;</w:t>
      </w:r>
    </w:p>
    <w:p w:rsidR="009819E0" w:rsidRDefault="009819E0" w:rsidP="009819E0">
      <w:pPr>
        <w:pStyle w:val="a3"/>
        <w:spacing w:before="0" w:after="0"/>
        <w:ind w:firstLine="709"/>
      </w:pPr>
      <w:r>
        <w:t xml:space="preserve">- </w:t>
      </w:r>
      <w:proofErr w:type="spellStart"/>
      <w:r>
        <w:t>тьюторское</w:t>
      </w:r>
      <w:proofErr w:type="spellEnd"/>
      <w:r>
        <w:t xml:space="preserve"> сопровождение проектной деятельности;</w:t>
      </w:r>
    </w:p>
    <w:p w:rsidR="009819E0" w:rsidRDefault="009819E0" w:rsidP="009819E0">
      <w:pPr>
        <w:pStyle w:val="a3"/>
        <w:spacing w:before="0" w:after="0"/>
        <w:ind w:firstLine="709"/>
      </w:pPr>
      <w:r>
        <w:t>- мониторинг формирования ключевых компетентностей.</w:t>
      </w:r>
    </w:p>
    <w:p w:rsidR="009819E0" w:rsidRDefault="009819E0" w:rsidP="009819E0">
      <w:pPr>
        <w:pStyle w:val="a3"/>
        <w:spacing w:before="0" w:after="0"/>
        <w:ind w:firstLine="709"/>
      </w:pPr>
      <w:r>
        <w:t xml:space="preserve">Методологической основой исследования являются идеи последовательной организации проектной деятельности учащихся в учебной и </w:t>
      </w:r>
      <w:proofErr w:type="spellStart"/>
      <w:r>
        <w:t>внеучебной</w:t>
      </w:r>
      <w:proofErr w:type="spellEnd"/>
      <w:r>
        <w:t xml:space="preserve"> деятельности, на элективных курсах в профиле и в процессе </w:t>
      </w:r>
      <w:proofErr w:type="spellStart"/>
      <w:r>
        <w:t>предпрофильной</w:t>
      </w:r>
      <w:proofErr w:type="spellEnd"/>
      <w:r>
        <w:t xml:space="preserve"> подготовки для усиления мотивации на проектную деятельность; применение </w:t>
      </w:r>
      <w:proofErr w:type="spellStart"/>
      <w:r>
        <w:t>деятельностного</w:t>
      </w:r>
      <w:proofErr w:type="spellEnd"/>
      <w:r>
        <w:t xml:space="preserve"> подхода для разработки способов управления процессом формирования ключевых компетентностей в процессе проектной деятельности школьников общеобразовательной школы.</w:t>
      </w:r>
    </w:p>
    <w:p w:rsidR="009819E0" w:rsidRDefault="009819E0" w:rsidP="00325A31">
      <w:pPr>
        <w:pStyle w:val="a3"/>
        <w:spacing w:before="0" w:after="0"/>
        <w:ind w:firstLine="709"/>
      </w:pPr>
      <w:r>
        <w:t xml:space="preserve">В процессе разработки </w:t>
      </w:r>
      <w:proofErr w:type="spellStart"/>
      <w:r>
        <w:t>компетентностного</w:t>
      </w:r>
      <w:proofErr w:type="spellEnd"/>
      <w:r>
        <w:t xml:space="preserve"> подхода исследователи уточняют основные понятия: «компетенция» и «компетентность». Английский психолог Дж. </w:t>
      </w:r>
      <w:proofErr w:type="gramStart"/>
      <w:r>
        <w:t>Равен</w:t>
      </w:r>
      <w:proofErr w:type="gramEnd"/>
      <w:r>
        <w:t xml:space="preserve"> определяет компетентность, как специфическую способность эффективного выполнения конкретных действий в предметной области, включая </w:t>
      </w:r>
      <w:proofErr w:type="spellStart"/>
      <w:r>
        <w:t>узкопредметные</w:t>
      </w:r>
      <w:proofErr w:type="spellEnd"/>
      <w:r>
        <w:t xml:space="preserve"> знания, особого рода предметные навыки, способы мышления, понимание ответственности за свои действия. Он выделяет "высшие компетентности", которые предполагают наличие у </w:t>
      </w:r>
      <w:r>
        <w:lastRenderedPageBreak/>
        <w:t xml:space="preserve">человека высокого уровня инициативы, способности организовывать людей для выполнения поставленных целей, готовности оценивать и анализировать социальные последствия своих действий. </w:t>
      </w:r>
    </w:p>
    <w:p w:rsidR="009819E0" w:rsidRDefault="009819E0" w:rsidP="00325A31">
      <w:pPr>
        <w:pStyle w:val="a3"/>
        <w:spacing w:before="0" w:after="0"/>
        <w:ind w:firstLine="709"/>
      </w:pPr>
      <w:r>
        <w:t xml:space="preserve">И.А.Зимняя трактует "компетентность" как основывающийся на знаниях, интеллектуально и личностно обусловленный опыт социально-профессиональной жизнедеятельности человека. В противопоставление, "компетенция" рассматривается как не пришедший в "употребление" резерв "скрытого", потенциального". </w:t>
      </w:r>
    </w:p>
    <w:p w:rsidR="009819E0" w:rsidRDefault="009819E0" w:rsidP="00325A31">
      <w:pPr>
        <w:pStyle w:val="a3"/>
        <w:spacing w:before="0" w:after="0"/>
        <w:ind w:firstLine="709"/>
      </w:pPr>
      <w:r>
        <w:t xml:space="preserve">А.В. Хуторской рассматривает понятие "компетенция" как совокупность качеств, которые требуются для функционирования в конкретной области деятельности. Компетентность - "уже состоявшееся личностное качество (совокупность качеств) ученика и минимальный опыт деятельности в заданной сфере", т. е. владение "учеником соответствующей </w:t>
      </w:r>
      <w:r>
        <w:rPr>
          <w:i/>
          <w:iCs/>
        </w:rPr>
        <w:t>компетенцией"</w:t>
      </w:r>
      <w:r>
        <w:t>. Компетенция – владение, обладание человеком соответствующей компетентностей, включающей его личностное отношение к ней и предмету деятельности.</w:t>
      </w:r>
    </w:p>
    <w:p w:rsidR="009819E0" w:rsidRDefault="009819E0" w:rsidP="00325A31">
      <w:pPr>
        <w:pStyle w:val="a3"/>
        <w:spacing w:before="0" w:after="0"/>
        <w:ind w:firstLine="709"/>
      </w:pPr>
      <w:r>
        <w:t xml:space="preserve">По мнению Э.Ф. </w:t>
      </w:r>
      <w:proofErr w:type="spellStart"/>
      <w:r>
        <w:t>Зеера</w:t>
      </w:r>
      <w:proofErr w:type="spellEnd"/>
      <w:r>
        <w:t xml:space="preserve">, компетентность предполагает не столько наличие у специалиста значительного объема знаний и опыта, сколько умение актуализировать накопленные знания и умения в нужный момент использовать их в процессе реализации своих профессиональных функций. </w:t>
      </w:r>
    </w:p>
    <w:p w:rsidR="009819E0" w:rsidRDefault="009819E0" w:rsidP="00325A31">
      <w:pPr>
        <w:pStyle w:val="a3"/>
        <w:spacing w:before="0" w:after="0"/>
        <w:ind w:firstLine="709"/>
      </w:pPr>
      <w:r>
        <w:t xml:space="preserve">В.В. Сериков определяет компетентность как "способ существования знаний, умений, образованности, способствующий личностной самореализации, нахождению воспитанником своего места в мире". </w:t>
      </w:r>
    </w:p>
    <w:p w:rsidR="009819E0" w:rsidRDefault="009819E0" w:rsidP="00325A31">
      <w:pPr>
        <w:pStyle w:val="a3"/>
        <w:spacing w:before="0" w:after="0"/>
        <w:ind w:firstLine="709"/>
      </w:pPr>
      <w:proofErr w:type="spellStart"/>
      <w:r>
        <w:t>Компетентностный</w:t>
      </w:r>
      <w:proofErr w:type="spellEnd"/>
      <w:r>
        <w:t xml:space="preserve"> подход к образованию школьников ориентируется на самостоятельное участие личности школьника в учебно-познавательном процессе и овладение способностью к переносу своих навыков в сферу своего опыта для становления разного рода компетенций. Образовательная компетенция включает совокупность взаимосвязанных смысловых ориентаций, знаний, умений, навыков, способов деятельности ученика, необходимых, чтобы осуществлять личностно и социально-значимую продуктивную деятельность по отношению к объектам реальной действительности.</w:t>
      </w:r>
    </w:p>
    <w:p w:rsidR="009819E0" w:rsidRDefault="009819E0" w:rsidP="00325A31">
      <w:pPr>
        <w:pStyle w:val="a3"/>
        <w:spacing w:before="0" w:after="0"/>
        <w:ind w:firstLine="709"/>
      </w:pPr>
      <w:r>
        <w:t xml:space="preserve">Ключевыми образовательными компетенциями являются </w:t>
      </w:r>
      <w:proofErr w:type="gramStart"/>
      <w:r>
        <w:t>следующие</w:t>
      </w:r>
      <w:proofErr w:type="gramEnd"/>
      <w:r>
        <w:t>:</w:t>
      </w:r>
    </w:p>
    <w:p w:rsidR="009819E0" w:rsidRDefault="009819E0" w:rsidP="00325A31">
      <w:pPr>
        <w:pStyle w:val="a3"/>
        <w:spacing w:before="0" w:after="0"/>
        <w:ind w:firstLine="709"/>
      </w:pPr>
      <w:r>
        <w:t xml:space="preserve">1. Ценностно-смысловая компетенция. </w:t>
      </w:r>
    </w:p>
    <w:p w:rsidR="009819E0" w:rsidRDefault="009819E0" w:rsidP="00325A31">
      <w:pPr>
        <w:pStyle w:val="a3"/>
        <w:spacing w:before="0" w:after="0"/>
        <w:ind w:firstLine="709"/>
      </w:pPr>
      <w:r>
        <w:t xml:space="preserve">2. Общекультурная компетенция. </w:t>
      </w:r>
    </w:p>
    <w:p w:rsidR="009819E0" w:rsidRDefault="009819E0" w:rsidP="00325A31">
      <w:pPr>
        <w:pStyle w:val="a3"/>
        <w:spacing w:before="0" w:after="0"/>
        <w:ind w:firstLine="709"/>
      </w:pPr>
      <w:r>
        <w:t xml:space="preserve">3. Учебно-познавательная компетенция </w:t>
      </w:r>
    </w:p>
    <w:p w:rsidR="009819E0" w:rsidRDefault="009819E0" w:rsidP="00325A31">
      <w:pPr>
        <w:pStyle w:val="a3"/>
        <w:spacing w:before="0" w:after="0"/>
        <w:ind w:firstLine="709"/>
      </w:pPr>
      <w:r>
        <w:t xml:space="preserve">4. Информационная компетенция. </w:t>
      </w:r>
    </w:p>
    <w:p w:rsidR="009819E0" w:rsidRDefault="009819E0" w:rsidP="00325A31">
      <w:pPr>
        <w:pStyle w:val="a3"/>
        <w:spacing w:before="0" w:after="0"/>
        <w:ind w:firstLine="709"/>
      </w:pPr>
      <w:r>
        <w:t xml:space="preserve">5. Коммуникативная компетенция. </w:t>
      </w:r>
    </w:p>
    <w:p w:rsidR="009819E0" w:rsidRDefault="009819E0" w:rsidP="00325A31">
      <w:pPr>
        <w:pStyle w:val="a3"/>
        <w:spacing w:before="0" w:after="0"/>
        <w:ind w:firstLine="709"/>
      </w:pPr>
      <w:r>
        <w:t xml:space="preserve">6. Социально-трудовая компетенция </w:t>
      </w:r>
    </w:p>
    <w:p w:rsidR="009819E0" w:rsidRDefault="009819E0" w:rsidP="00325A31">
      <w:pPr>
        <w:pStyle w:val="a3"/>
        <w:spacing w:before="0" w:after="0"/>
      </w:pPr>
      <w:r>
        <w:t xml:space="preserve"> </w:t>
      </w:r>
      <w:r w:rsidR="00325A31">
        <w:t xml:space="preserve">           </w:t>
      </w:r>
      <w:r>
        <w:t xml:space="preserve">7. Компетенция личностного самосовершенствования </w:t>
      </w:r>
    </w:p>
    <w:p w:rsidR="009819E0" w:rsidRDefault="009819E0" w:rsidP="00325A31">
      <w:pPr>
        <w:pStyle w:val="a3"/>
        <w:spacing w:before="0" w:after="0"/>
        <w:ind w:firstLine="709"/>
      </w:pPr>
      <w:proofErr w:type="spellStart"/>
      <w:r>
        <w:t>Компетентностный</w:t>
      </w:r>
      <w:proofErr w:type="spellEnd"/>
      <w:r>
        <w:t xml:space="preserve"> подход обновления содержания образования направлен на развитие компетентностей учащихся на основе принципов</w:t>
      </w:r>
      <w:r>
        <w:rPr>
          <w:b/>
          <w:bCs/>
          <w:i/>
          <w:iCs/>
        </w:rPr>
        <w:t xml:space="preserve"> </w:t>
      </w:r>
      <w:r>
        <w:t xml:space="preserve">фундаментальности, универсальности, </w:t>
      </w:r>
      <w:proofErr w:type="spellStart"/>
      <w:r>
        <w:t>интегративности</w:t>
      </w:r>
      <w:proofErr w:type="spellEnd"/>
      <w:r>
        <w:t xml:space="preserve">, вариативности, практической направленности. </w:t>
      </w:r>
    </w:p>
    <w:p w:rsidR="009819E0" w:rsidRDefault="009819E0" w:rsidP="00325A31">
      <w:pPr>
        <w:pStyle w:val="a3"/>
        <w:spacing w:before="0" w:after="0"/>
        <w:ind w:firstLine="709"/>
      </w:pPr>
      <w:r>
        <w:t xml:space="preserve">По-мнению ученых, цель проектного обучения состоит в том, чтобы создать </w:t>
      </w:r>
      <w:proofErr w:type="gramStart"/>
      <w:r>
        <w:t>условия</w:t>
      </w:r>
      <w:proofErr w:type="gramEnd"/>
      <w:r>
        <w:t xml:space="preserve"> при которых учащиеся: </w:t>
      </w:r>
    </w:p>
    <w:p w:rsidR="009819E0" w:rsidRDefault="009819E0" w:rsidP="00325A31">
      <w:pPr>
        <w:pStyle w:val="a3"/>
        <w:numPr>
          <w:ilvl w:val="0"/>
          <w:numId w:val="1"/>
        </w:numPr>
        <w:spacing w:before="0" w:after="0"/>
        <w:ind w:left="0" w:firstLine="284"/>
      </w:pPr>
      <w:r>
        <w:t>самостоятельно приобретают недостающие знания из разных источников;</w:t>
      </w:r>
    </w:p>
    <w:p w:rsidR="009819E0" w:rsidRDefault="009819E0" w:rsidP="00325A31">
      <w:pPr>
        <w:pStyle w:val="a3"/>
        <w:numPr>
          <w:ilvl w:val="0"/>
          <w:numId w:val="1"/>
        </w:numPr>
        <w:spacing w:before="0" w:after="0"/>
        <w:ind w:left="0" w:firstLine="284"/>
      </w:pPr>
      <w:r>
        <w:t>пользуются приобретенными знаниями для решения познавательных и практических задач;</w:t>
      </w:r>
    </w:p>
    <w:p w:rsidR="009819E0" w:rsidRDefault="009819E0" w:rsidP="00325A31">
      <w:pPr>
        <w:pStyle w:val="a3"/>
        <w:numPr>
          <w:ilvl w:val="0"/>
          <w:numId w:val="1"/>
        </w:numPr>
        <w:spacing w:before="0" w:after="0"/>
        <w:ind w:left="0" w:firstLine="284"/>
      </w:pPr>
      <w:r>
        <w:t>приобретают коммуникативные умения, работая в различных группах;</w:t>
      </w:r>
    </w:p>
    <w:p w:rsidR="009819E0" w:rsidRDefault="009819E0" w:rsidP="00325A31">
      <w:pPr>
        <w:pStyle w:val="a3"/>
        <w:numPr>
          <w:ilvl w:val="0"/>
          <w:numId w:val="1"/>
        </w:numPr>
        <w:spacing w:before="0" w:after="0"/>
        <w:ind w:left="0" w:firstLine="284"/>
      </w:pPr>
      <w:proofErr w:type="gramStart"/>
      <w:r>
        <w:t>развивают исследовательские умения (выявление проблемы, сбор информации, наблюдения, проведение экспериментов, анализ, построение гипотез, обобщение);</w:t>
      </w:r>
      <w:proofErr w:type="gramEnd"/>
    </w:p>
    <w:p w:rsidR="009819E0" w:rsidRDefault="009819E0" w:rsidP="00325A31">
      <w:pPr>
        <w:pStyle w:val="a3"/>
        <w:numPr>
          <w:ilvl w:val="0"/>
          <w:numId w:val="1"/>
        </w:numPr>
        <w:spacing w:before="0" w:after="0"/>
        <w:ind w:left="0" w:firstLine="284"/>
      </w:pPr>
      <w:r>
        <w:t>развивают системное мышление</w:t>
      </w:r>
      <w:r>
        <w:rPr>
          <w:b/>
          <w:bCs/>
        </w:rPr>
        <w:t>.</w:t>
      </w:r>
    </w:p>
    <w:p w:rsidR="009819E0" w:rsidRDefault="009819E0" w:rsidP="00325A31">
      <w:pPr>
        <w:pStyle w:val="a3"/>
        <w:spacing w:before="0" w:after="0"/>
        <w:ind w:firstLine="709"/>
      </w:pPr>
      <w:proofErr w:type="gramStart"/>
      <w:r>
        <w:t xml:space="preserve">Суть инициативы проекта состоит в том, каким образом, организовать учебный процесс, чтобы не просто дать ученикам знания об исследуемых процессах и сформировать у них навыки работы над проектом, а также умения проведения </w:t>
      </w:r>
      <w:r>
        <w:lastRenderedPageBreak/>
        <w:t>исследований, но и решить более глубокую задачу формирования ключевых компетентностей, наличие которой необходимо для продолжения образования, успешной деятельности в различных сферах производства.</w:t>
      </w:r>
      <w:proofErr w:type="gramEnd"/>
    </w:p>
    <w:p w:rsidR="009819E0" w:rsidRDefault="009819E0" w:rsidP="00325A31">
      <w:pPr>
        <w:pStyle w:val="a3"/>
        <w:spacing w:before="0" w:after="0"/>
        <w:ind w:firstLine="709"/>
      </w:pPr>
      <w:r>
        <w:t xml:space="preserve">Повысить активность учащихся в самостоятельном получении знаний, приобретении умений осуществлять практическую деятельность можно путем широкого внедрения в настоящее время проектной технологии, которая, по сути, основана на использовании проблемных, исследовательских методов. Школьники должны быть подготовлены к проектной деятельности, а для этого их необходимо последовательно обучать планированию этого вида деятельности, а также создавать условия для </w:t>
      </w:r>
      <w:r>
        <w:rPr>
          <w:i/>
          <w:iCs/>
        </w:rPr>
        <w:t>мотивации</w:t>
      </w:r>
      <w:r>
        <w:t xml:space="preserve"> на данный вид деятельности. В решении данной задачи важная роль отводится учителю-исследователю, готовому к организации и руководству проектной деятельностью. </w:t>
      </w:r>
    </w:p>
    <w:p w:rsidR="009819E0" w:rsidRDefault="009819E0" w:rsidP="00325A31">
      <w:pPr>
        <w:pStyle w:val="a3"/>
        <w:spacing w:before="0" w:after="0"/>
        <w:ind w:firstLine="709"/>
      </w:pPr>
      <w:r>
        <w:t xml:space="preserve">В планируемой модели формирования ключевых компетентностей учащихся в процессе проектной деятельности предусмотрена подготовка </w:t>
      </w:r>
      <w:proofErr w:type="spellStart"/>
      <w:r>
        <w:t>тьюторов</w:t>
      </w:r>
      <w:proofErr w:type="spellEnd"/>
      <w:r>
        <w:t xml:space="preserve">. Технология </w:t>
      </w:r>
      <w:proofErr w:type="spellStart"/>
      <w:r>
        <w:t>тьюторства</w:t>
      </w:r>
      <w:proofErr w:type="spellEnd"/>
      <w:r>
        <w:t xml:space="preserve"> подразумевает взаимодействие опытного, который что-то умеет делать (</w:t>
      </w:r>
      <w:proofErr w:type="gramStart"/>
      <w:r>
        <w:t>знает</w:t>
      </w:r>
      <w:proofErr w:type="gramEnd"/>
      <w:r>
        <w:t xml:space="preserve"> как сделать), и начинающего. </w:t>
      </w:r>
      <w:proofErr w:type="spellStart"/>
      <w:r>
        <w:t>Тьютор</w:t>
      </w:r>
      <w:proofErr w:type="spellEnd"/>
      <w:r>
        <w:t xml:space="preserve"> или наставник призван не </w:t>
      </w:r>
      <w:proofErr w:type="gramStart"/>
      <w:r>
        <w:t>исправлять</w:t>
      </w:r>
      <w:proofErr w:type="gramEnd"/>
      <w:r>
        <w:t xml:space="preserve">, а направлять учащегося; не указывать на ошибки, а дать состояться ошибкам (например - в неправильном планировании, в неумении себя организовать в коллективе, в предмете и т.п.) под присмотром взрослого. Учащийся сам делает выводы о тех ошибках, которые он проанализировал с </w:t>
      </w:r>
      <w:proofErr w:type="spellStart"/>
      <w:r>
        <w:t>тьютором</w:t>
      </w:r>
      <w:proofErr w:type="spellEnd"/>
      <w:r>
        <w:t xml:space="preserve">. </w:t>
      </w:r>
    </w:p>
    <w:p w:rsidR="00941DFB" w:rsidRDefault="009819E0" w:rsidP="00941DFB">
      <w:pPr>
        <w:pStyle w:val="a3"/>
        <w:spacing w:before="0" w:after="0"/>
        <w:ind w:firstLine="709"/>
      </w:pPr>
      <w:r>
        <w:t xml:space="preserve">Деятельность, организуемая </w:t>
      </w:r>
      <w:proofErr w:type="spellStart"/>
      <w:r>
        <w:t>тьютором</w:t>
      </w:r>
      <w:proofErr w:type="spellEnd"/>
      <w:r>
        <w:t xml:space="preserve">, идет совместная работа взрослого и ребенка, любое событие проектируется совместно с детьми. Обсуждая с детьми проблемы, на которые это действие или событие может быть направлено, </w:t>
      </w:r>
      <w:proofErr w:type="spellStart"/>
      <w:r>
        <w:t>тьютор</w:t>
      </w:r>
      <w:proofErr w:type="spellEnd"/>
      <w:r>
        <w:t xml:space="preserve"> формирует активную позицию ребенка по отношению к себе и внешнему пространству. Обсуждая цели и задачи работы, способы достижения цели, ресурсы и результаты ее, </w:t>
      </w:r>
      <w:proofErr w:type="spellStart"/>
      <w:r>
        <w:t>тьютор</w:t>
      </w:r>
      <w:proofErr w:type="spellEnd"/>
      <w:r>
        <w:t xml:space="preserve"> как бы дает ребенку (пока в наиболее безопасном режиме) потренироваться в том, что ждет ребенка в его пути по жизни. В результате сотрудничество </w:t>
      </w:r>
      <w:proofErr w:type="spellStart"/>
      <w:r>
        <w:t>учителя-тьютора</w:t>
      </w:r>
      <w:proofErr w:type="spellEnd"/>
      <w:r>
        <w:t xml:space="preserve"> и учащегося насыщенностью, целенаправленностью, высоким уровнем рефлексии самого процесса деятельности и его результатов. Коммуникативная направленность сотрудничества позволяет добиваться учащимся высоких образовательных результатов. </w:t>
      </w:r>
    </w:p>
    <w:p w:rsidR="00941DFB" w:rsidRDefault="00325A31" w:rsidP="00941DFB">
      <w:pPr>
        <w:pStyle w:val="a3"/>
        <w:spacing w:before="0" w:after="0"/>
        <w:ind w:firstLine="709"/>
      </w:pPr>
      <w:r>
        <w:t xml:space="preserve"> </w:t>
      </w:r>
      <w:r w:rsidR="009819E0">
        <w:t xml:space="preserve">Формой коммуникации, которая обеспечивает </w:t>
      </w:r>
      <w:proofErr w:type="spellStart"/>
      <w:r w:rsidR="009819E0">
        <w:t>тьюторст</w:t>
      </w:r>
      <w:r>
        <w:t>во</w:t>
      </w:r>
      <w:proofErr w:type="spellEnd"/>
      <w:r>
        <w:t xml:space="preserve"> (или перенос опыта) является</w:t>
      </w:r>
      <w:r w:rsidR="00941DFB" w:rsidRPr="00941DFB">
        <w:t xml:space="preserve"> </w:t>
      </w:r>
      <w:r w:rsidR="00941DFB">
        <w:t>свободное общение, в ходе которого опытный за счет вопросов и фиксаций внимания.</w:t>
      </w:r>
    </w:p>
    <w:p w:rsidR="009819E0" w:rsidRDefault="009819E0" w:rsidP="009819E0">
      <w:pPr>
        <w:pStyle w:val="a3"/>
        <w:spacing w:before="0"/>
        <w:ind w:firstLine="709"/>
      </w:pPr>
      <w:r>
        <w:t>В учебном процессе реализация проектной методики может быть обеспечена группой предметов</w:t>
      </w:r>
      <w:r>
        <w:rPr>
          <w:i/>
          <w:iCs/>
        </w:rPr>
        <w:t xml:space="preserve">, </w:t>
      </w:r>
      <w:r>
        <w:t xml:space="preserve">формирующих систему специальных и </w:t>
      </w:r>
      <w:proofErr w:type="spellStart"/>
      <w:r>
        <w:t>общеучебных</w:t>
      </w:r>
      <w:proofErr w:type="spellEnd"/>
      <w:r>
        <w:t xml:space="preserve"> знаний и умений учащихся: родной язык, литература, история, география, биология, химия, физика, математика. Придерживаясь позиции И.С.Сергеева, выделяем группу, которая ориентирована непосредственно на формирование компетентностей (гражданской, информационной, коммуникативной и других). Эти предметы не так тесно связаны со своей научной основой и носят в значительной степени интегративный и/или прикладной характер. Кроме того, все они тесно связаны с окружающей жизнью и будущей профессиональной или общественной деятельностью школьников. В данную группу входят такие предметы, как: иностранные языки, информатика, </w:t>
      </w:r>
      <w:proofErr w:type="gramStart"/>
      <w:r>
        <w:t>ИЗО</w:t>
      </w:r>
      <w:proofErr w:type="gramEnd"/>
      <w:r>
        <w:t xml:space="preserve">, технология, </w:t>
      </w:r>
      <w:proofErr w:type="spellStart"/>
      <w:r>
        <w:t>граждановедение</w:t>
      </w:r>
      <w:proofErr w:type="spellEnd"/>
      <w:r>
        <w:t xml:space="preserve">, экология. Для этих предметов вопрос о том, как их изучать, имеет не меньшую, а нередко и большую значимость, чем вопрос о том, что изучать в рамках данных курсов. Преподавание данных дисциплин не только допускает, но и требует введения метода проектов как в классно-урочную, так и во внеурочную деятельность учащихся. </w:t>
      </w:r>
    </w:p>
    <w:tbl>
      <w:tblPr>
        <w:tblW w:w="9330" w:type="dxa"/>
        <w:tblCellMar>
          <w:left w:w="10" w:type="dxa"/>
          <w:right w:w="10" w:type="dxa"/>
        </w:tblCellMar>
        <w:tblLook w:val="04A0"/>
      </w:tblPr>
      <w:tblGrid>
        <w:gridCol w:w="5232"/>
        <w:gridCol w:w="4098"/>
      </w:tblGrid>
      <w:tr w:rsidR="009819E0" w:rsidTr="009819E0">
        <w:trPr>
          <w:trHeight w:val="195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819E0" w:rsidRDefault="009819E0">
            <w:pPr>
              <w:pStyle w:val="a3"/>
              <w:spacing w:before="0"/>
              <w:ind w:firstLine="709"/>
            </w:pPr>
            <w:r>
              <w:rPr>
                <w:b/>
                <w:bCs/>
              </w:rPr>
              <w:t>Компетенции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9E0" w:rsidRDefault="009819E0">
            <w:pPr>
              <w:pStyle w:val="a3"/>
              <w:spacing w:before="0"/>
              <w:ind w:firstLine="709"/>
            </w:pPr>
            <w:r>
              <w:rPr>
                <w:b/>
                <w:bCs/>
              </w:rPr>
              <w:t>Виды деятельности</w:t>
            </w:r>
          </w:p>
        </w:tc>
      </w:tr>
      <w:tr w:rsidR="009819E0" w:rsidTr="009819E0">
        <w:trPr>
          <w:trHeight w:val="210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819E0" w:rsidRDefault="009819E0">
            <w:pPr>
              <w:ind w:firstLine="709"/>
            </w:pPr>
            <w:r>
              <w:rPr>
                <w:b/>
                <w:bCs/>
              </w:rPr>
              <w:t>Ценностно-смысловые компетенции.</w:t>
            </w:r>
            <w:r>
              <w:t xml:space="preserve"> </w:t>
            </w:r>
          </w:p>
          <w:p w:rsidR="009819E0" w:rsidRDefault="009819E0">
            <w:pPr>
              <w:suppressAutoHyphens/>
              <w:autoSpaceDN w:val="0"/>
              <w:ind w:firstLine="709"/>
            </w:pPr>
            <w:r>
              <w:t xml:space="preserve">Это компетенции, связанные с </w:t>
            </w:r>
            <w:r>
              <w:lastRenderedPageBreak/>
              <w:t xml:space="preserve">ценностными ориентирами ученика,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9E0" w:rsidRDefault="009819E0">
            <w:pPr>
              <w:ind w:firstLine="709"/>
            </w:pPr>
            <w:r>
              <w:lastRenderedPageBreak/>
              <w:t>1. Участие в конкурсах разного уровня, научно-</w:t>
            </w:r>
            <w:r>
              <w:lastRenderedPageBreak/>
              <w:t xml:space="preserve">практических конференциях. </w:t>
            </w:r>
          </w:p>
          <w:p w:rsidR="009819E0" w:rsidRDefault="009819E0">
            <w:pPr>
              <w:ind w:firstLine="709"/>
            </w:pPr>
            <w:r>
              <w:t xml:space="preserve">2. Участие в проектах. </w:t>
            </w:r>
          </w:p>
          <w:p w:rsidR="009819E0" w:rsidRDefault="009819E0">
            <w:pPr>
              <w:suppressAutoHyphens/>
              <w:autoSpaceDN w:val="0"/>
              <w:ind w:firstLine="709"/>
            </w:pPr>
            <w:r>
              <w:t>3.Проведение социологического опроса, интервьюирование.</w:t>
            </w:r>
          </w:p>
        </w:tc>
      </w:tr>
      <w:tr w:rsidR="009819E0" w:rsidTr="009819E0">
        <w:trPr>
          <w:trHeight w:val="1470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819E0" w:rsidRDefault="009819E0">
            <w:pPr>
              <w:ind w:firstLine="709"/>
            </w:pPr>
            <w:r>
              <w:rPr>
                <w:b/>
                <w:bCs/>
              </w:rPr>
              <w:lastRenderedPageBreak/>
              <w:t>Учебно-познавательные компетенции.</w:t>
            </w:r>
            <w:r>
              <w:t xml:space="preserve"> </w:t>
            </w:r>
          </w:p>
          <w:p w:rsidR="009819E0" w:rsidRDefault="009819E0">
            <w:pPr>
              <w:suppressAutoHyphens/>
              <w:autoSpaceDN w:val="0"/>
              <w:ind w:firstLine="709"/>
            </w:pPr>
            <w:r>
              <w:t xml:space="preserve">Это совокупность компетенций ученика в сфере самостоятельной познавательной деятельности, включающей элементы логической, методологической, </w:t>
            </w:r>
            <w:proofErr w:type="spellStart"/>
            <w:r>
              <w:t>общеучебной</w:t>
            </w:r>
            <w:proofErr w:type="spellEnd"/>
            <w:r>
              <w:t xml:space="preserve"> деятельности. Сюда входят способы организации </w:t>
            </w:r>
            <w:proofErr w:type="spellStart"/>
            <w:r>
              <w:t>целеполагания</w:t>
            </w:r>
            <w:proofErr w:type="spellEnd"/>
            <w:r>
              <w:t xml:space="preserve">, планирования, анализа, рефлексии, самооценки.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9E0" w:rsidRDefault="009819E0">
            <w:pPr>
              <w:ind w:firstLine="709"/>
            </w:pPr>
            <w:r>
              <w:t xml:space="preserve">1. Проведение экспериментов. </w:t>
            </w:r>
          </w:p>
          <w:p w:rsidR="009819E0" w:rsidRDefault="009819E0">
            <w:pPr>
              <w:ind w:firstLine="709"/>
            </w:pPr>
            <w:r>
              <w:t xml:space="preserve">2. Конспектирование. </w:t>
            </w:r>
          </w:p>
          <w:p w:rsidR="009819E0" w:rsidRDefault="009819E0">
            <w:pPr>
              <w:ind w:firstLine="709"/>
            </w:pPr>
            <w:r>
              <w:t xml:space="preserve">3. Работа с учебником. </w:t>
            </w:r>
          </w:p>
          <w:p w:rsidR="009819E0" w:rsidRDefault="009819E0">
            <w:pPr>
              <w:ind w:firstLine="709"/>
            </w:pPr>
            <w:r>
              <w:t xml:space="preserve">4. Фотографирование объектов. </w:t>
            </w:r>
          </w:p>
          <w:p w:rsidR="009819E0" w:rsidRDefault="009819E0">
            <w:pPr>
              <w:ind w:firstLine="709"/>
            </w:pPr>
            <w:r>
              <w:t xml:space="preserve">5. Работа над рефератом. </w:t>
            </w:r>
          </w:p>
          <w:p w:rsidR="009819E0" w:rsidRDefault="009819E0">
            <w:pPr>
              <w:ind w:firstLine="709"/>
            </w:pPr>
            <w:r>
              <w:t xml:space="preserve">6. Участие в экскурсии. </w:t>
            </w:r>
          </w:p>
          <w:p w:rsidR="009819E0" w:rsidRDefault="009819E0">
            <w:pPr>
              <w:suppressAutoHyphens/>
              <w:autoSpaceDN w:val="0"/>
              <w:ind w:firstLine="709"/>
            </w:pPr>
            <w:r>
              <w:t>7. Изготовление приборов.</w:t>
            </w:r>
          </w:p>
        </w:tc>
      </w:tr>
      <w:tr w:rsidR="009819E0" w:rsidTr="009819E0">
        <w:trPr>
          <w:trHeight w:val="210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819E0" w:rsidRDefault="009819E0">
            <w:pPr>
              <w:ind w:firstLine="709"/>
            </w:pPr>
            <w:r>
              <w:rPr>
                <w:b/>
                <w:bCs/>
              </w:rPr>
              <w:t>Информационные компетенции (ИКТ).</w:t>
            </w:r>
            <w:r>
              <w:t xml:space="preserve"> </w:t>
            </w:r>
          </w:p>
          <w:p w:rsidR="009819E0" w:rsidRDefault="009819E0">
            <w:pPr>
              <w:suppressAutoHyphens/>
              <w:autoSpaceDN w:val="0"/>
              <w:ind w:firstLine="709"/>
            </w:pPr>
            <w:r>
              <w:t>Навыки деятельности по отношению к информации в учебных предметах и образовательных областях, а также в окружающем мире. Владение современными средствами информации и информационными технологиями (ауди</w:t>
            </w:r>
            <w:proofErr w:type="gramStart"/>
            <w:r>
              <w:t>о-</w:t>
            </w:r>
            <w:proofErr w:type="gramEnd"/>
            <w:r>
              <w:t xml:space="preserve"> видеозапись, электронная почта, СМИ, Интернет). Поиск, анализ и отбор необходимой информации, ее преобразование, сохранение и передача.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9E0" w:rsidRDefault="009819E0">
            <w:pPr>
              <w:ind w:firstLine="709"/>
            </w:pPr>
            <w:r>
              <w:t xml:space="preserve">1. Поиск информации в библиотеке. </w:t>
            </w:r>
          </w:p>
          <w:p w:rsidR="009819E0" w:rsidRDefault="009819E0">
            <w:pPr>
              <w:ind w:firstLine="709"/>
            </w:pPr>
            <w:r>
              <w:t xml:space="preserve">2. Поиск информации в электронных энциклопедиях. </w:t>
            </w:r>
          </w:p>
          <w:p w:rsidR="009819E0" w:rsidRDefault="009819E0">
            <w:pPr>
              <w:ind w:firstLine="709"/>
            </w:pPr>
            <w:r>
              <w:t xml:space="preserve">3. Поиск информации </w:t>
            </w:r>
            <w:proofErr w:type="gramStart"/>
            <w:r>
              <w:t>в</w:t>
            </w:r>
            <w:proofErr w:type="gramEnd"/>
            <w:r>
              <w:t xml:space="preserve"> школьной </w:t>
            </w:r>
            <w:proofErr w:type="spellStart"/>
            <w:r>
              <w:t>медиатеке</w:t>
            </w:r>
            <w:proofErr w:type="spellEnd"/>
            <w:r>
              <w:t xml:space="preserve">. </w:t>
            </w:r>
          </w:p>
          <w:p w:rsidR="009819E0" w:rsidRDefault="009819E0">
            <w:pPr>
              <w:ind w:firstLine="709"/>
            </w:pPr>
            <w:r>
              <w:t xml:space="preserve">4. Использование информации из Интернета. </w:t>
            </w:r>
          </w:p>
          <w:p w:rsidR="009819E0" w:rsidRDefault="009819E0">
            <w:pPr>
              <w:ind w:firstLine="709"/>
            </w:pPr>
            <w:r>
              <w:t xml:space="preserve">5. Создание презентации. </w:t>
            </w:r>
          </w:p>
          <w:p w:rsidR="009819E0" w:rsidRDefault="009819E0">
            <w:pPr>
              <w:suppressAutoHyphens/>
              <w:autoSpaceDN w:val="0"/>
              <w:ind w:firstLine="709"/>
            </w:pPr>
            <w:r>
              <w:t>6. Создание буклета.</w:t>
            </w:r>
          </w:p>
        </w:tc>
      </w:tr>
      <w:tr w:rsidR="009819E0" w:rsidTr="009819E0">
        <w:trPr>
          <w:trHeight w:val="330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819E0" w:rsidRDefault="009819E0">
            <w:pPr>
              <w:ind w:firstLine="709"/>
            </w:pPr>
            <w:r>
              <w:rPr>
                <w:b/>
                <w:bCs/>
              </w:rPr>
              <w:t>Коммуникативные компетенции</w:t>
            </w:r>
            <w:r>
              <w:t xml:space="preserve">. </w:t>
            </w:r>
          </w:p>
          <w:p w:rsidR="009819E0" w:rsidRDefault="009819E0">
            <w:pPr>
              <w:suppressAutoHyphens/>
              <w:autoSpaceDN w:val="0"/>
              <w:ind w:firstLine="709"/>
            </w:pPr>
            <w:r>
              <w:t>Знание способов взаимодействия с окружающими и удаленными событиями и людьми; навыки работы в группе, коллективе, владение различными социальными ролями. Ученик должен уметь представить себя, написать письмо, анкету, заявление, задать вопрос, вести дискуссию и др.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9E0" w:rsidRDefault="009819E0">
            <w:pPr>
              <w:ind w:firstLine="709"/>
            </w:pPr>
            <w:r>
              <w:t xml:space="preserve">1. Участие в обсуждении вопросов семинаров, конференций. </w:t>
            </w:r>
          </w:p>
          <w:p w:rsidR="009819E0" w:rsidRDefault="009819E0">
            <w:pPr>
              <w:ind w:firstLine="709"/>
            </w:pPr>
            <w:r>
              <w:t xml:space="preserve">2. Выступление на конференции. </w:t>
            </w:r>
          </w:p>
          <w:p w:rsidR="009819E0" w:rsidRDefault="009819E0">
            <w:pPr>
              <w:ind w:firstLine="709"/>
            </w:pPr>
            <w:r>
              <w:t xml:space="preserve">3. Выступление с сообщением. </w:t>
            </w:r>
          </w:p>
          <w:p w:rsidR="009819E0" w:rsidRDefault="009819E0">
            <w:pPr>
              <w:ind w:firstLine="709"/>
            </w:pPr>
            <w:r>
              <w:t xml:space="preserve">4. Взаимоконтроль </w:t>
            </w:r>
          </w:p>
          <w:p w:rsidR="009819E0" w:rsidRDefault="009819E0">
            <w:pPr>
              <w:ind w:firstLine="709"/>
            </w:pPr>
            <w:r>
              <w:t xml:space="preserve">5. Участие в дискуссии. </w:t>
            </w:r>
          </w:p>
          <w:p w:rsidR="009819E0" w:rsidRDefault="009819E0">
            <w:pPr>
              <w:ind w:firstLine="709"/>
            </w:pPr>
            <w:r>
              <w:t xml:space="preserve">6. Участие в анкетировании. </w:t>
            </w:r>
          </w:p>
          <w:p w:rsidR="009819E0" w:rsidRDefault="009819E0">
            <w:pPr>
              <w:suppressAutoHyphens/>
              <w:autoSpaceDN w:val="0"/>
              <w:ind w:firstLine="709"/>
            </w:pPr>
            <w:r>
              <w:t>7. Собеседование.</w:t>
            </w:r>
          </w:p>
        </w:tc>
      </w:tr>
    </w:tbl>
    <w:p w:rsidR="009819E0" w:rsidRDefault="009819E0" w:rsidP="00941DFB">
      <w:pPr>
        <w:pStyle w:val="a3"/>
        <w:spacing w:before="0" w:after="0"/>
        <w:ind w:firstLine="709"/>
      </w:pPr>
      <w:r>
        <w:t xml:space="preserve">Такие формы работы обеспечивают реализацию </w:t>
      </w:r>
      <w:proofErr w:type="spellStart"/>
      <w:r>
        <w:t>деятельностного</w:t>
      </w:r>
      <w:proofErr w:type="spellEnd"/>
      <w:r>
        <w:t xml:space="preserve"> подхода в процессе обучения. На этой основе формируются компетенции личностного самосовершенствования. От них зависит индивидуальная образовательная траектория ученика и программа его жизнедеятельности в целом. Ученик овладевает способами деятельности в собственных интересах и возможностях, что выражаются в его непрерывном самопознании, развитии необходимых современному человеку личностных качеств, формировании психологической грамотности, культуры мышления и поведения. </w:t>
      </w:r>
    </w:p>
    <w:p w:rsidR="009819E0" w:rsidRDefault="009819E0" w:rsidP="00941DFB">
      <w:pPr>
        <w:pStyle w:val="a3"/>
        <w:spacing w:before="0" w:after="0"/>
        <w:ind w:firstLine="709"/>
      </w:pPr>
      <w:r>
        <w:t>Формирование информационной компетентности обеспечивается включением учащихся в учебно-исследовательскую деятельность - форму учебной деятельности, целью которой является достижение более глубокого образовательного уровня, развитие творческих, интеллектуальных способностей школьников.</w:t>
      </w:r>
    </w:p>
    <w:p w:rsidR="009819E0" w:rsidRDefault="009819E0" w:rsidP="00941DFB">
      <w:pPr>
        <w:pStyle w:val="a3"/>
        <w:spacing w:before="0" w:after="0"/>
        <w:ind w:firstLine="709"/>
      </w:pPr>
      <w:r>
        <w:t>Условием успешного формирования ключевых компетентностей в процессе проектной деятельности организация профильного обучения, так как основными задачами профильного образования являются: развитие творческих способностей учащихся, формирование системы представлений, ценностных ориентаций, познавательных, предметных и исследовательских умений и компетенций, обеспечивающих выпускнику готовность к продолжению профессионального образования. Решение этой проблемы может быть осуществлено и путем организации проектной деятельности школьников во внеурочное время на элективных курсах</w:t>
      </w:r>
    </w:p>
    <w:p w:rsidR="009819E0" w:rsidRDefault="009819E0" w:rsidP="00941DFB">
      <w:pPr>
        <w:pStyle w:val="a3"/>
        <w:spacing w:before="0" w:after="0"/>
        <w:ind w:firstLine="709"/>
      </w:pPr>
      <w:proofErr w:type="gramStart"/>
      <w:r>
        <w:lastRenderedPageBreak/>
        <w:t xml:space="preserve">С помощью исследовательского метода, возможно, формировать такие компетенции как: исследовательская – уметь наблюдать, измерять, проводить эксперимент, строить эмпирические зависимости, индуктивные рассуждения и модели; информационная – владеть информационными технологиями, работать со всеми видами информации; </w:t>
      </w:r>
      <w:proofErr w:type="spellStart"/>
      <w:r>
        <w:t>автономизационная</w:t>
      </w:r>
      <w:proofErr w:type="spellEnd"/>
      <w:r>
        <w:t xml:space="preserve"> – быть способным к саморазвитию, способность к самоопределению, самообразованию.</w:t>
      </w:r>
      <w:proofErr w:type="gramEnd"/>
    </w:p>
    <w:p w:rsidR="009819E0" w:rsidRDefault="009819E0" w:rsidP="00941DFB">
      <w:pPr>
        <w:pStyle w:val="a3"/>
        <w:spacing w:before="0" w:after="0"/>
        <w:ind w:firstLine="709"/>
      </w:pPr>
      <w:r>
        <w:t xml:space="preserve">На основании вышесказанного основной результат проектной деятельности – это ключевые компетентности, формирование которых в условиях </w:t>
      </w:r>
      <w:proofErr w:type="spellStart"/>
      <w:r>
        <w:t>предпрофильного</w:t>
      </w:r>
      <w:proofErr w:type="spellEnd"/>
      <w:r>
        <w:t xml:space="preserve"> и профильного обучения требует особого методического сопровождения. </w:t>
      </w:r>
    </w:p>
    <w:p w:rsidR="009819E0" w:rsidRDefault="009819E0" w:rsidP="00941DFB">
      <w:pPr>
        <w:pStyle w:val="a3"/>
        <w:spacing w:before="0" w:after="0"/>
        <w:ind w:firstLine="709"/>
      </w:pPr>
      <w:r>
        <w:t>Переход к новым, более эффективным, методам стимулирования массовой проектной работы учащихся требует проведения серии обучающих семинаров, тренингов и открытых дискуссий с привлечением специалистов из сферы науки, бизнеса, журналистики, управления.</w:t>
      </w:r>
    </w:p>
    <w:p w:rsidR="009819E0" w:rsidRDefault="009819E0" w:rsidP="00941DFB">
      <w:pPr>
        <w:pStyle w:val="a3"/>
        <w:spacing w:before="0" w:after="0"/>
        <w:ind w:firstLine="709"/>
      </w:pPr>
      <w:r>
        <w:t xml:space="preserve">Социальные и научно-исследовательские проекты </w:t>
      </w:r>
      <w:proofErr w:type="gramStart"/>
      <w:r>
        <w:t xml:space="preserve">( </w:t>
      </w:r>
      <w:proofErr w:type="gramEnd"/>
      <w:r>
        <w:t xml:space="preserve">в основной и старшей школе) учат старшеклассников основам проектного менеджмента и научного исследования. Кроме того, они способны принести реальную общественную пользу, а для каждого участника - стать осязаемым успехом, первой ступенькой в профессиональной карьере. </w:t>
      </w:r>
    </w:p>
    <w:p w:rsidR="009819E0" w:rsidRDefault="009819E0" w:rsidP="00941DFB">
      <w:pPr>
        <w:pStyle w:val="a3"/>
        <w:spacing w:before="0" w:after="0"/>
        <w:ind w:firstLine="709"/>
      </w:pPr>
      <w:r>
        <w:t xml:space="preserve">Следующим шагом становится создание </w:t>
      </w:r>
      <w:proofErr w:type="spellStart"/>
      <w:r>
        <w:t>надпредметных</w:t>
      </w:r>
      <w:proofErr w:type="spellEnd"/>
      <w:r>
        <w:t xml:space="preserve"> образовательных программ, а затем — программ индивидуальных. Центральным моментом всей этой деятельности является оптимизация образовательной программы школы как средства для получения нового результата - ключевых компетентностей выпускника. Возможность признания и самореализации может быть обеспечена финансовой поддержкой лучших проектов. Одновременно работа в проектных группах является стимулом саморазвития, продвижения, сплочения и воспитания командного духа, а, следовательно, коммуникативной компетентности. </w:t>
      </w:r>
    </w:p>
    <w:tbl>
      <w:tblPr>
        <w:tblW w:w="9585" w:type="dxa"/>
        <w:tblCellMar>
          <w:left w:w="10" w:type="dxa"/>
          <w:right w:w="10" w:type="dxa"/>
        </w:tblCellMar>
        <w:tblLook w:val="04A0"/>
      </w:tblPr>
      <w:tblGrid>
        <w:gridCol w:w="2354"/>
        <w:gridCol w:w="7231"/>
      </w:tblGrid>
      <w:tr w:rsidR="009819E0" w:rsidTr="009819E0"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9E0" w:rsidRDefault="009819E0">
            <w:pPr>
              <w:pStyle w:val="a3"/>
              <w:spacing w:before="0"/>
              <w:ind w:firstLine="709"/>
            </w:pPr>
            <w:r>
              <w:rPr>
                <w:b/>
                <w:bCs/>
              </w:rPr>
              <w:t>Характеристика процесса организации проектной и исследовательской деятельности у учащихся</w:t>
            </w:r>
          </w:p>
        </w:tc>
      </w:tr>
      <w:tr w:rsidR="009819E0" w:rsidTr="009819E0"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819E0" w:rsidRDefault="009819E0">
            <w:pPr>
              <w:pStyle w:val="a3"/>
              <w:spacing w:before="0"/>
              <w:ind w:firstLine="709"/>
            </w:pPr>
            <w:r>
              <w:t>Параметры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9E0" w:rsidRDefault="009819E0">
            <w:pPr>
              <w:pStyle w:val="a3"/>
              <w:spacing w:before="0"/>
              <w:ind w:firstLine="709"/>
            </w:pPr>
            <w:r>
              <w:t>Стадии организации</w:t>
            </w:r>
          </w:p>
        </w:tc>
      </w:tr>
      <w:tr w:rsidR="009819E0" w:rsidTr="009819E0"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9E0" w:rsidRDefault="009819E0">
            <w:pPr>
              <w:pStyle w:val="a3"/>
              <w:spacing w:before="0"/>
              <w:ind w:firstLine="709"/>
            </w:pPr>
            <w:r>
              <w:rPr>
                <w:b/>
                <w:bCs/>
              </w:rPr>
              <w:t xml:space="preserve">1. </w:t>
            </w:r>
            <w:proofErr w:type="spellStart"/>
            <w:r>
              <w:rPr>
                <w:b/>
                <w:bCs/>
              </w:rPr>
              <w:t>Мотивационно-ориентационная</w:t>
            </w:r>
            <w:proofErr w:type="spellEnd"/>
          </w:p>
        </w:tc>
      </w:tr>
      <w:tr w:rsidR="009819E0" w:rsidTr="009819E0"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819E0" w:rsidRDefault="009819E0">
            <w:pPr>
              <w:pStyle w:val="a3"/>
              <w:spacing w:before="0"/>
              <w:ind w:firstLine="709"/>
            </w:pPr>
            <w:r>
              <w:t>Приоритетные цели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9E0" w:rsidRDefault="009819E0">
            <w:pPr>
              <w:pStyle w:val="a3"/>
              <w:spacing w:before="0"/>
              <w:ind w:firstLine="709"/>
            </w:pPr>
            <w:r>
              <w:t>Создание положительного отношения к проектно-исследовательской деятельности</w:t>
            </w:r>
            <w:proofErr w:type="gramStart"/>
            <w:r>
              <w:t xml:space="preserve"> .</w:t>
            </w:r>
            <w:proofErr w:type="gramEnd"/>
            <w:r>
              <w:t>Формирование устойчивого интереса к проектированию в различных областях научного знания.</w:t>
            </w:r>
          </w:p>
        </w:tc>
      </w:tr>
      <w:tr w:rsidR="009819E0" w:rsidTr="009819E0"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819E0" w:rsidRDefault="009819E0">
            <w:pPr>
              <w:pStyle w:val="a3"/>
              <w:spacing w:before="0"/>
              <w:ind w:firstLine="709"/>
            </w:pPr>
            <w:r>
              <w:t>Содержание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9E0" w:rsidRDefault="009819E0">
            <w:pPr>
              <w:pStyle w:val="a3"/>
              <w:spacing w:before="0"/>
              <w:ind w:firstLine="709"/>
            </w:pPr>
            <w:r>
              <w:t>Общие гуманитарные дисциплины и общие математические и естественнонаучные дисциплины</w:t>
            </w:r>
          </w:p>
        </w:tc>
      </w:tr>
      <w:tr w:rsidR="009819E0" w:rsidTr="009819E0"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819E0" w:rsidRDefault="009819E0">
            <w:pPr>
              <w:pStyle w:val="a3"/>
              <w:spacing w:before="0"/>
              <w:ind w:firstLine="709"/>
            </w:pPr>
            <w:r>
              <w:t>Методы и средства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9E0" w:rsidRDefault="009819E0">
            <w:pPr>
              <w:pStyle w:val="a3"/>
              <w:spacing w:before="0"/>
              <w:ind w:firstLine="709"/>
            </w:pPr>
            <w:r>
              <w:t>Анкетирование, беседа с целью изучения познавательных предпочтений</w:t>
            </w:r>
          </w:p>
          <w:p w:rsidR="009819E0" w:rsidRDefault="009819E0">
            <w:pPr>
              <w:pStyle w:val="a3"/>
              <w:spacing w:before="0"/>
              <w:ind w:firstLine="709"/>
            </w:pPr>
            <w:r>
              <w:t>Демонстрация достижений, успехов сверстников в проектной, исследовательской деятельности</w:t>
            </w:r>
          </w:p>
        </w:tc>
      </w:tr>
      <w:tr w:rsidR="009819E0" w:rsidTr="009819E0"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819E0" w:rsidRDefault="009819E0">
            <w:pPr>
              <w:pStyle w:val="a3"/>
              <w:spacing w:before="0"/>
              <w:ind w:firstLine="709"/>
            </w:pPr>
            <w:r>
              <w:t>Формы организации учебной деятельности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9E0" w:rsidRDefault="009819E0">
            <w:pPr>
              <w:pStyle w:val="a3"/>
              <w:spacing w:before="0"/>
              <w:ind w:firstLine="709"/>
            </w:pPr>
            <w:r>
              <w:t>Лабораторно-практические занятия, самосто</w:t>
            </w:r>
            <w:r>
              <w:softHyphen/>
              <w:t>ятельная и проектная работа</w:t>
            </w:r>
          </w:p>
        </w:tc>
      </w:tr>
      <w:tr w:rsidR="009819E0" w:rsidTr="009819E0"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819E0" w:rsidRDefault="009819E0">
            <w:pPr>
              <w:pStyle w:val="a3"/>
              <w:spacing w:before="0"/>
              <w:ind w:firstLine="709"/>
            </w:pPr>
            <w:r>
              <w:t>Планируемые изменения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9E0" w:rsidRDefault="009819E0">
            <w:pPr>
              <w:pStyle w:val="a3"/>
              <w:spacing w:before="0"/>
              <w:ind w:firstLine="709"/>
            </w:pPr>
            <w:r>
              <w:t>Наличие устойчивого положительного интереса к проектной и исследовательской деятельности.</w:t>
            </w:r>
          </w:p>
          <w:p w:rsidR="009819E0" w:rsidRDefault="009819E0">
            <w:pPr>
              <w:pStyle w:val="a3"/>
              <w:spacing w:before="0"/>
              <w:ind w:firstLine="709"/>
            </w:pPr>
            <w:proofErr w:type="spellStart"/>
            <w:r>
              <w:t>Сформированность</w:t>
            </w:r>
            <w:proofErr w:type="spellEnd"/>
            <w:r>
              <w:t xml:space="preserve"> не ниже, чем на среднем уровне общих компетенций</w:t>
            </w:r>
          </w:p>
          <w:p w:rsidR="009819E0" w:rsidRDefault="009819E0">
            <w:pPr>
              <w:pStyle w:val="a3"/>
              <w:spacing w:before="0"/>
              <w:ind w:firstLine="709"/>
            </w:pPr>
            <w:r>
              <w:t>Наличие основных знаний о проектировании, его принципах, методах, этапах, инструментарии и т.п.</w:t>
            </w:r>
          </w:p>
        </w:tc>
      </w:tr>
      <w:tr w:rsidR="009819E0" w:rsidTr="009819E0"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9E0" w:rsidRDefault="009819E0">
            <w:pPr>
              <w:pStyle w:val="a3"/>
              <w:spacing w:before="0"/>
              <w:ind w:firstLine="709"/>
            </w:pPr>
            <w:r>
              <w:rPr>
                <w:b/>
                <w:bCs/>
              </w:rPr>
              <w:t>2. Формирующая</w:t>
            </w:r>
          </w:p>
        </w:tc>
      </w:tr>
      <w:tr w:rsidR="009819E0" w:rsidTr="009819E0"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819E0" w:rsidRDefault="009819E0">
            <w:pPr>
              <w:pStyle w:val="a3"/>
              <w:spacing w:before="0"/>
              <w:ind w:firstLine="709"/>
            </w:pPr>
            <w:r>
              <w:lastRenderedPageBreak/>
              <w:t>Приоритетная цель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9E0" w:rsidRDefault="009819E0">
            <w:pPr>
              <w:pStyle w:val="a3"/>
              <w:spacing w:before="0"/>
              <w:ind w:firstLine="709"/>
            </w:pPr>
            <w:r>
              <w:t>Формирование готовности к участию в проектной, исследовательской деятельности</w:t>
            </w:r>
          </w:p>
        </w:tc>
      </w:tr>
      <w:tr w:rsidR="009819E0" w:rsidTr="009819E0"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819E0" w:rsidRDefault="009819E0">
            <w:pPr>
              <w:pStyle w:val="a3"/>
              <w:spacing w:before="0"/>
              <w:ind w:firstLine="709"/>
            </w:pPr>
            <w:r>
              <w:t>Содержание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9E0" w:rsidRDefault="009819E0">
            <w:pPr>
              <w:pStyle w:val="a3"/>
              <w:spacing w:before="0"/>
              <w:ind w:firstLine="709"/>
            </w:pPr>
            <w:r>
              <w:t>Дисциплины элективных курсов</w:t>
            </w:r>
          </w:p>
        </w:tc>
      </w:tr>
      <w:tr w:rsidR="009819E0" w:rsidTr="009819E0"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819E0" w:rsidRDefault="009819E0">
            <w:pPr>
              <w:pStyle w:val="a3"/>
              <w:spacing w:before="0"/>
              <w:ind w:firstLine="709"/>
            </w:pPr>
            <w:r>
              <w:t>Методы и средства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9E0" w:rsidRDefault="009819E0">
            <w:pPr>
              <w:pStyle w:val="a3"/>
              <w:spacing w:before="0"/>
              <w:ind w:firstLine="709"/>
            </w:pPr>
            <w:r>
              <w:t>Адекватные цели</w:t>
            </w:r>
          </w:p>
        </w:tc>
      </w:tr>
      <w:tr w:rsidR="009819E0" w:rsidTr="009819E0"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819E0" w:rsidRDefault="009819E0">
            <w:pPr>
              <w:pStyle w:val="a3"/>
              <w:spacing w:before="0"/>
              <w:ind w:firstLine="709"/>
            </w:pPr>
            <w:r>
              <w:t>Проекты (тип)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9E0" w:rsidRDefault="009819E0">
            <w:pPr>
              <w:pStyle w:val="a3"/>
              <w:spacing w:before="0"/>
              <w:ind w:firstLine="709"/>
            </w:pPr>
            <w:r>
              <w:t>Исследовательские и практико-ориентированные</w:t>
            </w:r>
          </w:p>
        </w:tc>
      </w:tr>
      <w:tr w:rsidR="009819E0" w:rsidTr="009819E0"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819E0" w:rsidRDefault="009819E0">
            <w:pPr>
              <w:pStyle w:val="a3"/>
              <w:spacing w:before="0"/>
              <w:ind w:firstLine="709"/>
            </w:pPr>
            <w:r>
              <w:t>Формы организации учебной деятельности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9E0" w:rsidRDefault="009819E0">
            <w:pPr>
              <w:pStyle w:val="a3"/>
              <w:spacing w:before="0"/>
              <w:ind w:firstLine="709"/>
            </w:pPr>
            <w:r>
              <w:t>Проблемные лекции, лабораторно-практические занятия, самостоятельная и проектная работа</w:t>
            </w:r>
          </w:p>
        </w:tc>
      </w:tr>
      <w:tr w:rsidR="009819E0" w:rsidTr="009819E0"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819E0" w:rsidRDefault="009819E0">
            <w:pPr>
              <w:pStyle w:val="a3"/>
              <w:spacing w:before="0"/>
              <w:ind w:firstLine="709"/>
            </w:pPr>
            <w:r>
              <w:t xml:space="preserve">Формы </w:t>
            </w:r>
            <w:proofErr w:type="spellStart"/>
            <w:r>
              <w:t>внеучебной</w:t>
            </w:r>
            <w:proofErr w:type="spellEnd"/>
            <w:r>
              <w:t xml:space="preserve"> деятельности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9E0" w:rsidRDefault="009819E0">
            <w:pPr>
              <w:pStyle w:val="a3"/>
              <w:spacing w:before="0"/>
              <w:ind w:firstLine="709"/>
            </w:pPr>
            <w:r>
              <w:t>Кружковая работа</w:t>
            </w:r>
          </w:p>
          <w:p w:rsidR="009819E0" w:rsidRDefault="009819E0">
            <w:pPr>
              <w:pStyle w:val="a3"/>
              <w:spacing w:before="0"/>
              <w:ind w:firstLine="709"/>
            </w:pPr>
            <w:r>
              <w:t>Работа в проблемных группах</w:t>
            </w:r>
          </w:p>
          <w:p w:rsidR="009819E0" w:rsidRDefault="009819E0">
            <w:pPr>
              <w:pStyle w:val="a3"/>
              <w:spacing w:before="0"/>
              <w:ind w:firstLine="709"/>
            </w:pPr>
            <w:r>
              <w:t xml:space="preserve">Работа с </w:t>
            </w:r>
            <w:proofErr w:type="spellStart"/>
            <w:r>
              <w:t>тьюторами</w:t>
            </w:r>
            <w:proofErr w:type="spellEnd"/>
            <w:r>
              <w:t xml:space="preserve"> </w:t>
            </w:r>
          </w:p>
          <w:p w:rsidR="009819E0" w:rsidRDefault="009819E0">
            <w:pPr>
              <w:pStyle w:val="a3"/>
              <w:spacing w:before="0"/>
              <w:ind w:firstLine="709"/>
            </w:pPr>
            <w:r>
              <w:t>Научно-практические конференции</w:t>
            </w:r>
          </w:p>
          <w:p w:rsidR="009819E0" w:rsidRDefault="009819E0">
            <w:pPr>
              <w:pStyle w:val="a3"/>
              <w:spacing w:before="0"/>
              <w:ind w:firstLine="709"/>
            </w:pPr>
            <w:r>
              <w:t>Проектные недели</w:t>
            </w:r>
          </w:p>
        </w:tc>
      </w:tr>
      <w:tr w:rsidR="009819E0" w:rsidTr="009819E0"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819E0" w:rsidRDefault="009819E0">
            <w:pPr>
              <w:pStyle w:val="a3"/>
              <w:spacing w:before="0"/>
              <w:ind w:firstLine="709"/>
            </w:pPr>
            <w:r>
              <w:t>Планируемые изменения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9E0" w:rsidRDefault="009819E0">
            <w:pPr>
              <w:pStyle w:val="a3"/>
              <w:spacing w:before="0"/>
              <w:ind w:firstLine="709"/>
            </w:pPr>
            <w:proofErr w:type="spellStart"/>
            <w:r>
              <w:t>Сформированность</w:t>
            </w:r>
            <w:proofErr w:type="spellEnd"/>
            <w:r>
              <w:t xml:space="preserve"> выше среднего уровня ключевых компетентностей;</w:t>
            </w:r>
          </w:p>
          <w:p w:rsidR="009819E0" w:rsidRDefault="009819E0">
            <w:pPr>
              <w:pStyle w:val="a3"/>
              <w:spacing w:before="0"/>
              <w:ind w:firstLine="709"/>
            </w:pPr>
            <w:r>
              <w:t>Прочное владение системой знаний о проектировании;</w:t>
            </w:r>
          </w:p>
          <w:p w:rsidR="009819E0" w:rsidRDefault="009819E0">
            <w:pPr>
              <w:ind w:firstLine="709"/>
            </w:pPr>
            <w:proofErr w:type="spellStart"/>
            <w:r>
              <w:t>Сформированность</w:t>
            </w:r>
            <w:proofErr w:type="spellEnd"/>
            <w:r>
              <w:t xml:space="preserve"> таких групп компетенций, как: компетенции проектирования развития и результатов развития объекта или процесса, проектировочные компетенции, связанные с решением теоретических и практических проблем, компетенции проектирования рационального использования исследовательского инструментария, материально-технической базы, ресурсов и т.п.; </w:t>
            </w:r>
          </w:p>
          <w:p w:rsidR="009819E0" w:rsidRDefault="009819E0">
            <w:pPr>
              <w:suppressAutoHyphens/>
              <w:autoSpaceDN w:val="0"/>
              <w:ind w:firstLine="709"/>
            </w:pPr>
            <w:r>
              <w:t>Готовность к самостоятельной реализации проектной исследовательской деятельности на основе сформированных компетентностей</w:t>
            </w:r>
          </w:p>
        </w:tc>
      </w:tr>
      <w:tr w:rsidR="009819E0" w:rsidTr="009819E0"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9E0" w:rsidRDefault="009819E0">
            <w:pPr>
              <w:pStyle w:val="a3"/>
              <w:spacing w:before="0"/>
              <w:ind w:firstLine="709"/>
            </w:pPr>
            <w:r>
              <w:rPr>
                <w:b/>
                <w:bCs/>
              </w:rPr>
              <w:t>3. «</w:t>
            </w:r>
            <w:proofErr w:type="spellStart"/>
            <w:proofErr w:type="gramStart"/>
            <w:r>
              <w:rPr>
                <w:b/>
                <w:bCs/>
              </w:rPr>
              <w:t>Я-концепция</w:t>
            </w:r>
            <w:proofErr w:type="spellEnd"/>
            <w:proofErr w:type="gramEnd"/>
            <w:r>
              <w:rPr>
                <w:b/>
                <w:bCs/>
              </w:rPr>
              <w:t>»</w:t>
            </w:r>
          </w:p>
        </w:tc>
      </w:tr>
      <w:tr w:rsidR="009819E0" w:rsidTr="009819E0"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819E0" w:rsidRDefault="009819E0">
            <w:pPr>
              <w:pStyle w:val="a3"/>
              <w:spacing w:before="0"/>
              <w:ind w:firstLine="709"/>
            </w:pPr>
            <w:r>
              <w:t>Приоритетные цели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9E0" w:rsidRDefault="009819E0">
            <w:pPr>
              <w:pStyle w:val="a3"/>
              <w:spacing w:before="0"/>
              <w:ind w:firstLine="709"/>
            </w:pPr>
            <w:r>
              <w:t>Формирование собственной позиции к проектно-исследовательской деятельности и осознание ее ценности в дальнейшем самоопределении и самореализации</w:t>
            </w:r>
          </w:p>
        </w:tc>
      </w:tr>
      <w:tr w:rsidR="009819E0" w:rsidTr="009819E0"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819E0" w:rsidRDefault="009819E0">
            <w:pPr>
              <w:pStyle w:val="a3"/>
              <w:spacing w:before="0"/>
              <w:ind w:firstLine="709"/>
            </w:pPr>
            <w:r>
              <w:t>Содержание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9E0" w:rsidRDefault="009819E0">
            <w:pPr>
              <w:pStyle w:val="a3"/>
              <w:spacing w:before="0"/>
              <w:ind w:firstLine="709"/>
            </w:pPr>
            <w:r>
              <w:t xml:space="preserve">Дисциплины </w:t>
            </w:r>
            <w:proofErr w:type="spellStart"/>
            <w:r>
              <w:t>предпрофильного</w:t>
            </w:r>
            <w:proofErr w:type="spellEnd"/>
            <w:r>
              <w:t xml:space="preserve"> и профильного обучения и цикла факультативных дисциплин</w:t>
            </w:r>
          </w:p>
        </w:tc>
      </w:tr>
      <w:tr w:rsidR="009819E0" w:rsidTr="009819E0"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819E0" w:rsidRDefault="009819E0">
            <w:pPr>
              <w:pStyle w:val="a3"/>
              <w:spacing w:before="0"/>
              <w:ind w:firstLine="709"/>
            </w:pPr>
            <w:r>
              <w:t>Методы и средства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9E0" w:rsidRDefault="009819E0">
            <w:pPr>
              <w:pStyle w:val="a3"/>
              <w:spacing w:before="0"/>
              <w:ind w:firstLine="709"/>
            </w:pPr>
            <w:r>
              <w:t>Активные методы обучения</w:t>
            </w:r>
          </w:p>
        </w:tc>
      </w:tr>
      <w:tr w:rsidR="009819E0" w:rsidTr="009819E0"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819E0" w:rsidRDefault="009819E0">
            <w:pPr>
              <w:pStyle w:val="a3"/>
              <w:spacing w:before="0"/>
              <w:ind w:firstLine="709"/>
            </w:pPr>
            <w:r>
              <w:t>Проекты (тип)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9E0" w:rsidRDefault="009819E0">
            <w:pPr>
              <w:pStyle w:val="a3"/>
              <w:spacing w:before="0"/>
              <w:ind w:firstLine="709"/>
            </w:pPr>
            <w:r>
              <w:t>Исследовательские и творческие</w:t>
            </w:r>
          </w:p>
        </w:tc>
      </w:tr>
      <w:tr w:rsidR="009819E0" w:rsidTr="009819E0"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819E0" w:rsidRDefault="009819E0">
            <w:pPr>
              <w:pStyle w:val="a3"/>
              <w:spacing w:before="0"/>
              <w:ind w:firstLine="709"/>
            </w:pPr>
            <w:r>
              <w:t>Формы организации учебной деятельности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9E0" w:rsidRDefault="009819E0">
            <w:pPr>
              <w:pStyle w:val="a3"/>
              <w:spacing w:before="0"/>
              <w:ind w:firstLine="709"/>
            </w:pPr>
            <w:r>
              <w:t>Интерактивные лекции, лабораторно-практические занятия, самостоятельная и проектная работа, исследовательская работа</w:t>
            </w:r>
          </w:p>
        </w:tc>
      </w:tr>
      <w:tr w:rsidR="009819E0" w:rsidTr="009819E0"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819E0" w:rsidRDefault="009819E0">
            <w:pPr>
              <w:pStyle w:val="a3"/>
              <w:spacing w:before="0"/>
              <w:ind w:firstLine="709"/>
            </w:pPr>
            <w:r>
              <w:t xml:space="preserve">Формы организации </w:t>
            </w:r>
            <w:proofErr w:type="spellStart"/>
            <w:r>
              <w:t>внеучебной</w:t>
            </w:r>
            <w:proofErr w:type="spellEnd"/>
            <w:r>
              <w:t xml:space="preserve"> деятельности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9E0" w:rsidRDefault="009819E0">
            <w:pPr>
              <w:pStyle w:val="a3"/>
              <w:spacing w:before="0"/>
              <w:ind w:firstLine="709"/>
            </w:pPr>
            <w:r>
              <w:t>Мастер-класс,</w:t>
            </w:r>
          </w:p>
          <w:p w:rsidR="009819E0" w:rsidRDefault="009819E0">
            <w:pPr>
              <w:pStyle w:val="a3"/>
              <w:spacing w:before="0"/>
              <w:ind w:firstLine="709"/>
            </w:pPr>
            <w:proofErr w:type="spellStart"/>
            <w:r>
              <w:t>Тренинговые</w:t>
            </w:r>
            <w:proofErr w:type="spellEnd"/>
            <w:r>
              <w:t xml:space="preserve"> занятия</w:t>
            </w:r>
          </w:p>
          <w:p w:rsidR="009819E0" w:rsidRDefault="009819E0">
            <w:pPr>
              <w:pStyle w:val="a3"/>
              <w:spacing w:before="0"/>
              <w:ind w:firstLine="709"/>
            </w:pPr>
            <w:r>
              <w:t>Клубы по интересам</w:t>
            </w:r>
          </w:p>
        </w:tc>
      </w:tr>
      <w:tr w:rsidR="009819E0" w:rsidTr="009819E0"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819E0" w:rsidRDefault="009819E0">
            <w:pPr>
              <w:pStyle w:val="a3"/>
              <w:spacing w:before="0"/>
              <w:ind w:firstLine="709"/>
            </w:pPr>
            <w:r>
              <w:t>Планируемые изменения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9E0" w:rsidRDefault="009819E0">
            <w:pPr>
              <w:pStyle w:val="a3"/>
              <w:spacing w:before="0"/>
              <w:ind w:firstLine="709"/>
            </w:pPr>
            <w:proofErr w:type="spellStart"/>
            <w:r>
              <w:t>Сформированность</w:t>
            </w:r>
            <w:proofErr w:type="spellEnd"/>
            <w:r>
              <w:t xml:space="preserve"> таких групп компетенций, как: проектирования на основе предметных знаний конкретных </w:t>
            </w:r>
            <w:r>
              <w:lastRenderedPageBreak/>
              <w:t xml:space="preserve">процессов и объектов, самоопределения, самосовершенствования, </w:t>
            </w:r>
          </w:p>
          <w:p w:rsidR="009819E0" w:rsidRDefault="009819E0">
            <w:pPr>
              <w:pStyle w:val="a3"/>
              <w:spacing w:before="0"/>
              <w:ind w:firstLine="709"/>
            </w:pPr>
            <w:r>
              <w:t>Готовность к реализации проектно-исследовательской компетентности в самостоятельной деятельности и ее рефлексии</w:t>
            </w:r>
          </w:p>
        </w:tc>
      </w:tr>
    </w:tbl>
    <w:p w:rsidR="009819E0" w:rsidRDefault="009819E0" w:rsidP="00941DFB">
      <w:pPr>
        <w:pStyle w:val="a3"/>
        <w:spacing w:before="0" w:after="0"/>
        <w:ind w:firstLine="709"/>
      </w:pPr>
      <w:r>
        <w:lastRenderedPageBreak/>
        <w:t>Реализация проекта позволит решить поставленные цели обучения:</w:t>
      </w:r>
    </w:p>
    <w:p w:rsidR="009819E0" w:rsidRDefault="009819E0" w:rsidP="00941DFB">
      <w:pPr>
        <w:pStyle w:val="a3"/>
        <w:spacing w:before="0" w:after="0"/>
        <w:ind w:firstLine="709"/>
      </w:pPr>
      <w:r>
        <w:t>1. Освоение и систематизация знаний, относящихся к фундаментальным основам информатики (теории информации, алгоритмизации и программирования, теоретических основ вычислительной техники, математического и информационного моделирования) – формирование компетентности в сфере информационно-аналитической деятельности.</w:t>
      </w:r>
    </w:p>
    <w:p w:rsidR="009819E0" w:rsidRDefault="009819E0" w:rsidP="00941DFB">
      <w:pPr>
        <w:pStyle w:val="a3"/>
        <w:spacing w:before="0" w:after="0"/>
        <w:ind w:firstLine="709"/>
      </w:pPr>
      <w:r>
        <w:t>2. Развитие алгоритмического мышления и формирование у учащихся операционного стиля мышления, включающих в себя совокупность следующих знаний, умений и навыков: всесторонняя оценка ситуации, поиск информации, необходимой для решения задачи, построение информационных моделей, оптимальное планирование действий и возможных путей развития ситуации, принятие адекватных решений, оценка полученных результатов – формирование информационной компетентности.</w:t>
      </w:r>
    </w:p>
    <w:p w:rsidR="009819E0" w:rsidRDefault="009819E0" w:rsidP="00941DFB">
      <w:pPr>
        <w:pStyle w:val="a3"/>
        <w:spacing w:before="0" w:after="0"/>
        <w:ind w:firstLine="709"/>
      </w:pPr>
      <w:r>
        <w:t>3. Приобретение опыта создания и преобразования информационных объектов различного вида с помощью современных информационных технологий: телекоммуникационные сети, издательская деятельность, основы технологии мультимедиа – формирование технологической компетентности.</w:t>
      </w:r>
    </w:p>
    <w:p w:rsidR="009819E0" w:rsidRDefault="009819E0" w:rsidP="00941DFB">
      <w:pPr>
        <w:pStyle w:val="a3"/>
        <w:spacing w:before="0" w:after="0"/>
        <w:ind w:firstLine="709"/>
      </w:pPr>
      <w:r>
        <w:t>4. Воспитание культуры проектной деятельности, умения работать в коллективе, чувства ответственности за принимаемое решение, установки на позитивную социальную деятельность в информационном обществе – формирование компетентности в сфере социальной деятельности, коммуникативной компетентности.</w:t>
      </w:r>
    </w:p>
    <w:p w:rsidR="009819E0" w:rsidRDefault="009819E0" w:rsidP="00941DFB">
      <w:pPr>
        <w:pStyle w:val="a3"/>
        <w:spacing w:before="0" w:after="0"/>
        <w:ind w:firstLine="709"/>
      </w:pPr>
      <w:r>
        <w:t xml:space="preserve">Достичь этих целей можно, создавая творческую атмосферу на учебных занятиях, </w:t>
      </w:r>
      <w:proofErr w:type="gramStart"/>
      <w:r>
        <w:t>разнообразив</w:t>
      </w:r>
      <w:proofErr w:type="gramEnd"/>
      <w:r>
        <w:t xml:space="preserve"> содержание </w:t>
      </w:r>
      <w:proofErr w:type="spellStart"/>
      <w:r>
        <w:t>внеучебной</w:t>
      </w:r>
      <w:proofErr w:type="spellEnd"/>
      <w:r>
        <w:t xml:space="preserve"> познавательной деятельности, формируя личную заинтересованность учащихся в проектной деятельности и в саморазвитии.</w:t>
      </w:r>
    </w:p>
    <w:p w:rsidR="009D7E9F" w:rsidRPr="009D7E9F" w:rsidRDefault="009D7E9F" w:rsidP="009D7E9F">
      <w:r w:rsidRPr="009D7E9F">
        <w:t xml:space="preserve">Подводя итог </w:t>
      </w:r>
      <w:proofErr w:type="gramStart"/>
      <w:r w:rsidRPr="009D7E9F">
        <w:t>выступления</w:t>
      </w:r>
      <w:proofErr w:type="gramEnd"/>
      <w:r w:rsidRPr="009D7E9F">
        <w:t xml:space="preserve"> хочу подчеркнуть, что проектная и исследовательская деятельность позволяют вводить новое содержание  в образование, которое позволяет решать проблему формирования ключевых компетенций  у учащихся согласно новых  требований к образованию.</w:t>
      </w:r>
    </w:p>
    <w:p w:rsidR="009819E0" w:rsidRPr="009819E0" w:rsidRDefault="009819E0" w:rsidP="009819E0">
      <w:pPr>
        <w:ind w:firstLine="708"/>
      </w:pPr>
    </w:p>
    <w:p w:rsidR="00B251FE" w:rsidRDefault="00B251FE"/>
    <w:sectPr w:rsidR="00B251FE" w:rsidSect="00B25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ED5" w:rsidRDefault="006C7ED5" w:rsidP="009D7E9F">
      <w:r>
        <w:separator/>
      </w:r>
    </w:p>
  </w:endnote>
  <w:endnote w:type="continuationSeparator" w:id="0">
    <w:p w:rsidR="006C7ED5" w:rsidRDefault="006C7ED5" w:rsidP="009D7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ED5" w:rsidRDefault="006C7ED5" w:rsidP="009D7E9F">
      <w:r>
        <w:separator/>
      </w:r>
    </w:p>
  </w:footnote>
  <w:footnote w:type="continuationSeparator" w:id="0">
    <w:p w:rsidR="006C7ED5" w:rsidRDefault="006C7ED5" w:rsidP="009D7E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75AA7"/>
    <w:multiLevelType w:val="multilevel"/>
    <w:tmpl w:val="EC6C89F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9E0"/>
    <w:rsid w:val="00325A31"/>
    <w:rsid w:val="006C7ED5"/>
    <w:rsid w:val="00941DFB"/>
    <w:rsid w:val="009819E0"/>
    <w:rsid w:val="009D7E9F"/>
    <w:rsid w:val="00B2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819E0"/>
    <w:pPr>
      <w:suppressAutoHyphens/>
      <w:autoSpaceDN w:val="0"/>
      <w:spacing w:before="100" w:after="100"/>
    </w:pPr>
  </w:style>
  <w:style w:type="paragraph" w:styleId="a4">
    <w:name w:val="header"/>
    <w:basedOn w:val="a"/>
    <w:link w:val="a5"/>
    <w:uiPriority w:val="99"/>
    <w:semiHidden/>
    <w:unhideWhenUsed/>
    <w:rsid w:val="009D7E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7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D7E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D7E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3714</Words>
  <Characters>21175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2014-12-27T17:14:00Z</dcterms:created>
  <dcterms:modified xsi:type="dcterms:W3CDTF">2014-12-27T17:54:00Z</dcterms:modified>
</cp:coreProperties>
</file>