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25" w:rsidRDefault="000F2B25" w:rsidP="000F2B25">
      <w:pPr>
        <w:jc w:val="center"/>
      </w:pPr>
      <w:r>
        <w:t>Управление образования города Лабытнанги"</w:t>
      </w:r>
    </w:p>
    <w:p w:rsidR="000F2B25" w:rsidRDefault="000F2B25" w:rsidP="000F2B25">
      <w:pPr>
        <w:jc w:val="center"/>
      </w:pPr>
      <w:r>
        <w:t>МУНИЦИПАЛЬНОЕ ДОШКОЛЬНОЕ ОБРАЗОВАТЕЛЬНОЕ УЧРЕЖДЕНИЕ</w:t>
      </w:r>
    </w:p>
    <w:p w:rsidR="000F2B25" w:rsidRDefault="000F2B25" w:rsidP="000F2B25">
      <w:pPr>
        <w:jc w:val="center"/>
      </w:pPr>
      <w:r>
        <w:t>ДЕТСКИЙ САД  "ЯГОДКА"</w:t>
      </w:r>
      <w:r>
        <w:br/>
      </w:r>
    </w:p>
    <w:p w:rsidR="000F2B25" w:rsidRDefault="000F2B25" w:rsidP="000F2B25">
      <w:pPr>
        <w:jc w:val="center"/>
      </w:pPr>
    </w:p>
    <w:p w:rsidR="005D157B" w:rsidRDefault="00E43258" w:rsidP="005D157B">
      <w:pPr>
        <w:spacing w:line="360" w:lineRule="auto"/>
        <w:jc w:val="both"/>
        <w:outlineLvl w:val="0"/>
        <w:rPr>
          <w:sz w:val="32"/>
          <w:szCs w:val="32"/>
          <w:u w:val="single"/>
        </w:rPr>
      </w:pPr>
      <w:r>
        <w:rPr>
          <w:color w:val="FF0000"/>
          <w:sz w:val="44"/>
          <w:szCs w:val="44"/>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505.8pt;height:148.2pt" adj="8717" fillcolor="#92d050" strokecolor="#7030a0" strokeweight="1pt">
            <v:fill color2="yellow"/>
            <v:shadow on="t" opacity="52429f" offset="3pt"/>
            <v:textpath style="font-family:&quot;Arial Black&quot;;v-text-kern:t" trim="t" fitpath="t" xscale="f" string="Проект &quot;Растим здорового ребёнка&quot;"/>
          </v:shape>
        </w:pict>
      </w:r>
    </w:p>
    <w:p w:rsidR="005D157B" w:rsidRDefault="005D157B" w:rsidP="005D157B">
      <w:pPr>
        <w:spacing w:line="360" w:lineRule="auto"/>
        <w:jc w:val="both"/>
        <w:outlineLvl w:val="0"/>
        <w:rPr>
          <w:sz w:val="32"/>
          <w:szCs w:val="32"/>
          <w:u w:val="single"/>
        </w:rPr>
      </w:pPr>
      <w:r>
        <w:rPr>
          <w:noProof/>
          <w:sz w:val="32"/>
          <w:szCs w:val="32"/>
          <w:u w:val="single"/>
        </w:rPr>
        <w:drawing>
          <wp:anchor distT="0" distB="0" distL="114300" distR="114300" simplePos="0" relativeHeight="251659264" behindDoc="1" locked="0" layoutInCell="1" allowOverlap="1">
            <wp:simplePos x="0" y="0"/>
            <wp:positionH relativeFrom="column">
              <wp:posOffset>-120015</wp:posOffset>
            </wp:positionH>
            <wp:positionV relativeFrom="paragraph">
              <wp:posOffset>296545</wp:posOffset>
            </wp:positionV>
            <wp:extent cx="6286500" cy="4610100"/>
            <wp:effectExtent l="0" t="0" r="0" b="0"/>
            <wp:wrapTight wrapText="bothSides">
              <wp:wrapPolygon edited="0">
                <wp:start x="0" y="0"/>
                <wp:lineTo x="0" y="21511"/>
                <wp:lineTo x="21535" y="21511"/>
                <wp:lineTo x="21535" y="0"/>
                <wp:lineTo x="0" y="0"/>
              </wp:wrapPolygon>
            </wp:wrapTight>
            <wp:docPr id="1" name="Рисунок 1" descr="G:\журинова\DSC01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журинова\DSC012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0" cy="4610100"/>
                    </a:xfrm>
                    <a:prstGeom prst="rect">
                      <a:avLst/>
                    </a:prstGeom>
                    <a:noFill/>
                    <a:ln>
                      <a:noFill/>
                    </a:ln>
                  </pic:spPr>
                </pic:pic>
              </a:graphicData>
            </a:graphic>
          </wp:anchor>
        </w:drawing>
      </w:r>
    </w:p>
    <w:p w:rsidR="005D157B" w:rsidRDefault="005D157B" w:rsidP="005D157B">
      <w:pPr>
        <w:spacing w:after="200" w:line="276" w:lineRule="auto"/>
        <w:jc w:val="right"/>
        <w:rPr>
          <w:rFonts w:eastAsia="Calibri"/>
          <w:lang w:eastAsia="en-US"/>
        </w:rPr>
      </w:pPr>
      <w:r w:rsidRPr="00156CBB">
        <w:rPr>
          <w:rFonts w:eastAsia="Calibri"/>
          <w:lang w:eastAsia="en-US"/>
        </w:rPr>
        <w:t xml:space="preserve">                                                                                   </w:t>
      </w:r>
    </w:p>
    <w:p w:rsidR="005D157B" w:rsidRPr="00156CBB" w:rsidRDefault="005D157B" w:rsidP="000F2B25">
      <w:pPr>
        <w:spacing w:line="276" w:lineRule="auto"/>
        <w:jc w:val="right"/>
        <w:rPr>
          <w:rFonts w:eastAsia="Calibri"/>
          <w:lang w:eastAsia="en-US"/>
        </w:rPr>
      </w:pPr>
      <w:r w:rsidRPr="00156CBB">
        <w:rPr>
          <w:rFonts w:eastAsia="Calibri"/>
          <w:lang w:eastAsia="en-US"/>
        </w:rPr>
        <w:t xml:space="preserve">Воспитатель: </w:t>
      </w:r>
      <w:proofErr w:type="spellStart"/>
      <w:r w:rsidRPr="00156CBB">
        <w:rPr>
          <w:rFonts w:eastAsia="Calibri"/>
          <w:lang w:eastAsia="en-US"/>
        </w:rPr>
        <w:t>Журинова</w:t>
      </w:r>
      <w:proofErr w:type="spellEnd"/>
      <w:r w:rsidRPr="00156CBB">
        <w:rPr>
          <w:rFonts w:eastAsia="Calibri"/>
          <w:lang w:eastAsia="en-US"/>
        </w:rPr>
        <w:t xml:space="preserve"> Н.Г.</w:t>
      </w:r>
    </w:p>
    <w:p w:rsidR="005D157B" w:rsidRPr="00156CBB" w:rsidRDefault="005D157B" w:rsidP="000F2B25">
      <w:pPr>
        <w:spacing w:line="276" w:lineRule="auto"/>
        <w:jc w:val="right"/>
        <w:rPr>
          <w:rFonts w:eastAsia="Calibri"/>
          <w:lang w:eastAsia="en-US"/>
        </w:rPr>
      </w:pPr>
      <w:r w:rsidRPr="00156CBB">
        <w:rPr>
          <w:rFonts w:eastAsia="Calibri"/>
          <w:lang w:eastAsia="en-US"/>
        </w:rPr>
        <w:t xml:space="preserve">                                                                                   1 младшая группа №2</w:t>
      </w:r>
    </w:p>
    <w:p w:rsidR="007C0774" w:rsidRDefault="007C0774" w:rsidP="007C0774">
      <w:pPr>
        <w:spacing w:line="276" w:lineRule="auto"/>
        <w:jc w:val="center"/>
        <w:rPr>
          <w:rFonts w:eastAsia="Calibri"/>
          <w:sz w:val="28"/>
          <w:szCs w:val="28"/>
          <w:lang w:eastAsia="en-US"/>
        </w:rPr>
      </w:pPr>
      <w:r>
        <w:rPr>
          <w:rFonts w:eastAsia="Calibri"/>
          <w:sz w:val="28"/>
          <w:szCs w:val="28"/>
          <w:lang w:eastAsia="en-US"/>
        </w:rPr>
        <w:t>Лабытнанги.</w:t>
      </w:r>
    </w:p>
    <w:p w:rsidR="000F2B25" w:rsidRDefault="005D157B" w:rsidP="007C0774">
      <w:pPr>
        <w:spacing w:line="276" w:lineRule="auto"/>
        <w:jc w:val="center"/>
        <w:rPr>
          <w:rFonts w:eastAsia="Calibri"/>
          <w:sz w:val="28"/>
          <w:szCs w:val="28"/>
          <w:lang w:eastAsia="en-US"/>
        </w:rPr>
      </w:pPr>
      <w:r w:rsidRPr="00156CBB">
        <w:rPr>
          <w:rFonts w:eastAsia="Calibri"/>
          <w:sz w:val="28"/>
          <w:szCs w:val="28"/>
          <w:lang w:eastAsia="en-US"/>
        </w:rPr>
        <w:t>2013 – 2014 г.</w:t>
      </w:r>
      <w:r>
        <w:rPr>
          <w:rFonts w:eastAsia="Calibri"/>
          <w:sz w:val="28"/>
          <w:szCs w:val="28"/>
          <w:lang w:eastAsia="en-US"/>
        </w:rPr>
        <w:t xml:space="preserve"> </w:t>
      </w:r>
      <w:proofErr w:type="gramStart"/>
      <w:r w:rsidRPr="00156CBB">
        <w:rPr>
          <w:rFonts w:eastAsia="Calibri"/>
          <w:sz w:val="28"/>
          <w:szCs w:val="28"/>
          <w:lang w:eastAsia="en-US"/>
        </w:rPr>
        <w:t>г</w:t>
      </w:r>
      <w:proofErr w:type="gramEnd"/>
      <w:r w:rsidRPr="00156CBB">
        <w:rPr>
          <w:rFonts w:eastAsia="Calibri"/>
          <w:sz w:val="28"/>
          <w:szCs w:val="28"/>
          <w:lang w:eastAsia="en-US"/>
        </w:rPr>
        <w:t>.</w:t>
      </w:r>
    </w:p>
    <w:p w:rsidR="007C0774" w:rsidRPr="00156CBB" w:rsidRDefault="007C0774" w:rsidP="007C0774">
      <w:pPr>
        <w:spacing w:line="276" w:lineRule="auto"/>
        <w:jc w:val="center"/>
        <w:rPr>
          <w:rFonts w:eastAsia="Calibri"/>
          <w:sz w:val="28"/>
          <w:szCs w:val="28"/>
          <w:lang w:eastAsia="en-US"/>
        </w:rPr>
      </w:pPr>
      <w:bookmarkStart w:id="0" w:name="_GoBack"/>
      <w:bookmarkEnd w:id="0"/>
    </w:p>
    <w:p w:rsidR="005D157B" w:rsidRPr="000F2B25" w:rsidRDefault="005D157B" w:rsidP="000F2B25">
      <w:pPr>
        <w:spacing w:line="276" w:lineRule="auto"/>
        <w:jc w:val="both"/>
        <w:outlineLvl w:val="0"/>
        <w:rPr>
          <w:rFonts w:eastAsia="Calibri"/>
          <w:b/>
          <w:lang w:eastAsia="en-US"/>
        </w:rPr>
      </w:pPr>
      <w:r w:rsidRPr="000F2B25">
        <w:rPr>
          <w:rFonts w:eastAsia="Calibri"/>
          <w:b/>
          <w:lang w:eastAsia="en-US"/>
        </w:rPr>
        <w:lastRenderedPageBreak/>
        <w:fldChar w:fldCharType="begin"/>
      </w:r>
      <w:r w:rsidRPr="000F2B25">
        <w:rPr>
          <w:rFonts w:eastAsia="Calibri"/>
          <w:b/>
          <w:lang w:eastAsia="en-US"/>
        </w:rPr>
        <w:instrText xml:space="preserve"> =1\*</w:instrText>
      </w:r>
      <w:r w:rsidRPr="000F2B25">
        <w:rPr>
          <w:rFonts w:eastAsia="Calibri"/>
          <w:b/>
          <w:lang w:val="en-US" w:eastAsia="en-US"/>
        </w:rPr>
        <w:instrText>Roman</w:instrText>
      </w:r>
      <w:r w:rsidRPr="000F2B25">
        <w:rPr>
          <w:rFonts w:eastAsia="Calibri"/>
          <w:b/>
          <w:lang w:eastAsia="en-US"/>
        </w:rPr>
        <w:instrText xml:space="preserve"> </w:instrText>
      </w:r>
      <w:r w:rsidRPr="000F2B25">
        <w:rPr>
          <w:rFonts w:eastAsia="Calibri"/>
          <w:b/>
          <w:lang w:eastAsia="en-US"/>
        </w:rPr>
        <w:fldChar w:fldCharType="separate"/>
      </w:r>
      <w:r w:rsidRPr="000F2B25">
        <w:rPr>
          <w:rFonts w:eastAsia="Calibri"/>
          <w:b/>
          <w:noProof/>
          <w:lang w:eastAsia="en-US"/>
        </w:rPr>
        <w:t>I</w:t>
      </w:r>
      <w:r w:rsidRPr="000F2B25">
        <w:rPr>
          <w:rFonts w:eastAsia="Calibri"/>
          <w:b/>
          <w:lang w:eastAsia="en-US"/>
        </w:rPr>
        <w:fldChar w:fldCharType="end"/>
      </w:r>
      <w:r w:rsidRPr="000F2B25">
        <w:rPr>
          <w:rFonts w:eastAsia="Calibri"/>
          <w:b/>
          <w:lang w:eastAsia="en-US"/>
        </w:rPr>
        <w:t xml:space="preserve"> ЭТАП - ЦЕЛЕПОЛАГАНИЕ</w:t>
      </w:r>
    </w:p>
    <w:p w:rsidR="005D157B" w:rsidRPr="00156CBB" w:rsidRDefault="005D157B" w:rsidP="000F2B25">
      <w:pPr>
        <w:spacing w:line="276" w:lineRule="auto"/>
        <w:jc w:val="both"/>
        <w:outlineLvl w:val="0"/>
        <w:rPr>
          <w:rFonts w:eastAsia="Calibri"/>
          <w:lang w:eastAsia="en-US"/>
        </w:rPr>
      </w:pPr>
      <w:r w:rsidRPr="000F2B25">
        <w:rPr>
          <w:rFonts w:eastAsia="Calibri"/>
          <w:b/>
          <w:lang w:eastAsia="en-US"/>
        </w:rPr>
        <w:t>ВИД ПРОЕКТА</w:t>
      </w:r>
      <w:r w:rsidRPr="00156CBB">
        <w:rPr>
          <w:rFonts w:eastAsia="Calibri"/>
          <w:lang w:eastAsia="en-US"/>
        </w:rPr>
        <w:t>: игровой</w:t>
      </w:r>
    </w:p>
    <w:p w:rsidR="005D157B" w:rsidRPr="00156CBB" w:rsidRDefault="005D157B" w:rsidP="000F2B25">
      <w:pPr>
        <w:spacing w:line="276" w:lineRule="auto"/>
        <w:jc w:val="both"/>
        <w:rPr>
          <w:rFonts w:eastAsia="Calibri"/>
          <w:lang w:eastAsia="en-US"/>
        </w:rPr>
      </w:pPr>
      <w:r w:rsidRPr="000F2B25">
        <w:rPr>
          <w:rFonts w:eastAsia="Calibri"/>
          <w:b/>
          <w:lang w:eastAsia="en-US"/>
        </w:rPr>
        <w:t>ЦЕЛЬ:</w:t>
      </w:r>
      <w:r w:rsidRPr="00156CBB">
        <w:rPr>
          <w:rFonts w:eastAsia="Calibri"/>
          <w:lang w:eastAsia="en-US"/>
        </w:rPr>
        <w:t xml:space="preserve"> создание условий для формирования культурно-гигиенических навыков у детей младшего дошкольного возраста.</w:t>
      </w:r>
    </w:p>
    <w:p w:rsidR="005D157B" w:rsidRPr="000F2B25" w:rsidRDefault="005D157B" w:rsidP="000F2B25">
      <w:pPr>
        <w:spacing w:line="276" w:lineRule="auto"/>
        <w:jc w:val="both"/>
        <w:outlineLvl w:val="0"/>
        <w:rPr>
          <w:rFonts w:eastAsia="Calibri"/>
          <w:b/>
          <w:lang w:eastAsia="en-US"/>
        </w:rPr>
      </w:pPr>
      <w:r w:rsidRPr="000F2B25">
        <w:rPr>
          <w:rFonts w:eastAsia="Calibri"/>
          <w:b/>
          <w:lang w:eastAsia="en-US"/>
        </w:rPr>
        <w:t>ЗАДАЧИ:</w:t>
      </w:r>
    </w:p>
    <w:p w:rsidR="005D157B" w:rsidRPr="00156CBB" w:rsidRDefault="005D157B" w:rsidP="000F2B25">
      <w:pPr>
        <w:numPr>
          <w:ilvl w:val="0"/>
          <w:numId w:val="1"/>
        </w:numPr>
        <w:spacing w:line="276" w:lineRule="auto"/>
        <w:jc w:val="both"/>
        <w:rPr>
          <w:rFonts w:eastAsia="Calibri"/>
          <w:lang w:eastAsia="en-US"/>
        </w:rPr>
      </w:pPr>
      <w:r w:rsidRPr="00156CBB">
        <w:rPr>
          <w:rFonts w:eastAsia="Calibri"/>
          <w:lang w:eastAsia="en-US"/>
        </w:rPr>
        <w:t>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5D157B" w:rsidRPr="00156CBB" w:rsidRDefault="005D157B" w:rsidP="000F2B25">
      <w:pPr>
        <w:numPr>
          <w:ilvl w:val="0"/>
          <w:numId w:val="1"/>
        </w:numPr>
        <w:spacing w:line="276" w:lineRule="auto"/>
        <w:jc w:val="both"/>
        <w:rPr>
          <w:rFonts w:eastAsia="Calibri"/>
          <w:lang w:eastAsia="en-US"/>
        </w:rPr>
      </w:pPr>
      <w:r w:rsidRPr="00156CBB">
        <w:rPr>
          <w:rFonts w:eastAsia="Calibri"/>
          <w:lang w:eastAsia="en-US"/>
        </w:rPr>
        <w:t>Формировать умение с помощью взрослого приводить себя в порядок.</w:t>
      </w:r>
    </w:p>
    <w:p w:rsidR="005D157B" w:rsidRPr="00156CBB" w:rsidRDefault="005D157B" w:rsidP="000F2B25">
      <w:pPr>
        <w:numPr>
          <w:ilvl w:val="0"/>
          <w:numId w:val="1"/>
        </w:numPr>
        <w:spacing w:line="276" w:lineRule="auto"/>
        <w:jc w:val="both"/>
        <w:rPr>
          <w:rFonts w:eastAsia="Calibri"/>
          <w:lang w:eastAsia="en-US"/>
        </w:rPr>
      </w:pPr>
      <w:r w:rsidRPr="00156CBB">
        <w:rPr>
          <w:rFonts w:eastAsia="Calibri"/>
          <w:lang w:eastAsia="en-US"/>
        </w:rPr>
        <w:t>Формировать навык пользования индивидуальными предметами (носовым платком, салфеткой, полотенцем, расческой, горшком).</w:t>
      </w:r>
    </w:p>
    <w:p w:rsidR="005D157B" w:rsidRPr="00156CBB" w:rsidRDefault="005D157B" w:rsidP="000F2B25">
      <w:pPr>
        <w:numPr>
          <w:ilvl w:val="0"/>
          <w:numId w:val="1"/>
        </w:numPr>
        <w:spacing w:line="276" w:lineRule="auto"/>
        <w:jc w:val="both"/>
        <w:rPr>
          <w:rFonts w:eastAsia="Calibri"/>
          <w:lang w:eastAsia="en-US"/>
        </w:rPr>
      </w:pPr>
      <w:r w:rsidRPr="00156CBB">
        <w:rPr>
          <w:rFonts w:eastAsia="Calibri"/>
          <w:lang w:eastAsia="en-US"/>
        </w:rPr>
        <w:t>Во время еды учить детей правильно держать ложку.</w:t>
      </w:r>
    </w:p>
    <w:p w:rsidR="005D157B" w:rsidRPr="00156CBB" w:rsidRDefault="005D157B" w:rsidP="000F2B25">
      <w:pPr>
        <w:numPr>
          <w:ilvl w:val="0"/>
          <w:numId w:val="1"/>
        </w:numPr>
        <w:spacing w:line="276" w:lineRule="auto"/>
        <w:jc w:val="both"/>
        <w:rPr>
          <w:rFonts w:eastAsia="Calibri"/>
          <w:lang w:eastAsia="en-US"/>
        </w:rPr>
      </w:pPr>
      <w:r w:rsidRPr="00156CBB">
        <w:rPr>
          <w:rFonts w:eastAsia="Calibri"/>
          <w:lang w:eastAsia="en-US"/>
        </w:rPr>
        <w:t>Обучать детей порядку одевания и раздевания. При небольшой помощи взрослого учить снимать одежду, обувь (расстегивать пуговицы спереди, застежки на липучках); в определенном порядке аккуратно складывать снятую одежду; правильно надевать одежду и обувь.</w:t>
      </w:r>
    </w:p>
    <w:p w:rsidR="005D157B" w:rsidRPr="00156CBB" w:rsidRDefault="005D157B" w:rsidP="000F2B25">
      <w:pPr>
        <w:numPr>
          <w:ilvl w:val="0"/>
          <w:numId w:val="1"/>
        </w:numPr>
        <w:spacing w:line="276" w:lineRule="auto"/>
        <w:jc w:val="both"/>
        <w:rPr>
          <w:rFonts w:eastAsia="Calibri"/>
          <w:lang w:eastAsia="en-US"/>
        </w:rPr>
      </w:pPr>
      <w:r w:rsidRPr="00156CBB">
        <w:rPr>
          <w:rFonts w:eastAsia="Calibri"/>
          <w:lang w:eastAsia="en-US"/>
        </w:rPr>
        <w:t>Формировать начальные представления о здоровом образе жизни.</w:t>
      </w:r>
    </w:p>
    <w:p w:rsidR="005D157B" w:rsidRPr="000F2B25" w:rsidRDefault="005D157B" w:rsidP="000F2B25">
      <w:pPr>
        <w:spacing w:line="276" w:lineRule="auto"/>
        <w:jc w:val="both"/>
        <w:outlineLvl w:val="0"/>
        <w:rPr>
          <w:rFonts w:eastAsia="Calibri"/>
          <w:b/>
          <w:lang w:eastAsia="en-US"/>
        </w:rPr>
      </w:pPr>
      <w:r w:rsidRPr="000F2B25">
        <w:rPr>
          <w:rFonts w:eastAsia="Calibri"/>
          <w:b/>
          <w:lang w:eastAsia="en-US"/>
        </w:rPr>
        <w:t>ПРЕДПОЛАГАЕМЫЙ РЕЗУЛЬТАТ:</w:t>
      </w:r>
    </w:p>
    <w:p w:rsidR="005D157B" w:rsidRPr="00156CBB" w:rsidRDefault="005D157B" w:rsidP="000F2B25">
      <w:pPr>
        <w:numPr>
          <w:ilvl w:val="0"/>
          <w:numId w:val="2"/>
        </w:numPr>
        <w:spacing w:line="276" w:lineRule="auto"/>
        <w:jc w:val="both"/>
        <w:rPr>
          <w:rFonts w:eastAsia="Calibri"/>
          <w:lang w:eastAsia="en-US"/>
        </w:rPr>
      </w:pPr>
      <w:r w:rsidRPr="00156CBB">
        <w:rPr>
          <w:rFonts w:eastAsia="Calibri"/>
          <w:lang w:eastAsia="en-US"/>
        </w:rPr>
        <w:t>Дети умеют самостоятельно одеваться и раздеваться в определенной последовательности.</w:t>
      </w:r>
    </w:p>
    <w:p w:rsidR="005D157B" w:rsidRPr="00156CBB" w:rsidRDefault="005D157B" w:rsidP="000F2B25">
      <w:pPr>
        <w:numPr>
          <w:ilvl w:val="0"/>
          <w:numId w:val="2"/>
        </w:numPr>
        <w:spacing w:line="276" w:lineRule="auto"/>
        <w:jc w:val="both"/>
        <w:rPr>
          <w:rFonts w:eastAsia="Calibri"/>
          <w:lang w:eastAsia="en-US"/>
        </w:rPr>
      </w:pPr>
      <w:r w:rsidRPr="00156CBB">
        <w:rPr>
          <w:rFonts w:eastAsia="Calibri"/>
          <w:lang w:eastAsia="en-US"/>
        </w:rPr>
        <w:t>Проявляют навыки опрятности (замечают непорядок в одежде, устраняют его при небольшой помощи взрослых).</w:t>
      </w:r>
    </w:p>
    <w:p w:rsidR="005D157B" w:rsidRPr="00156CBB" w:rsidRDefault="005D157B" w:rsidP="000F2B25">
      <w:pPr>
        <w:numPr>
          <w:ilvl w:val="0"/>
          <w:numId w:val="2"/>
        </w:numPr>
        <w:spacing w:line="276" w:lineRule="auto"/>
        <w:jc w:val="both"/>
        <w:rPr>
          <w:rFonts w:eastAsia="Calibri"/>
          <w:lang w:eastAsia="en-US"/>
        </w:rPr>
      </w:pPr>
      <w:r w:rsidRPr="00156CBB">
        <w:rPr>
          <w:rFonts w:eastAsia="Calibri"/>
          <w:lang w:eastAsia="en-US"/>
        </w:rPr>
        <w:t>При небольшой помощи взрослого пользуются индивидуальными предметами (носовым платком, салфеткой, полотенцем, расческой, горшком).</w:t>
      </w:r>
    </w:p>
    <w:p w:rsidR="005D157B" w:rsidRPr="00156CBB" w:rsidRDefault="005D157B" w:rsidP="000F2B25">
      <w:pPr>
        <w:numPr>
          <w:ilvl w:val="0"/>
          <w:numId w:val="2"/>
        </w:numPr>
        <w:spacing w:line="276" w:lineRule="auto"/>
        <w:jc w:val="both"/>
        <w:rPr>
          <w:rFonts w:eastAsia="Calibri"/>
          <w:lang w:eastAsia="en-US"/>
        </w:rPr>
      </w:pPr>
      <w:r w:rsidRPr="00156CBB">
        <w:rPr>
          <w:rFonts w:eastAsia="Calibri"/>
          <w:lang w:eastAsia="en-US"/>
        </w:rPr>
        <w:t>Умеют самостоятельно есть.</w:t>
      </w:r>
    </w:p>
    <w:p w:rsidR="005D157B" w:rsidRPr="00156CBB" w:rsidRDefault="005D157B" w:rsidP="000F2B25">
      <w:pPr>
        <w:numPr>
          <w:ilvl w:val="0"/>
          <w:numId w:val="2"/>
        </w:numPr>
        <w:spacing w:line="276" w:lineRule="auto"/>
        <w:jc w:val="both"/>
        <w:rPr>
          <w:rFonts w:eastAsia="Calibri"/>
          <w:lang w:eastAsia="en-US"/>
        </w:rPr>
      </w:pPr>
      <w:r w:rsidRPr="00156CBB">
        <w:rPr>
          <w:rFonts w:eastAsia="Calibri"/>
          <w:lang w:eastAsia="en-US"/>
        </w:rPr>
        <w:t>Самостоятельно или после напоминания взрослого соблюдают элементарные правила поведения во время еды, умывания.</w:t>
      </w:r>
    </w:p>
    <w:p w:rsidR="005D157B" w:rsidRPr="00156CBB" w:rsidRDefault="005D157B" w:rsidP="000F2B25">
      <w:pPr>
        <w:numPr>
          <w:ilvl w:val="0"/>
          <w:numId w:val="2"/>
        </w:numPr>
        <w:spacing w:line="276" w:lineRule="auto"/>
        <w:jc w:val="both"/>
        <w:rPr>
          <w:rFonts w:eastAsia="Calibri"/>
          <w:lang w:eastAsia="en-US"/>
        </w:rPr>
      </w:pPr>
      <w:r w:rsidRPr="00156CBB">
        <w:rPr>
          <w:rFonts w:eastAsia="Calibri"/>
          <w:lang w:eastAsia="en-US"/>
        </w:rPr>
        <w:t>Самостоятельно или при небольшой помощи взрослого выполняют доступные возрасту гигиенические процедуры, владеют доступными возрасту навыками самообслуживания.</w:t>
      </w:r>
    </w:p>
    <w:p w:rsidR="005D157B" w:rsidRPr="00156CBB" w:rsidRDefault="005D157B" w:rsidP="000F2B25">
      <w:pPr>
        <w:spacing w:line="276" w:lineRule="auto"/>
        <w:jc w:val="both"/>
        <w:rPr>
          <w:rFonts w:eastAsia="Calibri"/>
          <w:lang w:eastAsia="en-US"/>
        </w:rPr>
      </w:pPr>
    </w:p>
    <w:p w:rsidR="005D157B" w:rsidRPr="00156CBB" w:rsidRDefault="005D157B" w:rsidP="000F2B25">
      <w:pPr>
        <w:spacing w:line="276" w:lineRule="auto"/>
        <w:jc w:val="both"/>
        <w:rPr>
          <w:rFonts w:eastAsia="Calibri"/>
          <w:lang w:eastAsia="en-US"/>
        </w:rPr>
      </w:pPr>
      <w:r w:rsidRPr="000F2B25">
        <w:rPr>
          <w:rFonts w:eastAsia="Calibri"/>
          <w:b/>
          <w:lang w:eastAsia="en-US"/>
        </w:rPr>
        <w:t>СРОКИ РЕАЛИЗАЦИИ ПРОЕКТА:</w:t>
      </w:r>
      <w:r w:rsidRPr="00156CBB">
        <w:rPr>
          <w:rFonts w:eastAsia="Calibri"/>
          <w:lang w:eastAsia="en-US"/>
        </w:rPr>
        <w:t xml:space="preserve"> </w:t>
      </w:r>
      <w:proofErr w:type="gramStart"/>
      <w:r w:rsidRPr="00156CBB">
        <w:rPr>
          <w:rFonts w:eastAsia="Calibri"/>
          <w:lang w:eastAsia="en-US"/>
        </w:rPr>
        <w:t>долгосрочный</w:t>
      </w:r>
      <w:proofErr w:type="gramEnd"/>
      <w:r w:rsidRPr="00156CBB">
        <w:rPr>
          <w:rFonts w:eastAsia="Calibri"/>
          <w:lang w:eastAsia="en-US"/>
        </w:rPr>
        <w:t xml:space="preserve"> (в течение учебного года).</w:t>
      </w:r>
    </w:p>
    <w:p w:rsidR="005D157B" w:rsidRPr="00156CBB" w:rsidRDefault="005D157B" w:rsidP="000F2B25">
      <w:pPr>
        <w:spacing w:line="276" w:lineRule="auto"/>
        <w:jc w:val="both"/>
        <w:rPr>
          <w:rFonts w:eastAsia="Calibri"/>
          <w:lang w:eastAsia="en-US"/>
        </w:rPr>
      </w:pPr>
      <w:r w:rsidRPr="000F2B25">
        <w:rPr>
          <w:rFonts w:eastAsia="Calibri"/>
          <w:b/>
          <w:lang w:eastAsia="en-US"/>
        </w:rPr>
        <w:t>УЧАСТНИКИ ПРОЕКТА:</w:t>
      </w:r>
      <w:r w:rsidRPr="00156CBB">
        <w:rPr>
          <w:rFonts w:eastAsia="Calibri"/>
          <w:lang w:eastAsia="en-US"/>
        </w:rPr>
        <w:t xml:space="preserve"> дети младшей группы, воспитатели, родители.</w:t>
      </w:r>
    </w:p>
    <w:p w:rsidR="000F2B25" w:rsidRDefault="000F2B25" w:rsidP="005D157B">
      <w:pPr>
        <w:spacing w:after="200" w:line="360" w:lineRule="auto"/>
        <w:jc w:val="both"/>
        <w:outlineLvl w:val="0"/>
        <w:rPr>
          <w:rFonts w:eastAsia="Calibri"/>
          <w:lang w:eastAsia="en-US"/>
        </w:rPr>
        <w:sectPr w:rsidR="000F2B25" w:rsidSect="000F2B25">
          <w:pgSz w:w="11906" w:h="16838"/>
          <w:pgMar w:top="1134" w:right="851" w:bottom="1134" w:left="1134" w:header="709" w:footer="709" w:gutter="0"/>
          <w:cols w:space="708"/>
          <w:docGrid w:linePitch="360"/>
        </w:sectPr>
      </w:pPr>
    </w:p>
    <w:p w:rsidR="005D157B" w:rsidRPr="000F2B25" w:rsidRDefault="005D157B" w:rsidP="000F2B25">
      <w:pPr>
        <w:spacing w:line="276" w:lineRule="auto"/>
        <w:jc w:val="both"/>
        <w:outlineLvl w:val="0"/>
        <w:rPr>
          <w:rFonts w:eastAsia="Calibri"/>
          <w:b/>
          <w:lang w:eastAsia="en-US"/>
        </w:rPr>
      </w:pPr>
      <w:r w:rsidRPr="000F2B25">
        <w:rPr>
          <w:rFonts w:eastAsia="Calibri"/>
          <w:b/>
          <w:lang w:eastAsia="en-US"/>
        </w:rPr>
        <w:lastRenderedPageBreak/>
        <w:t>АКТУАЛЬНОСТЬ:</w:t>
      </w:r>
    </w:p>
    <w:p w:rsidR="005D157B" w:rsidRPr="00156CBB" w:rsidRDefault="005D157B" w:rsidP="000F2B25">
      <w:pPr>
        <w:spacing w:line="276" w:lineRule="auto"/>
        <w:ind w:firstLine="708"/>
        <w:jc w:val="both"/>
        <w:rPr>
          <w:rFonts w:eastAsia="Calibri"/>
          <w:lang w:eastAsia="en-US"/>
        </w:rPr>
      </w:pPr>
      <w:r w:rsidRPr="00156CBB">
        <w:rPr>
          <w:rFonts w:eastAsia="Calibri"/>
          <w:lang w:eastAsia="en-US"/>
        </w:rPr>
        <w:t xml:space="preserve">Тема здоровья сегодня волнует всех. Проблема ухудшения здоровья подрастающего поколения в последние годы приобретает все большую актуальность. </w:t>
      </w:r>
    </w:p>
    <w:p w:rsidR="005D157B" w:rsidRPr="00156CBB" w:rsidRDefault="005D157B" w:rsidP="000F2B25">
      <w:pPr>
        <w:spacing w:line="276" w:lineRule="auto"/>
        <w:ind w:firstLine="708"/>
        <w:jc w:val="both"/>
        <w:rPr>
          <w:rFonts w:eastAsia="Calibri"/>
          <w:lang w:eastAsia="en-US"/>
        </w:rPr>
      </w:pPr>
      <w:r w:rsidRPr="00156CBB">
        <w:rPr>
          <w:rFonts w:eastAsia="Calibri"/>
          <w:lang w:eastAsia="en-US"/>
        </w:rPr>
        <w:t>Общеизвестно, что здоровье человека закладывается в детстве. Организм ребенка очень пластичен, он гораздо чувствительнее к воздействиям внешней среды, чем организм взрослого; и от того, каковы эти воздействия - благоприятные или нет, зависит, как сложится его здоровье.</w:t>
      </w:r>
    </w:p>
    <w:p w:rsidR="005D157B" w:rsidRPr="00156CBB" w:rsidRDefault="005D157B" w:rsidP="000F2B25">
      <w:pPr>
        <w:spacing w:line="276" w:lineRule="auto"/>
        <w:ind w:firstLine="708"/>
        <w:jc w:val="both"/>
        <w:rPr>
          <w:rFonts w:eastAsia="Calibri"/>
          <w:lang w:eastAsia="en-US"/>
        </w:rPr>
      </w:pPr>
      <w:r w:rsidRPr="00156CBB">
        <w:rPr>
          <w:rFonts w:eastAsia="Calibri"/>
          <w:lang w:eastAsia="en-US"/>
        </w:rPr>
        <w:t xml:space="preserve"> Большое значение в охране и укреплении здоровья ребенка принадлежит его гигиеническому обучению и воспитанию. </w:t>
      </w:r>
    </w:p>
    <w:p w:rsidR="005D157B" w:rsidRPr="00156CBB" w:rsidRDefault="005D157B" w:rsidP="000F2B25">
      <w:pPr>
        <w:spacing w:line="276" w:lineRule="auto"/>
        <w:ind w:firstLine="708"/>
        <w:jc w:val="both"/>
        <w:rPr>
          <w:rFonts w:eastAsia="Calibri"/>
          <w:lang w:eastAsia="en-US"/>
        </w:rPr>
      </w:pPr>
      <w:r w:rsidRPr="00156CBB">
        <w:rPr>
          <w:rFonts w:eastAsia="Calibri"/>
          <w:lang w:eastAsia="en-US"/>
        </w:rPr>
        <w:t>Культурно-гигиенические навыки и привычки, которые необходимы для жизни, труда, сохранения здоровья, нужно вырабатывать с раннего возраста. Именно в дошкольном возрасте очень важно воспитать у ребенка привычку к чистоте, аккуратности, порядку. В эти годы дети могут освоить все основные культурно-гигиенические навыки, научиться понимать их важность, легко, быстро и правильно их выполнять.</w:t>
      </w:r>
    </w:p>
    <w:p w:rsidR="005D157B" w:rsidRPr="00156CBB" w:rsidRDefault="005D157B" w:rsidP="000F2B25">
      <w:pPr>
        <w:spacing w:line="276" w:lineRule="auto"/>
        <w:ind w:firstLine="708"/>
        <w:jc w:val="both"/>
        <w:rPr>
          <w:rFonts w:eastAsia="Calibri"/>
          <w:lang w:eastAsia="en-US"/>
        </w:rPr>
      </w:pPr>
      <w:r w:rsidRPr="00156CBB">
        <w:rPr>
          <w:rFonts w:eastAsia="Calibri"/>
          <w:lang w:eastAsia="en-US"/>
        </w:rPr>
        <w:t>В раннем и младшем дошкольном возрасте дети начинают проявлять самостоятельность в самообслуживании. Интерес, внимание ребенка к бытовым действиям, впечатлительность нервной системы дают возможность взрослым быстро научить ребенка определенной последовательности операций, из которых складывается каждое действие, приемам, которые помогают выполнять задание быстро, экономно. Если же это время упустить, неправильные действия автоматизируются, ребенок привыкает к неряшливости, небрежности.</w:t>
      </w:r>
    </w:p>
    <w:p w:rsidR="005D157B" w:rsidRPr="00156CBB" w:rsidRDefault="005D157B" w:rsidP="000F2B25">
      <w:pPr>
        <w:spacing w:line="276" w:lineRule="auto"/>
        <w:ind w:firstLine="708"/>
        <w:jc w:val="both"/>
        <w:rPr>
          <w:rFonts w:eastAsia="Calibri"/>
          <w:lang w:eastAsia="en-US"/>
        </w:rPr>
      </w:pPr>
      <w:r w:rsidRPr="00156CBB">
        <w:rPr>
          <w:rFonts w:eastAsia="Calibri"/>
          <w:lang w:eastAsia="en-US"/>
        </w:rPr>
        <w:t>Таким образом, проблема формирования культурно-гигиенических навыков у детей младшего дошкольного возраста является одной из самых актуальных при воспитании детей этого возраста. И насколько она изначально продумана, спланирована и организованна, зависит, будет ли она способствовать укреплению здоровья, физическому и психическому развитию, а также воспитанию культуры поведения.</w:t>
      </w:r>
    </w:p>
    <w:p w:rsidR="005D157B" w:rsidRPr="00156CBB" w:rsidRDefault="005D157B" w:rsidP="000F2B25">
      <w:pPr>
        <w:spacing w:line="276" w:lineRule="auto"/>
        <w:jc w:val="both"/>
        <w:rPr>
          <w:rFonts w:eastAsia="Calibri"/>
          <w:lang w:eastAsia="en-US"/>
        </w:rPr>
      </w:pPr>
      <w:r w:rsidRPr="00156CBB">
        <w:rPr>
          <w:rFonts w:eastAsia="Calibri"/>
          <w:lang w:eastAsia="en-US"/>
        </w:rPr>
        <w:tab/>
        <w:t>Работая с детьми, я заметила, что у детей, вновь пришедших в детский сад их дома, отсутствуют элементарные навыки самообслуживания: дети не умеют самостоятельно умываться, одеваться и раздеваться, объективно оценивать особенности своего организма. Вот поэтому я решила углубленно работать над темой «Воспитание культурно-гигиенических навыков».</w:t>
      </w:r>
    </w:p>
    <w:p w:rsidR="005D157B" w:rsidRPr="00156CBB" w:rsidRDefault="005D157B" w:rsidP="005D157B">
      <w:pPr>
        <w:spacing w:after="200" w:line="360" w:lineRule="auto"/>
        <w:jc w:val="both"/>
        <w:rPr>
          <w:rFonts w:eastAsia="Calibri"/>
          <w:lang w:eastAsia="en-US"/>
        </w:rPr>
      </w:pPr>
    </w:p>
    <w:p w:rsidR="005D157B" w:rsidRPr="000F2B25" w:rsidRDefault="005D157B" w:rsidP="000F2B25">
      <w:pPr>
        <w:spacing w:line="276" w:lineRule="auto"/>
        <w:jc w:val="both"/>
        <w:outlineLvl w:val="0"/>
        <w:rPr>
          <w:rFonts w:eastAsia="Calibri"/>
          <w:b/>
          <w:lang w:eastAsia="en-US"/>
        </w:rPr>
      </w:pPr>
      <w:r w:rsidRPr="000F2B25">
        <w:rPr>
          <w:rFonts w:eastAsia="Calibri"/>
          <w:b/>
          <w:lang w:eastAsia="en-US"/>
        </w:rPr>
        <w:fldChar w:fldCharType="begin"/>
      </w:r>
      <w:r w:rsidRPr="000F2B25">
        <w:rPr>
          <w:rFonts w:eastAsia="Calibri"/>
          <w:b/>
          <w:lang w:eastAsia="en-US"/>
        </w:rPr>
        <w:instrText xml:space="preserve"> =2\*</w:instrText>
      </w:r>
      <w:r w:rsidRPr="000F2B25">
        <w:rPr>
          <w:rFonts w:eastAsia="Calibri"/>
          <w:b/>
          <w:lang w:val="en-US" w:eastAsia="en-US"/>
        </w:rPr>
        <w:instrText>Roman</w:instrText>
      </w:r>
      <w:r w:rsidRPr="000F2B25">
        <w:rPr>
          <w:rFonts w:eastAsia="Calibri"/>
          <w:b/>
          <w:lang w:eastAsia="en-US"/>
        </w:rPr>
        <w:instrText xml:space="preserve"> </w:instrText>
      </w:r>
      <w:r w:rsidRPr="000F2B25">
        <w:rPr>
          <w:rFonts w:eastAsia="Calibri"/>
          <w:b/>
          <w:lang w:eastAsia="en-US"/>
        </w:rPr>
        <w:fldChar w:fldCharType="separate"/>
      </w:r>
      <w:r w:rsidRPr="000F2B25">
        <w:rPr>
          <w:rFonts w:eastAsia="Calibri"/>
          <w:b/>
          <w:noProof/>
          <w:lang w:eastAsia="en-US"/>
        </w:rPr>
        <w:t>II</w:t>
      </w:r>
      <w:r w:rsidRPr="000F2B25">
        <w:rPr>
          <w:rFonts w:eastAsia="Calibri"/>
          <w:b/>
          <w:lang w:eastAsia="en-US"/>
        </w:rPr>
        <w:fldChar w:fldCharType="end"/>
      </w:r>
      <w:r w:rsidRPr="000F2B25">
        <w:rPr>
          <w:rFonts w:eastAsia="Calibri"/>
          <w:b/>
          <w:lang w:val="en-US" w:eastAsia="en-US"/>
        </w:rPr>
        <w:t xml:space="preserve"> </w:t>
      </w:r>
      <w:r w:rsidRPr="000F2B25">
        <w:rPr>
          <w:rFonts w:eastAsia="Calibri"/>
          <w:b/>
          <w:lang w:eastAsia="en-US"/>
        </w:rPr>
        <w:t>ЭТАП – РАЗРАБОТКА ПРОЕКТА</w:t>
      </w:r>
    </w:p>
    <w:p w:rsidR="005D157B" w:rsidRPr="00156CBB" w:rsidRDefault="005D157B" w:rsidP="000F2B25">
      <w:pPr>
        <w:numPr>
          <w:ilvl w:val="0"/>
          <w:numId w:val="3"/>
        </w:numPr>
        <w:spacing w:line="276" w:lineRule="auto"/>
        <w:jc w:val="both"/>
        <w:rPr>
          <w:rFonts w:eastAsia="Calibri"/>
          <w:lang w:eastAsia="en-US"/>
        </w:rPr>
      </w:pPr>
      <w:r w:rsidRPr="00156CBB">
        <w:rPr>
          <w:rFonts w:eastAsia="Calibri"/>
          <w:lang w:eastAsia="en-US"/>
        </w:rPr>
        <w:t>Донести до участников проекта, детей и их родителей, важность и необходимость формирования культурно-гигиенических навыков.</w:t>
      </w:r>
    </w:p>
    <w:p w:rsidR="005D157B" w:rsidRPr="00156CBB" w:rsidRDefault="005D157B" w:rsidP="000F2B25">
      <w:pPr>
        <w:numPr>
          <w:ilvl w:val="0"/>
          <w:numId w:val="3"/>
        </w:numPr>
        <w:spacing w:line="276" w:lineRule="auto"/>
        <w:jc w:val="both"/>
        <w:rPr>
          <w:rFonts w:eastAsia="Calibri"/>
          <w:lang w:eastAsia="en-US"/>
        </w:rPr>
      </w:pPr>
      <w:r w:rsidRPr="00156CBB">
        <w:rPr>
          <w:rFonts w:eastAsia="Calibri"/>
          <w:lang w:eastAsia="en-US"/>
        </w:rPr>
        <w:t>Подобрать методическую, научно-популярную и художественную литературу, иллюстративный материал по данной теме.</w:t>
      </w:r>
    </w:p>
    <w:p w:rsidR="005D157B" w:rsidRPr="00156CBB" w:rsidRDefault="005D157B" w:rsidP="000F2B25">
      <w:pPr>
        <w:numPr>
          <w:ilvl w:val="0"/>
          <w:numId w:val="3"/>
        </w:numPr>
        <w:spacing w:line="276" w:lineRule="auto"/>
        <w:jc w:val="both"/>
        <w:rPr>
          <w:rFonts w:eastAsia="Calibri"/>
          <w:lang w:eastAsia="en-US"/>
        </w:rPr>
      </w:pPr>
      <w:r w:rsidRPr="00156CBB">
        <w:rPr>
          <w:rFonts w:eastAsia="Calibri"/>
          <w:lang w:eastAsia="en-US"/>
        </w:rPr>
        <w:t>Подобрать материалы, игрушки, атрибуты для игровой, театрализованной деятельности.</w:t>
      </w:r>
    </w:p>
    <w:p w:rsidR="005D157B" w:rsidRPr="00156CBB" w:rsidRDefault="005D157B" w:rsidP="000F2B25">
      <w:pPr>
        <w:numPr>
          <w:ilvl w:val="0"/>
          <w:numId w:val="3"/>
        </w:numPr>
        <w:spacing w:line="276" w:lineRule="auto"/>
        <w:jc w:val="both"/>
        <w:rPr>
          <w:rFonts w:eastAsia="Calibri"/>
          <w:lang w:eastAsia="en-US"/>
        </w:rPr>
      </w:pPr>
      <w:r w:rsidRPr="00156CBB">
        <w:rPr>
          <w:rFonts w:eastAsia="Calibri"/>
          <w:lang w:eastAsia="en-US"/>
        </w:rPr>
        <w:t>Составить перспективный план мероприятий.</w:t>
      </w:r>
    </w:p>
    <w:p w:rsidR="005D157B" w:rsidRPr="00156CBB" w:rsidRDefault="005D157B" w:rsidP="000F2B25">
      <w:pPr>
        <w:spacing w:line="276" w:lineRule="auto"/>
        <w:jc w:val="both"/>
        <w:rPr>
          <w:rFonts w:eastAsia="Calibri"/>
          <w:lang w:eastAsia="en-US"/>
        </w:rPr>
      </w:pPr>
    </w:p>
    <w:p w:rsidR="005D157B" w:rsidRPr="000F2B25" w:rsidRDefault="005D157B" w:rsidP="005D157B">
      <w:pPr>
        <w:spacing w:after="200" w:line="360" w:lineRule="auto"/>
        <w:jc w:val="both"/>
        <w:outlineLvl w:val="0"/>
        <w:rPr>
          <w:rFonts w:eastAsia="Calibri"/>
          <w:b/>
          <w:lang w:eastAsia="en-US"/>
        </w:rPr>
      </w:pPr>
      <w:r w:rsidRPr="000F2B25">
        <w:rPr>
          <w:rFonts w:eastAsia="Calibri"/>
          <w:b/>
          <w:lang w:eastAsia="en-US"/>
        </w:rPr>
        <w:fldChar w:fldCharType="begin"/>
      </w:r>
      <w:r w:rsidRPr="000F2B25">
        <w:rPr>
          <w:rFonts w:eastAsia="Calibri"/>
          <w:b/>
          <w:lang w:eastAsia="en-US"/>
        </w:rPr>
        <w:instrText xml:space="preserve"> =3\*</w:instrText>
      </w:r>
      <w:r w:rsidRPr="000F2B25">
        <w:rPr>
          <w:rFonts w:eastAsia="Calibri"/>
          <w:b/>
          <w:lang w:val="en-US" w:eastAsia="en-US"/>
        </w:rPr>
        <w:instrText>Roman</w:instrText>
      </w:r>
      <w:r w:rsidRPr="000F2B25">
        <w:rPr>
          <w:rFonts w:eastAsia="Calibri"/>
          <w:b/>
          <w:lang w:eastAsia="en-US"/>
        </w:rPr>
        <w:instrText xml:space="preserve"> </w:instrText>
      </w:r>
      <w:r w:rsidRPr="000F2B25">
        <w:rPr>
          <w:rFonts w:eastAsia="Calibri"/>
          <w:b/>
          <w:lang w:eastAsia="en-US"/>
        </w:rPr>
        <w:fldChar w:fldCharType="separate"/>
      </w:r>
      <w:r w:rsidRPr="000F2B25">
        <w:rPr>
          <w:rFonts w:eastAsia="Calibri"/>
          <w:b/>
          <w:noProof/>
          <w:lang w:eastAsia="en-US"/>
        </w:rPr>
        <w:t>III</w:t>
      </w:r>
      <w:r w:rsidRPr="000F2B25">
        <w:rPr>
          <w:rFonts w:eastAsia="Calibri"/>
          <w:b/>
          <w:lang w:eastAsia="en-US"/>
        </w:rPr>
        <w:fldChar w:fldCharType="end"/>
      </w:r>
      <w:r w:rsidRPr="000F2B25">
        <w:rPr>
          <w:rFonts w:eastAsia="Calibri"/>
          <w:b/>
          <w:lang w:val="en-US" w:eastAsia="en-US"/>
        </w:rPr>
        <w:t xml:space="preserve"> </w:t>
      </w:r>
      <w:r w:rsidRPr="000F2B25">
        <w:rPr>
          <w:rFonts w:eastAsia="Calibri"/>
          <w:b/>
          <w:lang w:eastAsia="en-US"/>
        </w:rPr>
        <w:t>ЭТАП – ВЫПОЛНЕНИЕ ПРОЕКТА</w:t>
      </w:r>
    </w:p>
    <w:tbl>
      <w:tblPr>
        <w:tblStyle w:val="a3"/>
        <w:tblW w:w="0" w:type="auto"/>
        <w:tblLook w:val="01E0" w:firstRow="1" w:lastRow="1" w:firstColumn="1" w:lastColumn="1" w:noHBand="0" w:noVBand="0"/>
      </w:tblPr>
      <w:tblGrid>
        <w:gridCol w:w="2988"/>
        <w:gridCol w:w="7149"/>
      </w:tblGrid>
      <w:tr w:rsidR="005D157B" w:rsidRPr="00156CBB" w:rsidTr="00F13385">
        <w:tc>
          <w:tcPr>
            <w:tcW w:w="2988" w:type="dxa"/>
          </w:tcPr>
          <w:p w:rsidR="005D157B" w:rsidRPr="00156CBB" w:rsidRDefault="005D157B" w:rsidP="00F13385">
            <w:pPr>
              <w:jc w:val="both"/>
            </w:pPr>
            <w:r w:rsidRPr="00156CBB">
              <w:t xml:space="preserve">  Раздел программы</w:t>
            </w:r>
          </w:p>
        </w:tc>
        <w:tc>
          <w:tcPr>
            <w:tcW w:w="7149" w:type="dxa"/>
          </w:tcPr>
          <w:p w:rsidR="005D157B" w:rsidRPr="00156CBB" w:rsidRDefault="005D157B" w:rsidP="00F13385">
            <w:pPr>
              <w:jc w:val="both"/>
            </w:pPr>
            <w:r w:rsidRPr="00156CBB">
              <w:t xml:space="preserve">                     Формы и методы работы</w:t>
            </w:r>
          </w:p>
        </w:tc>
      </w:tr>
      <w:tr w:rsidR="005D157B" w:rsidRPr="00156CBB" w:rsidTr="00F13385">
        <w:tc>
          <w:tcPr>
            <w:tcW w:w="2988" w:type="dxa"/>
          </w:tcPr>
          <w:p w:rsidR="005D157B" w:rsidRPr="00156CBB" w:rsidRDefault="005D157B" w:rsidP="00F13385">
            <w:pPr>
              <w:jc w:val="both"/>
            </w:pPr>
            <w:r w:rsidRPr="00156CBB">
              <w:t>Игровая деятельность</w:t>
            </w:r>
          </w:p>
        </w:tc>
        <w:tc>
          <w:tcPr>
            <w:tcW w:w="7149" w:type="dxa"/>
          </w:tcPr>
          <w:p w:rsidR="005D157B" w:rsidRPr="00156CBB" w:rsidRDefault="005D157B" w:rsidP="00F13385">
            <w:pPr>
              <w:jc w:val="both"/>
            </w:pPr>
            <w:r w:rsidRPr="00156CBB">
              <w:rPr>
                <w:u w:val="single"/>
              </w:rPr>
              <w:t>Д/игры</w:t>
            </w:r>
            <w:r w:rsidRPr="00156CBB">
              <w:t xml:space="preserve"> «Кукла Таня хочет спать», «Одень куклу на прогулку», «Покорми куклу», «Кукла Оля обедает», «Сделаем куклам разные прически», «Что сначала, что потом», «Выбери одежду для куклы </w:t>
            </w:r>
            <w:r w:rsidRPr="00156CBB">
              <w:lastRenderedPageBreak/>
              <w:t>Андрюши и куклы Катюши», «Поможем куклам накрыть на стол».</w:t>
            </w:r>
          </w:p>
          <w:p w:rsidR="005D157B" w:rsidRPr="00156CBB" w:rsidRDefault="005D157B" w:rsidP="00F13385">
            <w:pPr>
              <w:jc w:val="both"/>
            </w:pPr>
            <w:proofErr w:type="gramStart"/>
            <w:r w:rsidRPr="00156CBB">
              <w:rPr>
                <w:u w:val="single"/>
              </w:rPr>
              <w:t>Д/упражнения</w:t>
            </w:r>
            <w:r w:rsidRPr="00156CBB">
              <w:t xml:space="preserve"> «Как мы моем ладошки и отжимаем ручки», «Покажем кукле Кате как умеем одеваться (раздеваться)», «Расскажем Катюше, как надо правильно кушать», «Покажем, как складывать одежду перед сном (убирать ее в шкафчик».</w:t>
            </w:r>
            <w:proofErr w:type="gramEnd"/>
          </w:p>
          <w:p w:rsidR="005D157B" w:rsidRPr="00156CBB" w:rsidRDefault="005D157B" w:rsidP="00F13385">
            <w:pPr>
              <w:jc w:val="both"/>
            </w:pPr>
            <w:r w:rsidRPr="00156CBB">
              <w:rPr>
                <w:u w:val="single"/>
              </w:rPr>
              <w:t>Игровые ситуации</w:t>
            </w:r>
            <w:r w:rsidRPr="00156CBB">
              <w:t xml:space="preserve"> «Кукла Катя не хочет мыть руки», «Как мы помогали кукле собраться в гости», «Поможем куклам накрыть на стол», «Мы в гостях», «Готовимся к приходу гостей».</w:t>
            </w:r>
          </w:p>
        </w:tc>
      </w:tr>
      <w:tr w:rsidR="005D157B" w:rsidRPr="00156CBB" w:rsidTr="00F13385">
        <w:tc>
          <w:tcPr>
            <w:tcW w:w="2988" w:type="dxa"/>
          </w:tcPr>
          <w:p w:rsidR="005D157B" w:rsidRPr="00156CBB" w:rsidRDefault="005D157B" w:rsidP="00F13385">
            <w:pPr>
              <w:jc w:val="both"/>
            </w:pPr>
            <w:r w:rsidRPr="00156CBB">
              <w:lastRenderedPageBreak/>
              <w:t>Познавательное развитие</w:t>
            </w:r>
          </w:p>
        </w:tc>
        <w:tc>
          <w:tcPr>
            <w:tcW w:w="7149" w:type="dxa"/>
          </w:tcPr>
          <w:p w:rsidR="005D157B" w:rsidRPr="00156CBB" w:rsidRDefault="005D157B" w:rsidP="00F13385">
            <w:pPr>
              <w:jc w:val="both"/>
            </w:pPr>
            <w:r w:rsidRPr="00156CBB">
              <w:t>Занятия:</w:t>
            </w:r>
          </w:p>
          <w:p w:rsidR="005D157B" w:rsidRPr="00156CBB" w:rsidRDefault="005D157B" w:rsidP="00F13385">
            <w:pPr>
              <w:jc w:val="both"/>
            </w:pPr>
            <w:r w:rsidRPr="00156CBB">
              <w:t>тема: Учим куклу Дашу мыть руки</w:t>
            </w:r>
          </w:p>
          <w:p w:rsidR="005D157B" w:rsidRPr="00156CBB" w:rsidRDefault="005D157B" w:rsidP="00F13385">
            <w:pPr>
              <w:jc w:val="both"/>
            </w:pPr>
            <w:r w:rsidRPr="00156CBB">
              <w:t>тема: Купание куклы Кати</w:t>
            </w:r>
          </w:p>
          <w:p w:rsidR="005D157B" w:rsidRPr="00156CBB" w:rsidRDefault="005D157B" w:rsidP="00F13385">
            <w:pPr>
              <w:jc w:val="both"/>
            </w:pPr>
            <w:r w:rsidRPr="00156CBB">
              <w:t>тема: Научим куклу раздеваться</w:t>
            </w:r>
          </w:p>
          <w:p w:rsidR="005D157B" w:rsidRPr="00156CBB" w:rsidRDefault="005D157B" w:rsidP="00F13385">
            <w:pPr>
              <w:jc w:val="both"/>
            </w:pPr>
            <w:r w:rsidRPr="00156CBB">
              <w:t>тема: Рассматривание одежды куклы Кати</w:t>
            </w:r>
          </w:p>
          <w:p w:rsidR="005D157B" w:rsidRPr="00156CBB" w:rsidRDefault="005D157B" w:rsidP="00F13385">
            <w:pPr>
              <w:jc w:val="both"/>
            </w:pPr>
            <w:r w:rsidRPr="00156CBB">
              <w:t>тема: Кукла Катя заболела</w:t>
            </w:r>
          </w:p>
          <w:p w:rsidR="005D157B" w:rsidRPr="00156CBB" w:rsidRDefault="005D157B" w:rsidP="00F13385">
            <w:pPr>
              <w:jc w:val="both"/>
            </w:pPr>
            <w:r w:rsidRPr="00156CBB">
              <w:t>тема: Здоровые зубы здоровью любы</w:t>
            </w:r>
          </w:p>
          <w:p w:rsidR="005D157B" w:rsidRPr="00156CBB" w:rsidRDefault="005D157B" w:rsidP="00F13385">
            <w:pPr>
              <w:jc w:val="both"/>
            </w:pPr>
            <w:r w:rsidRPr="00156CBB">
              <w:t>тема: У куклы болят зубы</w:t>
            </w:r>
          </w:p>
          <w:p w:rsidR="005D157B" w:rsidRPr="00156CBB" w:rsidRDefault="005D157B" w:rsidP="00F13385">
            <w:pPr>
              <w:jc w:val="both"/>
            </w:pPr>
            <w:r w:rsidRPr="00156CBB">
              <w:t xml:space="preserve">Проблемная ситуация «Кукла испачкалась, как сделать ее чистой?», «Почему у кукол грязное полотенце?», «Почему </w:t>
            </w:r>
            <w:proofErr w:type="spellStart"/>
            <w:r w:rsidRPr="00156CBB">
              <w:t>Хрюшу</w:t>
            </w:r>
            <w:proofErr w:type="spellEnd"/>
            <w:r w:rsidRPr="00156CBB">
              <w:t xml:space="preserve"> не приглашают в гости?»</w:t>
            </w:r>
          </w:p>
        </w:tc>
      </w:tr>
      <w:tr w:rsidR="005D157B" w:rsidRPr="00156CBB" w:rsidTr="00F13385">
        <w:tc>
          <w:tcPr>
            <w:tcW w:w="2988" w:type="dxa"/>
          </w:tcPr>
          <w:p w:rsidR="005D157B" w:rsidRPr="00156CBB" w:rsidRDefault="005D157B" w:rsidP="00F13385">
            <w:pPr>
              <w:jc w:val="both"/>
            </w:pPr>
            <w:r w:rsidRPr="00156CBB">
              <w:t>Речевое развитие</w:t>
            </w:r>
          </w:p>
        </w:tc>
        <w:tc>
          <w:tcPr>
            <w:tcW w:w="7149" w:type="dxa"/>
          </w:tcPr>
          <w:p w:rsidR="005D157B" w:rsidRPr="00156CBB" w:rsidRDefault="005D157B" w:rsidP="00F13385">
            <w:pPr>
              <w:jc w:val="both"/>
            </w:pPr>
            <w:r w:rsidRPr="00156CBB">
              <w:rPr>
                <w:u w:val="single"/>
              </w:rPr>
              <w:t>Чтение.</w:t>
            </w:r>
            <w:r w:rsidRPr="00156CBB">
              <w:t xml:space="preserve"> Фольклор: </w:t>
            </w:r>
            <w:proofErr w:type="gramStart"/>
            <w:r w:rsidRPr="00156CBB">
              <w:t>«Водичка, водичка», «Моем носик, моем щечки», «Ладушки, ладушки», «Умница, Катенька», «Наша Маша маленькая»; К. Чуковский «</w:t>
            </w:r>
            <w:proofErr w:type="spellStart"/>
            <w:r w:rsidRPr="00156CBB">
              <w:t>Мойдодыр</w:t>
            </w:r>
            <w:proofErr w:type="spellEnd"/>
            <w:r w:rsidRPr="00156CBB">
              <w:t>»; З. Александрова «Катя в яслях», «Вкусная каша»; Е. Благинина «Аленушка»; С. Михалков «Про девочку, которая плохо кушала».</w:t>
            </w:r>
            <w:proofErr w:type="gramEnd"/>
          </w:p>
          <w:p w:rsidR="005D157B" w:rsidRPr="00156CBB" w:rsidRDefault="005D157B" w:rsidP="00F13385">
            <w:pPr>
              <w:jc w:val="both"/>
            </w:pPr>
            <w:r w:rsidRPr="00156CBB">
              <w:rPr>
                <w:u w:val="single"/>
              </w:rPr>
              <w:t xml:space="preserve">Рассматривание и обсуждение картин </w:t>
            </w:r>
            <w:r w:rsidRPr="00156CBB">
              <w:t xml:space="preserve">«Дети обедают», «Мама купает ребенка», «Игра с куклой». </w:t>
            </w:r>
          </w:p>
          <w:p w:rsidR="005D157B" w:rsidRPr="00156CBB" w:rsidRDefault="005D157B" w:rsidP="00F13385">
            <w:pPr>
              <w:jc w:val="both"/>
            </w:pPr>
            <w:r w:rsidRPr="00156CBB">
              <w:rPr>
                <w:u w:val="single"/>
              </w:rPr>
              <w:t>Алгоритмы</w:t>
            </w:r>
            <w:r w:rsidRPr="00156CBB">
              <w:t xml:space="preserve"> «Мытье рук», «Последовательность одевания на улицу», «Как чистить зубы». </w:t>
            </w:r>
          </w:p>
          <w:p w:rsidR="005D157B" w:rsidRPr="00156CBB" w:rsidRDefault="005D157B" w:rsidP="00F13385">
            <w:pPr>
              <w:jc w:val="both"/>
              <w:rPr>
                <w:u w:val="single"/>
              </w:rPr>
            </w:pPr>
            <w:r w:rsidRPr="00156CBB">
              <w:rPr>
                <w:u w:val="single"/>
              </w:rPr>
              <w:t xml:space="preserve">Беседы </w:t>
            </w:r>
            <w:r w:rsidRPr="00156CBB">
              <w:t xml:space="preserve">«Когда надо мыть руки?», «От чего болят зубы?», «Что значит быть здоровым?», «Витамины я люблю, быть здоровым я хочу», «Друзья </w:t>
            </w:r>
            <w:proofErr w:type="spellStart"/>
            <w:r w:rsidRPr="00156CBB">
              <w:t>Мойдодыра</w:t>
            </w:r>
            <w:proofErr w:type="spellEnd"/>
            <w:r w:rsidRPr="00156CBB">
              <w:t>».</w:t>
            </w:r>
          </w:p>
        </w:tc>
      </w:tr>
      <w:tr w:rsidR="005D157B" w:rsidRPr="00156CBB" w:rsidTr="00F13385">
        <w:tc>
          <w:tcPr>
            <w:tcW w:w="2988" w:type="dxa"/>
          </w:tcPr>
          <w:p w:rsidR="005D157B" w:rsidRPr="00156CBB" w:rsidRDefault="005D157B" w:rsidP="00F13385">
            <w:pPr>
              <w:jc w:val="both"/>
            </w:pPr>
            <w:r w:rsidRPr="00156CBB">
              <w:t>Физическое развитие</w:t>
            </w:r>
          </w:p>
        </w:tc>
        <w:tc>
          <w:tcPr>
            <w:tcW w:w="7149" w:type="dxa"/>
          </w:tcPr>
          <w:p w:rsidR="005D157B" w:rsidRPr="00156CBB" w:rsidRDefault="005D157B" w:rsidP="00F13385">
            <w:pPr>
              <w:jc w:val="both"/>
            </w:pPr>
            <w:r w:rsidRPr="00156CBB">
              <w:t>Подвижные игры «Зайка серый умывается», «Все котятки мыли лапки».</w:t>
            </w:r>
          </w:p>
        </w:tc>
      </w:tr>
      <w:tr w:rsidR="005D157B" w:rsidRPr="00156CBB" w:rsidTr="00F13385">
        <w:tc>
          <w:tcPr>
            <w:tcW w:w="2988" w:type="dxa"/>
          </w:tcPr>
          <w:p w:rsidR="005D157B" w:rsidRPr="00156CBB" w:rsidRDefault="005D157B" w:rsidP="00F13385">
            <w:pPr>
              <w:jc w:val="both"/>
            </w:pPr>
            <w:r w:rsidRPr="00156CBB">
              <w:t>Театрализованная деятельность</w:t>
            </w:r>
          </w:p>
        </w:tc>
        <w:tc>
          <w:tcPr>
            <w:tcW w:w="7149" w:type="dxa"/>
          </w:tcPr>
          <w:p w:rsidR="005D157B" w:rsidRPr="00156CBB" w:rsidRDefault="005D157B" w:rsidP="00F13385">
            <w:pPr>
              <w:jc w:val="both"/>
            </w:pPr>
            <w:r w:rsidRPr="00156CBB">
              <w:t xml:space="preserve">Сказка на </w:t>
            </w:r>
            <w:proofErr w:type="spellStart"/>
            <w:r w:rsidRPr="00156CBB">
              <w:t>фланелеграфе</w:t>
            </w:r>
            <w:proofErr w:type="spellEnd"/>
            <w:r w:rsidRPr="00156CBB">
              <w:t xml:space="preserve"> «</w:t>
            </w:r>
            <w:proofErr w:type="spellStart"/>
            <w:r w:rsidRPr="00156CBB">
              <w:t>Мойдодыр</w:t>
            </w:r>
            <w:proofErr w:type="spellEnd"/>
            <w:r w:rsidRPr="00156CBB">
              <w:t>»</w:t>
            </w:r>
          </w:p>
        </w:tc>
      </w:tr>
      <w:tr w:rsidR="005D157B" w:rsidRPr="00156CBB" w:rsidTr="00F13385">
        <w:tc>
          <w:tcPr>
            <w:tcW w:w="2988" w:type="dxa"/>
          </w:tcPr>
          <w:p w:rsidR="005D157B" w:rsidRPr="00156CBB" w:rsidRDefault="005D157B" w:rsidP="00F13385">
            <w:pPr>
              <w:jc w:val="both"/>
            </w:pPr>
            <w:r w:rsidRPr="00156CBB">
              <w:t>Работа с родителями</w:t>
            </w:r>
          </w:p>
        </w:tc>
        <w:tc>
          <w:tcPr>
            <w:tcW w:w="7149" w:type="dxa"/>
          </w:tcPr>
          <w:p w:rsidR="005D157B" w:rsidRPr="00156CBB" w:rsidRDefault="005D157B" w:rsidP="00F13385">
            <w:pPr>
              <w:jc w:val="both"/>
            </w:pPr>
            <w:r w:rsidRPr="00156CBB">
              <w:t>Беседа о важности формирования культурно-гигиенических навыков.</w:t>
            </w:r>
          </w:p>
          <w:p w:rsidR="005D157B" w:rsidRPr="00156CBB" w:rsidRDefault="005D157B" w:rsidP="00F13385">
            <w:pPr>
              <w:jc w:val="both"/>
            </w:pPr>
            <w:r w:rsidRPr="00156CBB">
              <w:t>Папки-передвижки</w:t>
            </w:r>
          </w:p>
          <w:p w:rsidR="005D157B" w:rsidRPr="00156CBB" w:rsidRDefault="005D157B" w:rsidP="00F13385">
            <w:pPr>
              <w:jc w:val="both"/>
            </w:pPr>
            <w:r w:rsidRPr="00156CBB">
              <w:t>«Культурно-гигиенические навыки»</w:t>
            </w:r>
          </w:p>
          <w:p w:rsidR="005D157B" w:rsidRPr="00156CBB" w:rsidRDefault="005D157B" w:rsidP="00F13385">
            <w:pPr>
              <w:jc w:val="both"/>
            </w:pPr>
            <w:r w:rsidRPr="00156CBB">
              <w:t>«Как научит ребенка одеваться»</w:t>
            </w:r>
          </w:p>
          <w:p w:rsidR="005D157B" w:rsidRPr="00156CBB" w:rsidRDefault="005D157B" w:rsidP="00F13385">
            <w:pPr>
              <w:jc w:val="both"/>
            </w:pPr>
            <w:r w:rsidRPr="00156CBB">
              <w:t>«Правила поведения за столом»</w:t>
            </w:r>
          </w:p>
          <w:p w:rsidR="005D157B" w:rsidRPr="00156CBB" w:rsidRDefault="005D157B" w:rsidP="00F13385">
            <w:pPr>
              <w:jc w:val="both"/>
            </w:pPr>
            <w:r w:rsidRPr="00156CBB">
              <w:t>«Растим здорового ребенка»</w:t>
            </w:r>
          </w:p>
          <w:p w:rsidR="005D157B" w:rsidRPr="00156CBB" w:rsidRDefault="005D157B" w:rsidP="00F13385">
            <w:pPr>
              <w:jc w:val="both"/>
            </w:pPr>
            <w:r w:rsidRPr="00156CBB">
              <w:t>«Здоровые зубы с раннего возраста»</w:t>
            </w:r>
          </w:p>
          <w:p w:rsidR="005D157B" w:rsidRPr="00156CBB" w:rsidRDefault="005D157B" w:rsidP="00F13385">
            <w:pPr>
              <w:jc w:val="both"/>
            </w:pPr>
            <w:r w:rsidRPr="00156CBB">
              <w:t>Конференция с участием родителей на тему «Растим здорового ребенка»</w:t>
            </w:r>
          </w:p>
        </w:tc>
      </w:tr>
    </w:tbl>
    <w:p w:rsidR="005D157B" w:rsidRPr="00156CBB" w:rsidRDefault="005D157B" w:rsidP="005D157B">
      <w:pPr>
        <w:spacing w:after="200" w:line="360" w:lineRule="auto"/>
        <w:jc w:val="both"/>
        <w:rPr>
          <w:rFonts w:eastAsia="Calibri"/>
          <w:lang w:eastAsia="en-US"/>
        </w:rPr>
      </w:pPr>
    </w:p>
    <w:p w:rsidR="005D157B" w:rsidRPr="000F2B25" w:rsidRDefault="005D157B" w:rsidP="000F2B25">
      <w:pPr>
        <w:spacing w:line="276" w:lineRule="auto"/>
        <w:jc w:val="both"/>
        <w:rPr>
          <w:rFonts w:eastAsia="Calibri"/>
          <w:b/>
          <w:lang w:eastAsia="en-US"/>
        </w:rPr>
      </w:pPr>
      <w:r w:rsidRPr="000F2B25">
        <w:rPr>
          <w:rFonts w:eastAsia="Calibri"/>
          <w:b/>
          <w:lang w:eastAsia="en-US"/>
        </w:rPr>
        <w:fldChar w:fldCharType="begin"/>
      </w:r>
      <w:r w:rsidRPr="000F2B25">
        <w:rPr>
          <w:rFonts w:eastAsia="Calibri"/>
          <w:b/>
          <w:lang w:eastAsia="en-US"/>
        </w:rPr>
        <w:instrText xml:space="preserve"> =4\*</w:instrText>
      </w:r>
      <w:r w:rsidRPr="000F2B25">
        <w:rPr>
          <w:rFonts w:eastAsia="Calibri"/>
          <w:b/>
          <w:lang w:val="en-US" w:eastAsia="en-US"/>
        </w:rPr>
        <w:instrText>Roman</w:instrText>
      </w:r>
      <w:r w:rsidRPr="000F2B25">
        <w:rPr>
          <w:rFonts w:eastAsia="Calibri"/>
          <w:b/>
          <w:lang w:eastAsia="en-US"/>
        </w:rPr>
        <w:instrText xml:space="preserve"> </w:instrText>
      </w:r>
      <w:r w:rsidRPr="000F2B25">
        <w:rPr>
          <w:rFonts w:eastAsia="Calibri"/>
          <w:b/>
          <w:lang w:eastAsia="en-US"/>
        </w:rPr>
        <w:fldChar w:fldCharType="separate"/>
      </w:r>
      <w:r w:rsidRPr="000F2B25">
        <w:rPr>
          <w:rFonts w:eastAsia="Calibri"/>
          <w:b/>
          <w:noProof/>
          <w:lang w:eastAsia="en-US"/>
        </w:rPr>
        <w:t>IV</w:t>
      </w:r>
      <w:r w:rsidRPr="000F2B25">
        <w:rPr>
          <w:rFonts w:eastAsia="Calibri"/>
          <w:b/>
          <w:lang w:eastAsia="en-US"/>
        </w:rPr>
        <w:fldChar w:fldCharType="end"/>
      </w:r>
      <w:r w:rsidRPr="000F2B25">
        <w:rPr>
          <w:rFonts w:eastAsia="Calibri"/>
          <w:b/>
          <w:lang w:val="en-US" w:eastAsia="en-US"/>
        </w:rPr>
        <w:t xml:space="preserve"> </w:t>
      </w:r>
      <w:r w:rsidRPr="000F2B25">
        <w:rPr>
          <w:rFonts w:eastAsia="Calibri"/>
          <w:b/>
          <w:lang w:eastAsia="en-US"/>
        </w:rPr>
        <w:t>ЭТАП – ИТОГОВЫЙ</w:t>
      </w:r>
    </w:p>
    <w:p w:rsidR="005D157B" w:rsidRPr="00156CBB" w:rsidRDefault="005D157B" w:rsidP="000F2B25">
      <w:pPr>
        <w:numPr>
          <w:ilvl w:val="0"/>
          <w:numId w:val="4"/>
        </w:numPr>
        <w:spacing w:line="276" w:lineRule="auto"/>
        <w:jc w:val="both"/>
        <w:rPr>
          <w:rFonts w:eastAsia="Calibri"/>
          <w:lang w:eastAsia="en-US"/>
        </w:rPr>
      </w:pPr>
      <w:r w:rsidRPr="00156CBB">
        <w:rPr>
          <w:rFonts w:eastAsia="Calibri"/>
          <w:lang w:eastAsia="en-US"/>
        </w:rPr>
        <w:t>Диагностика освоения культурно-гигиенических навыков.</w:t>
      </w:r>
    </w:p>
    <w:p w:rsidR="005D157B" w:rsidRPr="00156CBB" w:rsidRDefault="005D157B" w:rsidP="000F2B25">
      <w:pPr>
        <w:numPr>
          <w:ilvl w:val="0"/>
          <w:numId w:val="4"/>
        </w:numPr>
        <w:spacing w:line="276" w:lineRule="auto"/>
        <w:jc w:val="both"/>
        <w:rPr>
          <w:rFonts w:eastAsia="Calibri"/>
          <w:lang w:eastAsia="en-US"/>
        </w:rPr>
      </w:pPr>
      <w:r w:rsidRPr="00156CBB">
        <w:rPr>
          <w:rFonts w:eastAsia="Calibri"/>
          <w:lang w:eastAsia="en-US"/>
        </w:rPr>
        <w:t>Обогащение игрового опыта.</w:t>
      </w:r>
    </w:p>
    <w:p w:rsidR="000F42A7" w:rsidRDefault="000F42A7"/>
    <w:sectPr w:rsidR="000F42A7" w:rsidSect="000F2B25">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258" w:rsidRDefault="00E43258" w:rsidP="000F2B25">
      <w:r>
        <w:separator/>
      </w:r>
    </w:p>
  </w:endnote>
  <w:endnote w:type="continuationSeparator" w:id="0">
    <w:p w:rsidR="00E43258" w:rsidRDefault="00E43258" w:rsidP="000F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258" w:rsidRDefault="00E43258" w:rsidP="000F2B25">
      <w:r>
        <w:separator/>
      </w:r>
    </w:p>
  </w:footnote>
  <w:footnote w:type="continuationSeparator" w:id="0">
    <w:p w:rsidR="00E43258" w:rsidRDefault="00E43258" w:rsidP="000F2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60D4B"/>
    <w:multiLevelType w:val="hybridMultilevel"/>
    <w:tmpl w:val="66AC59B0"/>
    <w:lvl w:ilvl="0" w:tplc="C1964DE2">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0795EA0"/>
    <w:multiLevelType w:val="hybridMultilevel"/>
    <w:tmpl w:val="DA940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21B19FB"/>
    <w:multiLevelType w:val="hybridMultilevel"/>
    <w:tmpl w:val="B40A51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C536866"/>
    <w:multiLevelType w:val="hybridMultilevel"/>
    <w:tmpl w:val="D6007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157B"/>
    <w:rsid w:val="00002E95"/>
    <w:rsid w:val="00005E24"/>
    <w:rsid w:val="00012E76"/>
    <w:rsid w:val="0002035C"/>
    <w:rsid w:val="000564B4"/>
    <w:rsid w:val="00057088"/>
    <w:rsid w:val="000570ED"/>
    <w:rsid w:val="000750F1"/>
    <w:rsid w:val="000857ED"/>
    <w:rsid w:val="000A7F0D"/>
    <w:rsid w:val="000C414C"/>
    <w:rsid w:val="000D1D53"/>
    <w:rsid w:val="000E263C"/>
    <w:rsid w:val="000E3536"/>
    <w:rsid w:val="000E4653"/>
    <w:rsid w:val="000F2B25"/>
    <w:rsid w:val="000F2F8B"/>
    <w:rsid w:val="000F3320"/>
    <w:rsid w:val="000F42A7"/>
    <w:rsid w:val="000F4DFD"/>
    <w:rsid w:val="001231D3"/>
    <w:rsid w:val="0014671B"/>
    <w:rsid w:val="001502C0"/>
    <w:rsid w:val="00162FF0"/>
    <w:rsid w:val="00163FE5"/>
    <w:rsid w:val="00173655"/>
    <w:rsid w:val="00184CD6"/>
    <w:rsid w:val="001A1F7B"/>
    <w:rsid w:val="001A3129"/>
    <w:rsid w:val="001A390E"/>
    <w:rsid w:val="001B2D77"/>
    <w:rsid w:val="001C3EA7"/>
    <w:rsid w:val="001E4679"/>
    <w:rsid w:val="001F3857"/>
    <w:rsid w:val="002076D0"/>
    <w:rsid w:val="002256E5"/>
    <w:rsid w:val="0023341A"/>
    <w:rsid w:val="00242EED"/>
    <w:rsid w:val="002462C8"/>
    <w:rsid w:val="0025583C"/>
    <w:rsid w:val="00264B3C"/>
    <w:rsid w:val="00276873"/>
    <w:rsid w:val="002B1EAE"/>
    <w:rsid w:val="002B57C7"/>
    <w:rsid w:val="002C705A"/>
    <w:rsid w:val="002D1552"/>
    <w:rsid w:val="002F7F54"/>
    <w:rsid w:val="00312CEB"/>
    <w:rsid w:val="003206CD"/>
    <w:rsid w:val="00330C6D"/>
    <w:rsid w:val="00331A6B"/>
    <w:rsid w:val="00333E0B"/>
    <w:rsid w:val="00334B20"/>
    <w:rsid w:val="003521E6"/>
    <w:rsid w:val="00354FDC"/>
    <w:rsid w:val="0036380E"/>
    <w:rsid w:val="00372E33"/>
    <w:rsid w:val="00372F12"/>
    <w:rsid w:val="00376343"/>
    <w:rsid w:val="0037747A"/>
    <w:rsid w:val="003E4FB3"/>
    <w:rsid w:val="003F0145"/>
    <w:rsid w:val="003F3CD4"/>
    <w:rsid w:val="00400C75"/>
    <w:rsid w:val="00406C53"/>
    <w:rsid w:val="00407CCB"/>
    <w:rsid w:val="00413058"/>
    <w:rsid w:val="00415462"/>
    <w:rsid w:val="00422EAE"/>
    <w:rsid w:val="00437A59"/>
    <w:rsid w:val="00440C65"/>
    <w:rsid w:val="00447689"/>
    <w:rsid w:val="00447A90"/>
    <w:rsid w:val="00453B58"/>
    <w:rsid w:val="00453F91"/>
    <w:rsid w:val="00462CAC"/>
    <w:rsid w:val="004A38E4"/>
    <w:rsid w:val="004C1D37"/>
    <w:rsid w:val="004C2CF0"/>
    <w:rsid w:val="004C3636"/>
    <w:rsid w:val="004C6641"/>
    <w:rsid w:val="004D581B"/>
    <w:rsid w:val="004D7377"/>
    <w:rsid w:val="004E1D0E"/>
    <w:rsid w:val="004E2158"/>
    <w:rsid w:val="00506538"/>
    <w:rsid w:val="00515A9E"/>
    <w:rsid w:val="00536CF0"/>
    <w:rsid w:val="00541E05"/>
    <w:rsid w:val="00545B22"/>
    <w:rsid w:val="00545B59"/>
    <w:rsid w:val="00546E99"/>
    <w:rsid w:val="00582048"/>
    <w:rsid w:val="0058404E"/>
    <w:rsid w:val="005A2E36"/>
    <w:rsid w:val="005B7D3B"/>
    <w:rsid w:val="005C0D07"/>
    <w:rsid w:val="005D157B"/>
    <w:rsid w:val="005E3327"/>
    <w:rsid w:val="005F0769"/>
    <w:rsid w:val="00615D97"/>
    <w:rsid w:val="00616265"/>
    <w:rsid w:val="0063203C"/>
    <w:rsid w:val="006327C1"/>
    <w:rsid w:val="006541B2"/>
    <w:rsid w:val="00655E07"/>
    <w:rsid w:val="0066440C"/>
    <w:rsid w:val="00677B56"/>
    <w:rsid w:val="00680FF9"/>
    <w:rsid w:val="006B0F87"/>
    <w:rsid w:val="006B49F8"/>
    <w:rsid w:val="006B7EA1"/>
    <w:rsid w:val="006C271C"/>
    <w:rsid w:val="006F4578"/>
    <w:rsid w:val="00713C97"/>
    <w:rsid w:val="00713FA2"/>
    <w:rsid w:val="007153B1"/>
    <w:rsid w:val="00730A72"/>
    <w:rsid w:val="007360F7"/>
    <w:rsid w:val="00742631"/>
    <w:rsid w:val="00750587"/>
    <w:rsid w:val="007616EC"/>
    <w:rsid w:val="00775537"/>
    <w:rsid w:val="007A298E"/>
    <w:rsid w:val="007B7231"/>
    <w:rsid w:val="007C0774"/>
    <w:rsid w:val="007D2197"/>
    <w:rsid w:val="007E748D"/>
    <w:rsid w:val="007E7D1F"/>
    <w:rsid w:val="008122DC"/>
    <w:rsid w:val="00814985"/>
    <w:rsid w:val="00831B0C"/>
    <w:rsid w:val="0083782E"/>
    <w:rsid w:val="0086294B"/>
    <w:rsid w:val="00863D3A"/>
    <w:rsid w:val="008843E4"/>
    <w:rsid w:val="008A5B70"/>
    <w:rsid w:val="008B3274"/>
    <w:rsid w:val="008C4045"/>
    <w:rsid w:val="008D1BA0"/>
    <w:rsid w:val="008D2CDA"/>
    <w:rsid w:val="008D43F4"/>
    <w:rsid w:val="008E223C"/>
    <w:rsid w:val="008F3A47"/>
    <w:rsid w:val="009050E1"/>
    <w:rsid w:val="009061D0"/>
    <w:rsid w:val="00921D83"/>
    <w:rsid w:val="009264BD"/>
    <w:rsid w:val="0093302B"/>
    <w:rsid w:val="00972EC6"/>
    <w:rsid w:val="00982BCA"/>
    <w:rsid w:val="009957A9"/>
    <w:rsid w:val="00997E18"/>
    <w:rsid w:val="009A5454"/>
    <w:rsid w:val="009B190F"/>
    <w:rsid w:val="009C3885"/>
    <w:rsid w:val="009D7CF5"/>
    <w:rsid w:val="009F66B2"/>
    <w:rsid w:val="00A073FA"/>
    <w:rsid w:val="00A21A41"/>
    <w:rsid w:val="00A3570E"/>
    <w:rsid w:val="00A572ED"/>
    <w:rsid w:val="00A620C7"/>
    <w:rsid w:val="00A64A46"/>
    <w:rsid w:val="00A82666"/>
    <w:rsid w:val="00A87C07"/>
    <w:rsid w:val="00A97C99"/>
    <w:rsid w:val="00AA3775"/>
    <w:rsid w:val="00AA5D85"/>
    <w:rsid w:val="00AD1036"/>
    <w:rsid w:val="00AD7706"/>
    <w:rsid w:val="00B26B10"/>
    <w:rsid w:val="00B31F21"/>
    <w:rsid w:val="00B425CA"/>
    <w:rsid w:val="00B56090"/>
    <w:rsid w:val="00B65177"/>
    <w:rsid w:val="00B659C9"/>
    <w:rsid w:val="00B804C4"/>
    <w:rsid w:val="00B8775A"/>
    <w:rsid w:val="00B90F2B"/>
    <w:rsid w:val="00B93D60"/>
    <w:rsid w:val="00B94DF3"/>
    <w:rsid w:val="00BA2E69"/>
    <w:rsid w:val="00BB0A6F"/>
    <w:rsid w:val="00BB4B34"/>
    <w:rsid w:val="00BF247D"/>
    <w:rsid w:val="00C01B60"/>
    <w:rsid w:val="00C14F74"/>
    <w:rsid w:val="00C2406B"/>
    <w:rsid w:val="00C3695D"/>
    <w:rsid w:val="00C43DD1"/>
    <w:rsid w:val="00C44CE4"/>
    <w:rsid w:val="00C532EA"/>
    <w:rsid w:val="00C605A2"/>
    <w:rsid w:val="00C60CE7"/>
    <w:rsid w:val="00C6295D"/>
    <w:rsid w:val="00C67592"/>
    <w:rsid w:val="00C75627"/>
    <w:rsid w:val="00CB043E"/>
    <w:rsid w:val="00CB3D1D"/>
    <w:rsid w:val="00CB4F9B"/>
    <w:rsid w:val="00CC4D1D"/>
    <w:rsid w:val="00CC67D8"/>
    <w:rsid w:val="00CD2BFE"/>
    <w:rsid w:val="00CE2E93"/>
    <w:rsid w:val="00CF4E61"/>
    <w:rsid w:val="00CF66A4"/>
    <w:rsid w:val="00CF7F68"/>
    <w:rsid w:val="00D143FA"/>
    <w:rsid w:val="00D24B38"/>
    <w:rsid w:val="00D26C86"/>
    <w:rsid w:val="00D375FC"/>
    <w:rsid w:val="00D61238"/>
    <w:rsid w:val="00DA51BA"/>
    <w:rsid w:val="00DB4692"/>
    <w:rsid w:val="00DC304E"/>
    <w:rsid w:val="00DD4344"/>
    <w:rsid w:val="00DF4B65"/>
    <w:rsid w:val="00DF56CC"/>
    <w:rsid w:val="00E008DE"/>
    <w:rsid w:val="00E0236A"/>
    <w:rsid w:val="00E06DEF"/>
    <w:rsid w:val="00E07B0A"/>
    <w:rsid w:val="00E11F58"/>
    <w:rsid w:val="00E139D7"/>
    <w:rsid w:val="00E17A72"/>
    <w:rsid w:val="00E17F27"/>
    <w:rsid w:val="00E275DF"/>
    <w:rsid w:val="00E43258"/>
    <w:rsid w:val="00E45373"/>
    <w:rsid w:val="00E62BF8"/>
    <w:rsid w:val="00E8128A"/>
    <w:rsid w:val="00E95C40"/>
    <w:rsid w:val="00EA1354"/>
    <w:rsid w:val="00EA565C"/>
    <w:rsid w:val="00EB0084"/>
    <w:rsid w:val="00EC2F87"/>
    <w:rsid w:val="00ED2BB6"/>
    <w:rsid w:val="00ED5059"/>
    <w:rsid w:val="00EF5BFB"/>
    <w:rsid w:val="00EF6624"/>
    <w:rsid w:val="00EF6C58"/>
    <w:rsid w:val="00F00943"/>
    <w:rsid w:val="00F03AC9"/>
    <w:rsid w:val="00F07088"/>
    <w:rsid w:val="00F1798B"/>
    <w:rsid w:val="00F33C06"/>
    <w:rsid w:val="00F3688C"/>
    <w:rsid w:val="00F40C8D"/>
    <w:rsid w:val="00F4176B"/>
    <w:rsid w:val="00F459F2"/>
    <w:rsid w:val="00F605DD"/>
    <w:rsid w:val="00F746BD"/>
    <w:rsid w:val="00F95E73"/>
    <w:rsid w:val="00F97D3E"/>
    <w:rsid w:val="00FB00DF"/>
    <w:rsid w:val="00FB40FE"/>
    <w:rsid w:val="00FB6B7E"/>
    <w:rsid w:val="00FC6AE1"/>
    <w:rsid w:val="00FE3BCB"/>
    <w:rsid w:val="00FE3C8D"/>
    <w:rsid w:val="00FE6D92"/>
    <w:rsid w:val="00FF0427"/>
    <w:rsid w:val="00FF41A5"/>
    <w:rsid w:val="00FF4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5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15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F2B25"/>
    <w:pPr>
      <w:tabs>
        <w:tab w:val="center" w:pos="4677"/>
        <w:tab w:val="right" w:pos="9355"/>
      </w:tabs>
    </w:pPr>
  </w:style>
  <w:style w:type="character" w:customStyle="1" w:styleId="a5">
    <w:name w:val="Верхний колонтитул Знак"/>
    <w:basedOn w:val="a0"/>
    <w:link w:val="a4"/>
    <w:uiPriority w:val="99"/>
    <w:rsid w:val="000F2B2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F2B25"/>
    <w:pPr>
      <w:tabs>
        <w:tab w:val="center" w:pos="4677"/>
        <w:tab w:val="right" w:pos="9355"/>
      </w:tabs>
    </w:pPr>
  </w:style>
  <w:style w:type="character" w:customStyle="1" w:styleId="a7">
    <w:name w:val="Нижний колонтитул Знак"/>
    <w:basedOn w:val="a0"/>
    <w:link w:val="a6"/>
    <w:uiPriority w:val="99"/>
    <w:rsid w:val="000F2B2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5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1034</Words>
  <Characters>5898</Characters>
  <Application>Microsoft Office Word</Application>
  <DocSecurity>0</DocSecurity>
  <Lines>49</Lines>
  <Paragraphs>13</Paragraphs>
  <ScaleCrop>false</ScaleCrop>
  <Company>Microsoft</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User3</cp:lastModifiedBy>
  <cp:revision>4</cp:revision>
  <dcterms:created xsi:type="dcterms:W3CDTF">2014-01-26T08:16:00Z</dcterms:created>
  <dcterms:modified xsi:type="dcterms:W3CDTF">2015-04-03T17:45:00Z</dcterms:modified>
</cp:coreProperties>
</file>