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98" w:rsidRDefault="00036898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Миллер Елена Николаевна</w:t>
      </w:r>
    </w:p>
    <w:p w:rsidR="00036898" w:rsidRDefault="00036898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учитель математики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Елизаветградская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основная школа</w:t>
      </w:r>
    </w:p>
    <w:p w:rsidR="00036898" w:rsidRDefault="00036898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  <w:sz w:val="20"/>
          <w:szCs w:val="20"/>
        </w:rPr>
        <w:t>Акмолинская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обл.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Шортандинский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район</w:t>
      </w:r>
      <w:proofErr w:type="gramStart"/>
      <w:r>
        <w:rPr>
          <w:rFonts w:eastAsia="Times New Roman" w:cs="Times New Roman"/>
          <w:b/>
          <w:bCs/>
          <w:sz w:val="20"/>
          <w:szCs w:val="20"/>
        </w:rPr>
        <w:t>.</w:t>
      </w:r>
      <w:proofErr w:type="gram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b/>
          <w:bCs/>
          <w:sz w:val="20"/>
          <w:szCs w:val="20"/>
        </w:rPr>
        <w:t>с</w:t>
      </w:r>
      <w:proofErr w:type="gramEnd"/>
      <w:r>
        <w:rPr>
          <w:rFonts w:eastAsia="Times New Roman" w:cs="Times New Roman"/>
          <w:b/>
          <w:bCs/>
          <w:sz w:val="20"/>
          <w:szCs w:val="20"/>
        </w:rPr>
        <w:t>ело Белое-Озеро. 87025842755</w:t>
      </w:r>
    </w:p>
    <w:p w:rsidR="00036898" w:rsidRDefault="00036898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036898">
        <w:rPr>
          <w:rFonts w:eastAsia="Times New Roman" w:cs="Times New Roman"/>
          <w:b/>
          <w:bCs/>
          <w:sz w:val="20"/>
          <w:szCs w:val="20"/>
        </w:rPr>
        <w:t xml:space="preserve">             </w:t>
      </w:r>
    </w:p>
    <w:p w:rsidR="00036898" w:rsidRDefault="00036898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Открытый урок  математики в 5 классе</w:t>
      </w:r>
    </w:p>
    <w:p w:rsidR="00036898" w:rsidRDefault="001F0C39" w:rsidP="00036898">
      <w:pPr>
        <w:keepNext/>
        <w:keepLines/>
        <w:spacing w:after="0"/>
        <w:outlineLvl w:val="1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Тема урока: </w:t>
      </w:r>
      <w:bookmarkStart w:id="0" w:name="_GoBack"/>
      <w:bookmarkEnd w:id="0"/>
      <w:r w:rsidR="00036898" w:rsidRPr="00036898">
        <w:rPr>
          <w:rFonts w:eastAsia="Times New Roman" w:cs="Times New Roman"/>
          <w:b/>
          <w:bCs/>
          <w:sz w:val="20"/>
          <w:szCs w:val="20"/>
        </w:rPr>
        <w:t xml:space="preserve"> «ПУТЕШЕСТВИЕ   В СТРАНУ МАТЕМАТИКИ»</w:t>
      </w:r>
    </w:p>
    <w:p w:rsidR="00036898" w:rsidRPr="00036898" w:rsidRDefault="00036898" w:rsidP="00036898">
      <w:pPr>
        <w:spacing w:after="0"/>
        <w:rPr>
          <w:rFonts w:eastAsia="Calibri" w:cs="Times New Roman"/>
          <w:b/>
          <w:color w:val="4A442A"/>
          <w:sz w:val="20"/>
          <w:szCs w:val="20"/>
        </w:rPr>
      </w:pPr>
      <w:r w:rsidRPr="00036898">
        <w:rPr>
          <w:rFonts w:eastAsia="Calibri" w:cs="Times New Roman"/>
          <w:b/>
          <w:color w:val="4A442A"/>
          <w:sz w:val="20"/>
          <w:szCs w:val="20"/>
        </w:rPr>
        <w:t xml:space="preserve">Цели и задачи: 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-активизировать познавательный интерес на уроках математики;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-развивать логическое мышление учащихся;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-закрепить знания, полученные на уроках;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-совершенствовать навыки и приёмы работы при выполнении математических операций;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-воспитание интереса к предмету и любознательности.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b/>
          <w:color w:val="4A442A"/>
          <w:sz w:val="20"/>
          <w:szCs w:val="20"/>
        </w:rPr>
        <w:t xml:space="preserve">Технологии: </w:t>
      </w:r>
      <w:r w:rsidRPr="00036898">
        <w:rPr>
          <w:rFonts w:eastAsia="Calibri" w:cs="Times New Roman"/>
          <w:color w:val="4A442A"/>
          <w:sz w:val="20"/>
          <w:szCs w:val="20"/>
        </w:rPr>
        <w:t>на игровой основе.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color w:val="4A442A"/>
          <w:sz w:val="20"/>
          <w:szCs w:val="20"/>
        </w:rPr>
      </w:pPr>
      <w:proofErr w:type="gramStart"/>
      <w:r w:rsidRPr="00036898">
        <w:rPr>
          <w:rFonts w:eastAsia="Calibri" w:cs="Times New Roman"/>
          <w:color w:val="4A442A"/>
          <w:sz w:val="20"/>
          <w:szCs w:val="20"/>
        </w:rPr>
        <w:t>«Математика – царица всех наук», «Математику уже за тем учить надо, что она ум в порядок приводит» М. Ломоносов,  «В математике есть своя красота, как в живописи и в поэзии», «Мир построен на силе чисел» Пифагор.)</w:t>
      </w:r>
      <w:proofErr w:type="gramEnd"/>
    </w:p>
    <w:p w:rsidR="00036898" w:rsidRPr="00036898" w:rsidRDefault="00036898" w:rsidP="00036898">
      <w:pPr>
        <w:spacing w:after="0"/>
        <w:jc w:val="both"/>
        <w:rPr>
          <w:rFonts w:eastAsia="Calibri" w:cs="Times New Roman"/>
          <w:color w:val="4A442A"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b/>
          <w:i/>
          <w:color w:val="4A442A"/>
          <w:sz w:val="20"/>
          <w:szCs w:val="20"/>
          <w:u w:val="single"/>
        </w:rPr>
      </w:pPr>
      <w:r w:rsidRPr="00036898">
        <w:rPr>
          <w:rFonts w:eastAsia="Calibri" w:cs="Times New Roman"/>
          <w:b/>
          <w:i/>
          <w:color w:val="4A442A"/>
          <w:sz w:val="20"/>
          <w:szCs w:val="20"/>
          <w:u w:val="single"/>
        </w:rPr>
        <w:t>Оборудование: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- МЕЛ</w:t>
      </w:r>
      <w:proofErr w:type="gramStart"/>
      <w:r w:rsidRPr="00036898">
        <w:rPr>
          <w:rFonts w:eastAsia="Calibri" w:cs="Times New Roman"/>
          <w:color w:val="4A442A"/>
          <w:sz w:val="20"/>
          <w:szCs w:val="20"/>
        </w:rPr>
        <w:t>,Д</w:t>
      </w:r>
      <w:proofErr w:type="gramEnd"/>
      <w:r w:rsidRPr="00036898">
        <w:rPr>
          <w:rFonts w:eastAsia="Calibri" w:cs="Times New Roman"/>
          <w:color w:val="4A442A"/>
          <w:sz w:val="20"/>
          <w:szCs w:val="20"/>
        </w:rPr>
        <w:t>ОСКА, КОМПЬЮТЕР</w:t>
      </w:r>
    </w:p>
    <w:p w:rsidR="00036898" w:rsidRPr="00036898" w:rsidRDefault="00036898" w:rsidP="00036898">
      <w:p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 xml:space="preserve">                 </w:t>
      </w:r>
    </w:p>
    <w:p w:rsidR="00036898" w:rsidRPr="00036898" w:rsidRDefault="00036898" w:rsidP="00036898">
      <w:pPr>
        <w:spacing w:after="0"/>
        <w:rPr>
          <w:rFonts w:eastAsia="Calibri" w:cs="Times New Roman"/>
          <w:b/>
          <w:i/>
          <w:color w:val="4A442A"/>
          <w:sz w:val="20"/>
          <w:szCs w:val="20"/>
          <w:u w:val="single"/>
        </w:rPr>
      </w:pPr>
      <w:r w:rsidRPr="00036898">
        <w:rPr>
          <w:rFonts w:eastAsia="Calibri" w:cs="Times New Roman"/>
          <w:b/>
          <w:i/>
          <w:color w:val="4A442A"/>
          <w:sz w:val="20"/>
          <w:szCs w:val="20"/>
          <w:u w:val="single"/>
        </w:rPr>
        <w:t xml:space="preserve">План проведения </w:t>
      </w:r>
      <w:r>
        <w:rPr>
          <w:rFonts w:eastAsia="Calibri" w:cs="Times New Roman"/>
          <w:b/>
          <w:i/>
          <w:color w:val="4A442A"/>
          <w:sz w:val="20"/>
          <w:szCs w:val="20"/>
          <w:u w:val="single"/>
        </w:rPr>
        <w:t xml:space="preserve"> Слайд №1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Орг. момент.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Разминка.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 «Знаковая».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«Геометрия».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«Озёрная».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«Музыкальная».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«На лесной полянке».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</w:t>
      </w:r>
      <w:proofErr w:type="spellStart"/>
      <w:r w:rsidRPr="00036898">
        <w:rPr>
          <w:rFonts w:eastAsia="Calibri" w:cs="Times New Roman"/>
          <w:color w:val="4A442A"/>
          <w:sz w:val="20"/>
          <w:szCs w:val="20"/>
        </w:rPr>
        <w:t>Сказочная»</w:t>
      </w:r>
      <w:proofErr w:type="gramStart"/>
      <w:r w:rsidRPr="00036898">
        <w:rPr>
          <w:rFonts w:eastAsia="Calibri" w:cs="Times New Roman"/>
          <w:color w:val="4A442A"/>
          <w:sz w:val="20"/>
          <w:szCs w:val="20"/>
        </w:rPr>
        <w:t>.м</w:t>
      </w:r>
      <w:proofErr w:type="spellEnd"/>
      <w:proofErr w:type="gramEnd"/>
      <w:r w:rsidRPr="00036898">
        <w:rPr>
          <w:rFonts w:eastAsia="Calibri" w:cs="Times New Roman"/>
          <w:color w:val="4A442A"/>
          <w:sz w:val="20"/>
          <w:szCs w:val="20"/>
        </w:rPr>
        <w:t xml:space="preserve"> 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«Разгадай-ка».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«Шуточная».</w:t>
      </w:r>
    </w:p>
    <w:p w:rsidR="00036898" w:rsidRPr="00036898" w:rsidRDefault="00036898" w:rsidP="00036898">
      <w:pPr>
        <w:numPr>
          <w:ilvl w:val="0"/>
          <w:numId w:val="3"/>
        </w:numPr>
        <w:spacing w:after="0"/>
        <w:rPr>
          <w:rFonts w:eastAsia="Calibri" w:cs="Times New Roman"/>
          <w:color w:val="4A442A"/>
          <w:sz w:val="20"/>
          <w:szCs w:val="20"/>
        </w:rPr>
      </w:pPr>
      <w:r w:rsidRPr="00036898">
        <w:rPr>
          <w:rFonts w:eastAsia="Calibri" w:cs="Times New Roman"/>
          <w:color w:val="4A442A"/>
          <w:sz w:val="20"/>
          <w:szCs w:val="20"/>
        </w:rPr>
        <w:t>Станция « Награждай-ка».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jc w:val="center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Ход:</w:t>
      </w:r>
    </w:p>
    <w:p w:rsidR="00036898" w:rsidRPr="00036898" w:rsidRDefault="00036898" w:rsidP="00036898">
      <w:pPr>
        <w:numPr>
          <w:ilvl w:val="0"/>
          <w:numId w:val="2"/>
        </w:num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Орг. момент.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Сегодня мы отправимся в путешествие по стране Математика. С виду математика – наука серьёзная, но в душе она, как и все, хочет, чтобы её любили, и любит, чтобы с ней играли. Поедем?! 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Теперь вы – пассажиры математического поезда.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  <w:u w:val="single"/>
        </w:rPr>
        <w:t>Запись:</w:t>
      </w:r>
      <w:r w:rsidRPr="00036898">
        <w:rPr>
          <w:rFonts w:eastAsia="Calibri" w:cs="Times New Roman"/>
          <w:sz w:val="20"/>
          <w:szCs w:val="20"/>
        </w:rPr>
        <w:t xml:space="preserve"> Внимание! Внимание! До отправления поезда по стране Математика осталось две минуты! Всем пассажирам необходимо приобрести билеты.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Чтобы продолжить путь в нашем математическом поезде, нужно приобрести билет. А чтобы поездка была интересной и запоминающейся, надо, чтобы билет был счастливым. И вы этот билет купите не за деньги, а ответив правильно на вопрос «Сколько?»</w:t>
      </w:r>
    </w:p>
    <w:p w:rsidR="00036898" w:rsidRPr="00036898" w:rsidRDefault="00036898" w:rsidP="00036898">
      <w:pPr>
        <w:spacing w:after="0"/>
        <w:ind w:left="36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2. Разминка.</w:t>
      </w:r>
      <w:r>
        <w:rPr>
          <w:rFonts w:eastAsia="Calibri" w:cs="Times New Roman"/>
          <w:b/>
          <w:sz w:val="20"/>
          <w:szCs w:val="20"/>
        </w:rPr>
        <w:t xml:space="preserve"> Слайд №2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Сейчас каждой паре я задам математический вопрос, а вы ответите одним словом на вопрос: «Сколько?». За правильные ответы вы получите конверт с билетами.  Но открывать конверт пока нельзя.</w:t>
      </w:r>
    </w:p>
    <w:p w:rsidR="00036898" w:rsidRPr="00036898" w:rsidRDefault="00036898" w:rsidP="00036898">
      <w:pPr>
        <w:numPr>
          <w:ilvl w:val="0"/>
          <w:numId w:val="1"/>
        </w:numPr>
        <w:spacing w:after="0"/>
        <w:ind w:left="1418" w:hanging="709"/>
        <w:jc w:val="both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b/>
          <w:i/>
          <w:sz w:val="20"/>
          <w:szCs w:val="20"/>
        </w:rPr>
        <w:t>Трактор Митя работал на продуктах. Утром в бак трактора  заложили 32 котлеты. За время поездки в город  Митя израсходовал 14 котлет. Сколько горючего осталось в баке?  (18)</w:t>
      </w:r>
    </w:p>
    <w:p w:rsidR="00036898" w:rsidRPr="00036898" w:rsidRDefault="00036898" w:rsidP="00036898">
      <w:pPr>
        <w:numPr>
          <w:ilvl w:val="0"/>
          <w:numId w:val="1"/>
        </w:numPr>
        <w:spacing w:after="0"/>
        <w:ind w:left="1418" w:hanging="709"/>
        <w:jc w:val="both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b/>
          <w:i/>
          <w:sz w:val="20"/>
          <w:szCs w:val="20"/>
        </w:rPr>
        <w:lastRenderedPageBreak/>
        <w:t>Маленькая Баба Яга училась колдовать - вызывала дождь. В первый день на землю упало 29 мышей, во второй день – лягушки, на 12 больше. Сколько лягушек наколдовала Баба Яга? (41)</w:t>
      </w:r>
    </w:p>
    <w:p w:rsidR="00036898" w:rsidRPr="00036898" w:rsidRDefault="00036898" w:rsidP="00036898">
      <w:pPr>
        <w:numPr>
          <w:ilvl w:val="0"/>
          <w:numId w:val="1"/>
        </w:numPr>
        <w:spacing w:after="0"/>
        <w:ind w:left="1418" w:hanging="709"/>
        <w:jc w:val="both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b/>
          <w:i/>
          <w:sz w:val="20"/>
          <w:szCs w:val="20"/>
        </w:rPr>
        <w:t xml:space="preserve">На Чудо – </w:t>
      </w:r>
      <w:proofErr w:type="gramStart"/>
      <w:r w:rsidRPr="00036898">
        <w:rPr>
          <w:rFonts w:eastAsia="Calibri" w:cs="Times New Roman"/>
          <w:b/>
          <w:i/>
          <w:sz w:val="20"/>
          <w:szCs w:val="20"/>
        </w:rPr>
        <w:t>дереве</w:t>
      </w:r>
      <w:proofErr w:type="gramEnd"/>
      <w:r w:rsidRPr="00036898">
        <w:rPr>
          <w:rFonts w:eastAsia="Calibri" w:cs="Times New Roman"/>
          <w:b/>
          <w:i/>
          <w:sz w:val="20"/>
          <w:szCs w:val="20"/>
        </w:rPr>
        <w:t xml:space="preserve"> выросло 9 башмаков, а  носков в 8 раз больше. Сколько носков выросло на дереве? (72)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Теперь у каждой пары есть билеты. Они у вас в конвертах. Но там их три. Вам из этих трёх нужно выбрать </w:t>
      </w:r>
      <w:proofErr w:type="gramStart"/>
      <w:r w:rsidRPr="00036898">
        <w:rPr>
          <w:rFonts w:eastAsia="Calibri" w:cs="Times New Roman"/>
          <w:sz w:val="20"/>
          <w:szCs w:val="20"/>
        </w:rPr>
        <w:t>счастливый</w:t>
      </w:r>
      <w:proofErr w:type="gramEnd"/>
      <w:r w:rsidRPr="00036898">
        <w:rPr>
          <w:rFonts w:eastAsia="Calibri" w:cs="Times New Roman"/>
          <w:sz w:val="20"/>
          <w:szCs w:val="20"/>
        </w:rPr>
        <w:t>.  А вы знаете секреты счастливых билетов?  (Ответы детей.) У меня тоже есть два билета. Сейчас я вам покажу, как можно найти среди них счастливый. На билете есть номер. Надо найти сумму двух первых и двух последних цифр, и, если суммы равны, то билет счастливый</w:t>
      </w:r>
      <w:proofErr w:type="gramStart"/>
      <w:r w:rsidRPr="00036898">
        <w:rPr>
          <w:rFonts w:eastAsia="Calibri" w:cs="Times New Roman"/>
          <w:i/>
          <w:sz w:val="20"/>
          <w:szCs w:val="20"/>
        </w:rPr>
        <w:t xml:space="preserve">. (.) </w:t>
      </w:r>
      <w:r w:rsidRPr="00036898">
        <w:rPr>
          <w:rFonts w:eastAsia="Calibri" w:cs="Times New Roman"/>
          <w:sz w:val="20"/>
          <w:szCs w:val="20"/>
        </w:rPr>
        <w:t xml:space="preserve"> </w:t>
      </w:r>
      <w:proofErr w:type="gramEnd"/>
      <w:r w:rsidRPr="00036898">
        <w:rPr>
          <w:rFonts w:eastAsia="Calibri" w:cs="Times New Roman"/>
          <w:sz w:val="20"/>
          <w:szCs w:val="20"/>
        </w:rPr>
        <w:t>Один билет на всю команду.</w:t>
      </w:r>
    </w:p>
    <w:p w:rsidR="00036898" w:rsidRPr="00036898" w:rsidRDefault="00036898" w:rsidP="00036898">
      <w:pPr>
        <w:spacing w:after="0"/>
        <w:ind w:left="708" w:firstLine="708"/>
        <w:jc w:val="center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Игра «Счастливый билет».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Ребята, открывайте конверты, ищите «счастливый» билет. </w:t>
      </w:r>
    </w:p>
    <w:p w:rsidR="00036898" w:rsidRPr="00036898" w:rsidRDefault="00036898" w:rsidP="00036898">
      <w:pPr>
        <w:spacing w:after="0"/>
        <w:jc w:val="right"/>
        <w:rPr>
          <w:rFonts w:eastAsia="Calibri" w:cs="Times New Roman"/>
          <w:b/>
          <w:sz w:val="20"/>
          <w:szCs w:val="20"/>
        </w:rPr>
      </w:pP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Пое</w:t>
      </w:r>
      <w:proofErr w:type="gramStart"/>
      <w:r w:rsidRPr="00036898">
        <w:rPr>
          <w:rFonts w:eastAsia="Calibri" w:cs="Times New Roman"/>
          <w:sz w:val="20"/>
          <w:szCs w:val="20"/>
        </w:rPr>
        <w:t>зд в ст</w:t>
      </w:r>
      <w:proofErr w:type="gramEnd"/>
      <w:r w:rsidRPr="00036898">
        <w:rPr>
          <w:rFonts w:eastAsia="Calibri" w:cs="Times New Roman"/>
          <w:sz w:val="20"/>
          <w:szCs w:val="20"/>
        </w:rPr>
        <w:t>орону Математики отправляется!</w:t>
      </w:r>
    </w:p>
    <w:p w:rsidR="00036898" w:rsidRPr="00036898" w:rsidRDefault="00036898" w:rsidP="00036898">
      <w:pPr>
        <w:spacing w:after="0"/>
        <w:ind w:left="1416" w:firstLine="708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Чтоб на славу нам сегодня отдохнуть,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Начинаем занимательный наш путь!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Мы будем путешествовать по этой карте.</w:t>
      </w:r>
    </w:p>
    <w:p w:rsidR="00036898" w:rsidRPr="00036898" w:rsidRDefault="00036898" w:rsidP="00036898">
      <w:pPr>
        <w:spacing w:after="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Посетим станции: Знаковая, Геометрия, Озёрная, Музыкальная, Сказочная, Разгадай-ка, Шуточная, Награждай-ка</w:t>
      </w:r>
      <w:proofErr w:type="gramStart"/>
      <w:r w:rsidRPr="00036898">
        <w:rPr>
          <w:rFonts w:eastAsia="Calibri" w:cs="Times New Roman"/>
          <w:sz w:val="20"/>
          <w:szCs w:val="20"/>
        </w:rPr>
        <w:t xml:space="preserve">  Н</w:t>
      </w:r>
      <w:proofErr w:type="gramEnd"/>
      <w:r w:rsidRPr="00036898">
        <w:rPr>
          <w:rFonts w:eastAsia="Calibri" w:cs="Times New Roman"/>
          <w:sz w:val="20"/>
          <w:szCs w:val="20"/>
        </w:rPr>
        <w:t>а каждой станции нас будут ждать занимательные задания. И только выполнив их, мы сможем продолжить путь дальше. Вы готовы?</w:t>
      </w:r>
    </w:p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«Знаковая».</w:t>
      </w:r>
      <w:r>
        <w:rPr>
          <w:rFonts w:eastAsia="Calibri" w:cs="Times New Roman"/>
          <w:b/>
          <w:sz w:val="20"/>
          <w:szCs w:val="20"/>
        </w:rPr>
        <w:t xml:space="preserve"> Слайд №3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Наш поезд приближается к станции «Знаковая».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          </w:t>
      </w:r>
      <w:r w:rsidRPr="00036898">
        <w:rPr>
          <w:rFonts w:eastAsia="Calibri" w:cs="Times New Roman"/>
          <w:sz w:val="20"/>
          <w:szCs w:val="20"/>
        </w:rPr>
        <w:t xml:space="preserve">Как нет на свете 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Без ножек столов,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Как нет на свете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Без рожек козлов,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Котов без усов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И без панцирей раков,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Так нет в математике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Действий без знаков.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Какие математические знаки вы уже знаете?  (Ответы детей). Молодцы! Цифры – это тоже знаки. Для выполнения этого задания вам понадобятся именно такие знаки.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Конкурс  « Найди знак ».</w:t>
      </w:r>
    </w:p>
    <w:p w:rsidR="00036898" w:rsidRPr="00036898" w:rsidRDefault="00036898" w:rsidP="00036898">
      <w:pPr>
        <w:spacing w:after="0"/>
        <w:ind w:left="720"/>
        <w:jc w:val="center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>Каждой команде выдаётся карточка: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278"/>
        <w:gridCol w:w="349"/>
        <w:gridCol w:w="278"/>
        <w:gridCol w:w="340"/>
        <w:gridCol w:w="349"/>
        <w:gridCol w:w="340"/>
        <w:gridCol w:w="340"/>
        <w:gridCol w:w="340"/>
        <w:gridCol w:w="278"/>
        <w:gridCol w:w="349"/>
        <w:gridCol w:w="278"/>
        <w:gridCol w:w="340"/>
        <w:gridCol w:w="349"/>
        <w:gridCol w:w="340"/>
        <w:gridCol w:w="2946"/>
      </w:tblGrid>
      <w:tr w:rsidR="00036898" w:rsidRPr="00036898" w:rsidTr="00036898">
        <w:trPr>
          <w:gridBefore w:val="8"/>
          <w:wBefore w:w="2614" w:type="dxa"/>
        </w:trPr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036898" w:rsidRPr="00036898" w:rsidTr="00036898">
        <w:trPr>
          <w:gridAfter w:val="8"/>
          <w:wAfter w:w="5220" w:type="dxa"/>
        </w:trPr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36898" w:rsidRPr="00036898" w:rsidTr="00036898">
        <w:trPr>
          <w:gridBefore w:val="8"/>
          <w:wBefore w:w="2614" w:type="dxa"/>
        </w:trPr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6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36898" w:rsidRPr="00036898" w:rsidTr="00036898">
        <w:tblPrEx>
          <w:tblLook w:val="04A0" w:firstRow="1" w:lastRow="0" w:firstColumn="1" w:lastColumn="0" w:noHBand="0" w:noVBand="1"/>
        </w:tblPrEx>
        <w:trPr>
          <w:gridAfter w:val="8"/>
          <w:wAfter w:w="5220" w:type="dxa"/>
        </w:trPr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6358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278"/>
        <w:gridCol w:w="349"/>
        <w:gridCol w:w="278"/>
        <w:gridCol w:w="340"/>
        <w:gridCol w:w="349"/>
        <w:gridCol w:w="340"/>
        <w:gridCol w:w="340"/>
      </w:tblGrid>
      <w:tr w:rsidR="00036898" w:rsidRPr="00036898" w:rsidTr="00036898"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b/>
          <w:color w:val="000000"/>
          <w:sz w:val="20"/>
          <w:szCs w:val="20"/>
        </w:rPr>
      </w:pPr>
      <w:r w:rsidRPr="00036898">
        <w:rPr>
          <w:rFonts w:eastAsia="Calibri" w:cs="Times New Roman"/>
          <w:b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278"/>
        <w:gridCol w:w="349"/>
        <w:gridCol w:w="278"/>
        <w:gridCol w:w="340"/>
        <w:gridCol w:w="349"/>
        <w:gridCol w:w="340"/>
        <w:gridCol w:w="340"/>
      </w:tblGrid>
      <w:tr w:rsidR="00036898" w:rsidRPr="00036898" w:rsidTr="00036898"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340"/>
        <w:gridCol w:w="349"/>
        <w:gridCol w:w="278"/>
        <w:gridCol w:w="340"/>
        <w:gridCol w:w="349"/>
        <w:gridCol w:w="340"/>
        <w:gridCol w:w="340"/>
        <w:gridCol w:w="340"/>
        <w:gridCol w:w="340"/>
        <w:gridCol w:w="340"/>
      </w:tblGrid>
      <w:tr w:rsidR="00036898" w:rsidRPr="00036898" w:rsidTr="00036898"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340"/>
        <w:gridCol w:w="349"/>
        <w:gridCol w:w="278"/>
        <w:gridCol w:w="340"/>
        <w:gridCol w:w="349"/>
        <w:gridCol w:w="340"/>
        <w:gridCol w:w="340"/>
        <w:gridCol w:w="340"/>
        <w:gridCol w:w="340"/>
        <w:gridCol w:w="340"/>
      </w:tblGrid>
      <w:tr w:rsidR="00036898" w:rsidRPr="00036898" w:rsidTr="00036898"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page" w:tblpX="587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340"/>
        <w:gridCol w:w="349"/>
        <w:gridCol w:w="278"/>
        <w:gridCol w:w="340"/>
        <w:gridCol w:w="349"/>
        <w:gridCol w:w="340"/>
        <w:gridCol w:w="340"/>
        <w:gridCol w:w="340"/>
        <w:gridCol w:w="340"/>
        <w:gridCol w:w="340"/>
      </w:tblGrid>
      <w:tr w:rsidR="00036898" w:rsidRPr="00036898" w:rsidTr="00036898"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                                             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b/>
          <w:sz w:val="20"/>
          <w:szCs w:val="20"/>
          <w:u w:val="single"/>
        </w:rPr>
      </w:pP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Поставьте вместо точек нужные цифры. 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«Геометрия».</w:t>
      </w:r>
      <w:r>
        <w:rPr>
          <w:rFonts w:eastAsia="Calibri" w:cs="Times New Roman"/>
          <w:b/>
          <w:sz w:val="20"/>
          <w:szCs w:val="20"/>
        </w:rPr>
        <w:t xml:space="preserve"> Слайд №4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Мы приближаемся к станции «Геометрия».</w:t>
      </w:r>
    </w:p>
    <w:p w:rsidR="00036898" w:rsidRPr="00036898" w:rsidRDefault="00036898" w:rsidP="00036898">
      <w:pPr>
        <w:spacing w:after="0"/>
        <w:ind w:left="1416"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Удивительная страна – Геометрия!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Фигуры и линии в ней живут,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Лучи и отрезки.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Круги и квадраты…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Скорей собирай своих знаний багаж!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Готовь поскорее простой карандаш!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Весёлые конкурсы ждут нас, друзья!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Пора отправляться: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В дорогу пора!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lastRenderedPageBreak/>
        <w:t>Я прочитаю вам весёлые стихотворения о геометрических фигурах, а вы постарайтесь определить, что это за фигуры.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568"/>
        <w:gridCol w:w="4001"/>
      </w:tblGrid>
      <w:tr w:rsidR="00036898" w:rsidRPr="00036898" w:rsidTr="00036898">
        <w:tc>
          <w:tcPr>
            <w:tcW w:w="4568" w:type="dxa"/>
          </w:tcPr>
          <w:p w:rsidR="00036898" w:rsidRPr="00036898" w:rsidRDefault="00036898" w:rsidP="00036898">
            <w:pPr>
              <w:spacing w:after="0"/>
              <w:ind w:left="34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Ты на меня, ты на меня, ты на него –</w:t>
            </w:r>
          </w:p>
          <w:p w:rsidR="00036898" w:rsidRPr="00036898" w:rsidRDefault="00036898" w:rsidP="00036898">
            <w:pPr>
              <w:spacing w:after="0"/>
              <w:ind w:left="34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На всех на нас смотри.</w:t>
            </w: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ab/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У нас всего, у нас всего,</w:t>
            </w:r>
          </w:p>
          <w:p w:rsidR="00036898" w:rsidRPr="00036898" w:rsidRDefault="00036898" w:rsidP="00036898">
            <w:pPr>
              <w:spacing w:after="0"/>
              <w:ind w:left="34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У нас всего по три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.  (Треугольник.)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Он давно знакомый мой: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Каждый угол в нём прямой,</w:t>
            </w: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br/>
              <w:t>Все четыре стороны –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Одинаковой длины.</w:t>
            </w:r>
          </w:p>
          <w:p w:rsidR="00036898" w:rsidRPr="00036898" w:rsidRDefault="00036898" w:rsidP="00036898">
            <w:pPr>
              <w:spacing w:after="0"/>
              <w:ind w:left="2130" w:hanging="213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Вам его представить рад,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А зовут его …</w:t>
            </w:r>
            <w:r w:rsidRPr="00036898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(Квадрат.)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4568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Четыре вершины, четыре угла,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У каждого есть своя сторона.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Противоположные стороны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Быть могут,  равны,</w:t>
            </w: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br/>
              <w:t>А  могут быть - и разной длины.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 xml:space="preserve">   (Четырёхугольник.) </w:t>
            </w:r>
          </w:p>
        </w:tc>
        <w:tc>
          <w:tcPr>
            <w:tcW w:w="4001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На меня ты посмотри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И меня ты назови.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Что за линия я –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b/>
                <w:i/>
                <w:sz w:val="20"/>
                <w:szCs w:val="20"/>
              </w:rPr>
              <w:t>Без начала и конца?</w:t>
            </w:r>
            <w:r w:rsidRPr="00036898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(Прямая.)</w:t>
            </w:r>
          </w:p>
          <w:p w:rsidR="00036898" w:rsidRPr="00036898" w:rsidRDefault="00036898" w:rsidP="00036898">
            <w:pPr>
              <w:spacing w:after="0"/>
              <w:ind w:left="2130"/>
              <w:rPr>
                <w:rFonts w:eastAsia="Calibri" w:cs="Times New Roman"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</w:tr>
    </w:tbl>
    <w:p w:rsidR="00036898" w:rsidRPr="00036898" w:rsidRDefault="00036898" w:rsidP="00036898">
      <w:pPr>
        <w:spacing w:after="0"/>
        <w:ind w:left="1080"/>
        <w:rPr>
          <w:rFonts w:eastAsia="Calibri" w:cs="Times New Roman"/>
          <w:b/>
          <w:i/>
          <w:sz w:val="20"/>
          <w:szCs w:val="20"/>
        </w:rPr>
      </w:pPr>
    </w:p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«Озёрная».</w:t>
      </w:r>
      <w:r>
        <w:rPr>
          <w:rFonts w:eastAsia="Calibri" w:cs="Times New Roman"/>
          <w:b/>
          <w:sz w:val="20"/>
          <w:szCs w:val="20"/>
        </w:rPr>
        <w:t xml:space="preserve"> Слайд №5</w:t>
      </w:r>
    </w:p>
    <w:p w:rsidR="00036898" w:rsidRPr="00036898" w:rsidRDefault="00036898" w:rsidP="00036898">
      <w:pPr>
        <w:spacing w:after="0"/>
        <w:ind w:left="1080"/>
        <w:rPr>
          <w:rFonts w:eastAsia="Calibri" w:cs="Times New Roman"/>
          <w:b/>
          <w:i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</w:t>
      </w:r>
      <w:r w:rsidRPr="00036898">
        <w:rPr>
          <w:rFonts w:eastAsia="Calibri" w:cs="Times New Roman"/>
          <w:sz w:val="20"/>
          <w:szCs w:val="20"/>
        </w:rPr>
        <w:tab/>
        <w:t>На озёрах сегодня тишина.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Чем же вызвана она?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Рыбы много здесь собралось,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Рыболовов дожидаясь.</w:t>
      </w:r>
    </w:p>
    <w:p w:rsidR="00036898" w:rsidRPr="00036898" w:rsidRDefault="00036898" w:rsidP="00036898">
      <w:pPr>
        <w:spacing w:after="0"/>
        <w:ind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И вот мы уже на следующей станции  - станции «Озёрной».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Ребята по очереди, подойдите к озеру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и решите примеры, написанные на пойманных рыбках. </w:t>
      </w:r>
    </w:p>
    <w:p w:rsidR="00036898" w:rsidRPr="00036898" w:rsidRDefault="00036898" w:rsidP="00036898">
      <w:pPr>
        <w:numPr>
          <w:ilvl w:val="0"/>
          <w:numId w:val="4"/>
        </w:numPr>
        <w:spacing w:after="0"/>
        <w:jc w:val="center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«Музыкальная».</w:t>
      </w:r>
      <w:r>
        <w:rPr>
          <w:rFonts w:eastAsia="Calibri" w:cs="Times New Roman"/>
          <w:b/>
          <w:sz w:val="20"/>
          <w:szCs w:val="20"/>
        </w:rPr>
        <w:t xml:space="preserve"> Слайд № 5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  <w:u w:val="single"/>
        </w:rPr>
        <w:t>Ведущий:</w:t>
      </w:r>
      <w:r w:rsidRPr="00036898">
        <w:rPr>
          <w:rFonts w:eastAsia="Calibri" w:cs="Times New Roman"/>
          <w:sz w:val="20"/>
          <w:szCs w:val="20"/>
        </w:rPr>
        <w:t xml:space="preserve">    Нам отдохнуть уже пора, так как мы прибыли на станцию «Музыкальную». Здесь мы споем частушки для наших гостей!</w:t>
      </w:r>
    </w:p>
    <w:p w:rsidR="00036898" w:rsidRPr="00036898" w:rsidRDefault="00036898" w:rsidP="00036898">
      <w:pPr>
        <w:spacing w:after="0"/>
        <w:ind w:left="710" w:firstLine="708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Частушки</w:t>
      </w:r>
    </w:p>
    <w:p w:rsidR="00036898" w:rsidRPr="00036898" w:rsidRDefault="00036898" w:rsidP="00036898">
      <w:pPr>
        <w:spacing w:after="0"/>
        <w:jc w:val="center"/>
        <w:rPr>
          <w:rFonts w:eastAsia="Calibri" w:cs="Times New Roman"/>
          <w:i/>
          <w:sz w:val="20"/>
          <w:szCs w:val="20"/>
        </w:rPr>
      </w:pPr>
    </w:p>
    <w:tbl>
      <w:tblPr>
        <w:tblW w:w="0" w:type="auto"/>
        <w:tblInd w:w="710" w:type="dxa"/>
        <w:tblLook w:val="04A0" w:firstRow="1" w:lastRow="0" w:firstColumn="1" w:lastColumn="0" w:noHBand="0" w:noVBand="1"/>
      </w:tblPr>
      <w:tblGrid>
        <w:gridCol w:w="4451"/>
        <w:gridCol w:w="4410"/>
      </w:tblGrid>
      <w:tr w:rsidR="00036898" w:rsidRPr="00036898" w:rsidTr="00036898">
        <w:tc>
          <w:tcPr>
            <w:tcW w:w="5069" w:type="dxa"/>
          </w:tcPr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left="48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Я с таблицей умножения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left="48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Так, едва-едва знаком.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left="480" w:firstLine="2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На уроках без сомнения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left="480" w:firstLine="2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Я не буду знатоком!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036898" w:rsidRPr="00036898" w:rsidRDefault="00036898" w:rsidP="000368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Калькуляторы в кармане,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голове </w:t>
            </w:r>
            <w:proofErr w:type="gramStart"/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пустым</w:t>
            </w:r>
            <w:proofErr w:type="gramEnd"/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пусто.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Если «сели» батарейки,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Не поможет нам никто!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5069" w:type="dxa"/>
          </w:tcPr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36898">
              <w:rPr>
                <w:rFonts w:eastAsia="Calibri" w:cs="Times New Roman"/>
                <w:sz w:val="20"/>
                <w:szCs w:val="20"/>
              </w:rPr>
              <w:t>Далы</w:t>
            </w:r>
            <w:proofErr w:type="spellEnd"/>
            <w:r w:rsidRPr="00036898">
              <w:rPr>
                <w:rFonts w:eastAsia="Calibri" w:cs="Times New Roman"/>
                <w:sz w:val="20"/>
                <w:szCs w:val="20"/>
              </w:rPr>
              <w:t xml:space="preserve"> списать я на </w:t>
            </w:r>
            <w:proofErr w:type="gramStart"/>
            <w:r w:rsidRPr="00036898">
              <w:rPr>
                <w:rFonts w:eastAsia="Calibri" w:cs="Times New Roman"/>
                <w:sz w:val="20"/>
                <w:szCs w:val="20"/>
              </w:rPr>
              <w:t>контрольной</w:t>
            </w:r>
            <w:proofErr w:type="gramEnd"/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Все задачки Олечке,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И теперь у нас в тетрадках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У обеих двоечки.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036898" w:rsidRPr="00036898" w:rsidRDefault="00036898" w:rsidP="000368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Я быстра и говорлива,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Не могу я промолчать.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Как решу задачу верно,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Так и хочется кричать!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5069" w:type="dxa"/>
          </w:tcPr>
          <w:p w:rsidR="00036898" w:rsidRPr="00036898" w:rsidRDefault="00036898" w:rsidP="000368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математикой мы дружим,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 ней мы весело живём!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Все примеры мы решаем,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Никогда не устаём.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036898" w:rsidRPr="00036898" w:rsidRDefault="00036898" w:rsidP="000368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Мы частушки вам пропели.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Извините, что не так!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Всё ж таблицу умноженья</w:t>
            </w:r>
          </w:p>
          <w:p w:rsidR="00036898" w:rsidRPr="00036898" w:rsidRDefault="00036898" w:rsidP="00036898">
            <w:pPr>
              <w:spacing w:before="100" w:beforeAutospacing="1" w:after="100" w:afterAutospacing="1" w:line="240" w:lineRule="auto"/>
              <w:ind w:firstLine="74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898">
              <w:rPr>
                <w:rFonts w:eastAsia="Times New Roman" w:cs="Times New Roman"/>
                <w:sz w:val="20"/>
                <w:szCs w:val="20"/>
                <w:lang w:eastAsia="ru-RU"/>
              </w:rPr>
              <w:t>Мы не выучим никак!</w:t>
            </w:r>
          </w:p>
          <w:p w:rsidR="00036898" w:rsidRPr="00036898" w:rsidRDefault="00036898" w:rsidP="00036898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lastRenderedPageBreak/>
        <w:t xml:space="preserve"> «На лесной полянке».</w:t>
      </w:r>
      <w:r>
        <w:rPr>
          <w:rFonts w:eastAsia="Calibri" w:cs="Times New Roman"/>
          <w:b/>
          <w:sz w:val="20"/>
          <w:szCs w:val="20"/>
        </w:rPr>
        <w:t xml:space="preserve"> Слайд№ 6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Поезд сломался в лесу на полянке. Что же делать?  А что делают в лесу на полянке? </w:t>
      </w:r>
      <w:r w:rsidRPr="00036898">
        <w:rPr>
          <w:rFonts w:eastAsia="Calibri" w:cs="Times New Roman"/>
          <w:i/>
          <w:sz w:val="20"/>
          <w:szCs w:val="20"/>
        </w:rPr>
        <w:t>(Ответы детей)</w:t>
      </w:r>
      <w:r w:rsidRPr="00036898">
        <w:rPr>
          <w:rFonts w:eastAsia="Calibri" w:cs="Times New Roman"/>
          <w:sz w:val="20"/>
          <w:szCs w:val="20"/>
        </w:rPr>
        <w:t xml:space="preserve">. Правильно. Собирать грибы. И мы с вами будем их собирать. 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Но грибы тоже не обычные, а математические.  Срезать его можно только отгадав математическую загадку</w:t>
      </w:r>
    </w:p>
    <w:p w:rsidR="00036898" w:rsidRPr="00036898" w:rsidRDefault="00036898" w:rsidP="00036898">
      <w:pPr>
        <w:spacing w:after="0"/>
        <w:ind w:left="720" w:firstLine="696"/>
        <w:jc w:val="both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Загадки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036898" w:rsidRPr="00036898" w:rsidTr="00036898">
        <w:tc>
          <w:tcPr>
            <w:tcW w:w="4712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Вот так цифра – кочерга,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У неё одна нога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.    (Семёрка)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Эта цифра – как замочек: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Сверху крюк, внизу кружочек. 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(Шесть)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4712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Отгадайте-ка, ребятки,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Что за цифра – акробатка?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Если на голову станет,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Ровно на три больше станет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.   (Шестёрка)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Есть, друзья, такая птица: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Если сядет на страницу,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Очень рад бываю я,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А со мною вся семья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.      (Пятёрка)</w:t>
            </w:r>
          </w:p>
        </w:tc>
      </w:tr>
      <w:tr w:rsidR="00036898" w:rsidRPr="00036898" w:rsidTr="00036898">
        <w:tc>
          <w:tcPr>
            <w:tcW w:w="4712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В школе есть такая птица: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Если сядет на страницу,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 То с поникшей головой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Возвращаюсь я домой.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(Двойка)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Два кольца,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В середине нет гвоздя.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Если я перевернусь,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То совсем не изменюсь.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Ну, какая цифра я?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(Восьмёрка)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4712" w:type="dxa"/>
          </w:tcPr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Вид её – как запятая,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Хвост крючком, и не секрет,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Любит всех она </w:t>
            </w:r>
            <w:proofErr w:type="gramStart"/>
            <w:r w:rsidRPr="00036898">
              <w:rPr>
                <w:rFonts w:eastAsia="Calibri" w:cs="Times New Roman"/>
                <w:sz w:val="20"/>
                <w:szCs w:val="20"/>
              </w:rPr>
              <w:t>лентяев</w:t>
            </w:r>
            <w:proofErr w:type="gramEnd"/>
            <w:r w:rsidRPr="00036898"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 xml:space="preserve">А </w:t>
            </w:r>
            <w:proofErr w:type="gramStart"/>
            <w:r w:rsidRPr="00036898">
              <w:rPr>
                <w:rFonts w:eastAsia="Calibri" w:cs="Times New Roman"/>
                <w:sz w:val="20"/>
                <w:szCs w:val="20"/>
              </w:rPr>
              <w:t>лентяи</w:t>
            </w:r>
            <w:proofErr w:type="gramEnd"/>
            <w:r w:rsidRPr="00036898">
              <w:rPr>
                <w:rFonts w:eastAsia="Calibri" w:cs="Times New Roman"/>
                <w:sz w:val="20"/>
                <w:szCs w:val="20"/>
              </w:rPr>
              <w:t xml:space="preserve"> её – нет.    </w:t>
            </w:r>
            <w:r w:rsidRPr="00036898">
              <w:rPr>
                <w:rFonts w:eastAsia="Calibri" w:cs="Times New Roman"/>
                <w:b/>
                <w:sz w:val="20"/>
                <w:szCs w:val="20"/>
              </w:rPr>
              <w:t>(Двойка)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036898" w:rsidRPr="00036898" w:rsidRDefault="00036898" w:rsidP="00036898">
            <w:pPr>
              <w:spacing w:after="0"/>
              <w:ind w:left="72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ind w:left="72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ind w:left="72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ind w:left="72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036898">
              <w:rPr>
                <w:rFonts w:eastAsia="Calibri" w:cs="Times New Roman"/>
                <w:i/>
                <w:sz w:val="20"/>
                <w:szCs w:val="20"/>
              </w:rPr>
              <w:t>(Жетоны дают сразу)</w:t>
            </w: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036898" w:rsidRPr="00036898" w:rsidRDefault="00036898" w:rsidP="0003689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«Сказочная».</w:t>
      </w:r>
      <w:r>
        <w:rPr>
          <w:rFonts w:eastAsia="Calibri" w:cs="Times New Roman"/>
          <w:b/>
          <w:sz w:val="20"/>
          <w:szCs w:val="20"/>
        </w:rPr>
        <w:t xml:space="preserve"> Слайд №7</w:t>
      </w:r>
    </w:p>
    <w:p w:rsidR="00036898" w:rsidRPr="00036898" w:rsidRDefault="00036898" w:rsidP="00036898">
      <w:pPr>
        <w:spacing w:after="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 </w:t>
      </w:r>
      <w:r w:rsidRPr="00036898">
        <w:rPr>
          <w:rFonts w:eastAsia="Calibri" w:cs="Times New Roman"/>
          <w:i/>
          <w:sz w:val="20"/>
          <w:szCs w:val="20"/>
        </w:rPr>
        <w:t>(Читаю отрывок из сказки.)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В некотором царстве, в Тридевятом государстве жили-были Иван-Царевич и Василиса Прекрасная.  Однажды Василиса исчезла.  Иван-Царевич погоревал, потужил и отправился на поиски.  Но куда идти, где искать?  Кто похитил Василису?  Вы, наверное, догадались: мы на станции «Сказочной</w:t>
      </w:r>
      <w:proofErr w:type="gramStart"/>
      <w:r w:rsidRPr="00036898">
        <w:rPr>
          <w:rFonts w:eastAsia="Calibri" w:cs="Times New Roman"/>
          <w:sz w:val="20"/>
          <w:szCs w:val="20"/>
        </w:rPr>
        <w:t>».</w:t>
      </w:r>
      <w:proofErr w:type="gramEnd"/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  <w:u w:val="single"/>
        </w:rPr>
        <w:t>:</w:t>
      </w:r>
      <w:r w:rsidRPr="00036898">
        <w:rPr>
          <w:rFonts w:eastAsia="Calibri" w:cs="Times New Roman"/>
          <w:sz w:val="20"/>
          <w:szCs w:val="20"/>
        </w:rPr>
        <w:t xml:space="preserve"> Один, два, три, четыре, пять – 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Все умеем мы считать.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И отгадывать героев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Можем мы без лишних слов.</w:t>
      </w:r>
    </w:p>
    <w:p w:rsidR="00036898" w:rsidRPr="00036898" w:rsidRDefault="00036898" w:rsidP="00036898">
      <w:pPr>
        <w:spacing w:after="0"/>
        <w:jc w:val="both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У меня здесь 3 конверта с примерами и ответами к ним.  Но ответы рассыпались.  Решив пример, найдите ответ.  А, когда карточку перевернёте, прочтёте имя главного героя знакомой вам сказки.  Назовите сказку.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036898" w:rsidRPr="00036898" w:rsidTr="00036898">
        <w:tc>
          <w:tcPr>
            <w:tcW w:w="5069" w:type="dxa"/>
          </w:tcPr>
          <w:tbl>
            <w:tblPr>
              <w:tblpPr w:leftFromText="180" w:rightFromText="180" w:vertAnchor="text" w:horzAnchor="margin" w:tblpY="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38"/>
              <w:gridCol w:w="290"/>
              <w:gridCol w:w="338"/>
              <w:gridCol w:w="365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38"/>
              <w:gridCol w:w="290"/>
              <w:gridCol w:w="338"/>
              <w:gridCol w:w="365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38"/>
              <w:gridCol w:w="290"/>
              <w:gridCol w:w="338"/>
              <w:gridCol w:w="365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pPr w:leftFromText="180" w:rightFromText="180" w:vertAnchor="text" w:horzAnchor="page" w:tblpX="646" w:tblpY="6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29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page" w:tblpX="616" w:tblpY="4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29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page" w:tblpX="631" w:tblpY="95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29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5069" w:type="dxa"/>
          </w:tcPr>
          <w:tbl>
            <w:tblPr>
              <w:tblpPr w:leftFromText="180" w:rightFromText="180" w:vertAnchor="text" w:horzAnchor="margin" w:tblpY="18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8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pPr w:leftFromText="180" w:rightFromText="180" w:vertAnchor="text" w:horzAnchor="page" w:tblpX="493" w:tblpY="2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</w:tr>
          </w:tbl>
          <w:tbl>
            <w:tblPr>
              <w:tblpPr w:leftFromText="180" w:rightFromText="180" w:vertAnchor="text" w:horzAnchor="page" w:tblpX="571" w:tblpY="6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page" w:tblpX="463" w:tblpY="11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90"/>
              <w:gridCol w:w="338"/>
              <w:gridCol w:w="365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036898" w:rsidRPr="00036898" w:rsidTr="00036898">
        <w:tc>
          <w:tcPr>
            <w:tcW w:w="5069" w:type="dxa"/>
          </w:tcPr>
          <w:tbl>
            <w:tblPr>
              <w:tblpPr w:leftFromText="180" w:rightFromText="180" w:vertAnchor="text" w:horzAnchor="margin" w:tblpY="15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29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29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page" w:tblpX="2401" w:tblpY="-3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page" w:tblpX="2413" w:tblpY="6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9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29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page" w:tblpX="2491" w:tblpY="-9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0"/>
              <w:gridCol w:w="338"/>
              <w:gridCol w:w="350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pPr w:leftFromText="180" w:rightFromText="180" w:vertAnchor="text" w:horzAnchor="margin" w:tblpY="1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283"/>
              <w:gridCol w:w="393"/>
              <w:gridCol w:w="405"/>
              <w:gridCol w:w="283"/>
              <w:gridCol w:w="338"/>
              <w:gridCol w:w="351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7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3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7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5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8</w:t>
                  </w:r>
                </w:p>
              </w:tc>
            </w:tr>
          </w:tbl>
          <w:tbl>
            <w:tblPr>
              <w:tblpPr w:leftFromText="180" w:rightFromText="180" w:vertAnchor="text" w:horzAnchor="margin" w:tblpY="6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290"/>
              <w:gridCol w:w="338"/>
              <w:gridCol w:w="338"/>
              <w:gridCol w:w="290"/>
              <w:gridCol w:w="338"/>
              <w:gridCol w:w="365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margin" w:tblpY="10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290"/>
              <w:gridCol w:w="338"/>
              <w:gridCol w:w="338"/>
              <w:gridCol w:w="290"/>
              <w:gridCol w:w="338"/>
              <w:gridCol w:w="365"/>
              <w:gridCol w:w="338"/>
              <w:gridCol w:w="338"/>
            </w:tblGrid>
            <w:tr w:rsidR="00036898" w:rsidRPr="00036898" w:rsidTr="00036898"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</w:tcPr>
                <w:p w:rsidR="00036898" w:rsidRPr="00036898" w:rsidRDefault="00036898" w:rsidP="00036898">
                  <w:pPr>
                    <w:spacing w:after="0"/>
                    <w:jc w:val="both"/>
                    <w:rPr>
                      <w:rFonts w:eastAsia="Calibri" w:cs="Times New Roman"/>
                      <w:i/>
                      <w:sz w:val="20"/>
                      <w:szCs w:val="20"/>
                    </w:rPr>
                  </w:pPr>
                  <w:r w:rsidRPr="00036898">
                    <w:rPr>
                      <w:rFonts w:eastAsia="Calibri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36898" w:rsidRPr="00036898" w:rsidRDefault="00036898" w:rsidP="00036898">
            <w:pPr>
              <w:spacing w:after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</w:tbl>
    <w:p w:rsidR="00036898" w:rsidRPr="00036898" w:rsidRDefault="00036898" w:rsidP="00036898">
      <w:pPr>
        <w:spacing w:after="0"/>
        <w:ind w:left="72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>Карточки – ответы у команд разные: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i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058"/>
        <w:gridCol w:w="1039"/>
        <w:gridCol w:w="1057"/>
        <w:gridCol w:w="1057"/>
        <w:gridCol w:w="1040"/>
        <w:gridCol w:w="1040"/>
        <w:gridCol w:w="1058"/>
      </w:tblGrid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1-я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036898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з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</w:tr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2-я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71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78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056"/>
        <w:gridCol w:w="1038"/>
        <w:gridCol w:w="1056"/>
        <w:gridCol w:w="1056"/>
        <w:gridCol w:w="1049"/>
        <w:gridCol w:w="1039"/>
        <w:gridCol w:w="1057"/>
      </w:tblGrid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1-я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036898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л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у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ш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а</w:t>
            </w:r>
          </w:p>
        </w:tc>
      </w:tr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2-я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73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52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67</w:t>
            </w:r>
          </w:p>
        </w:tc>
      </w:tr>
    </w:tbl>
    <w:p w:rsidR="00036898" w:rsidRPr="00036898" w:rsidRDefault="00036898" w:rsidP="00036898">
      <w:pPr>
        <w:spacing w:after="0"/>
        <w:ind w:left="1080"/>
        <w:jc w:val="center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ind w:left="1080"/>
        <w:jc w:val="center"/>
        <w:rPr>
          <w:rFonts w:eastAsia="Calibri" w:cs="Times New Roman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057"/>
        <w:gridCol w:w="1039"/>
        <w:gridCol w:w="1057"/>
        <w:gridCol w:w="1057"/>
        <w:gridCol w:w="1041"/>
        <w:gridCol w:w="1040"/>
        <w:gridCol w:w="1058"/>
      </w:tblGrid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1-я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л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б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о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к</w:t>
            </w:r>
          </w:p>
        </w:tc>
      </w:tr>
      <w:tr w:rsidR="00036898" w:rsidRPr="00036898" w:rsidTr="00036898"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2-я сторона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81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1196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036898" w:rsidRPr="00036898" w:rsidRDefault="00036898" w:rsidP="00036898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36898">
              <w:rPr>
                <w:rFonts w:eastAsia="Calibri" w:cs="Times New Roman"/>
                <w:sz w:val="20"/>
                <w:szCs w:val="20"/>
              </w:rPr>
              <w:t>91</w:t>
            </w:r>
          </w:p>
        </w:tc>
      </w:tr>
    </w:tbl>
    <w:p w:rsidR="00036898" w:rsidRPr="00036898" w:rsidRDefault="00036898" w:rsidP="00036898">
      <w:pPr>
        <w:spacing w:after="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ab/>
      </w:r>
    </w:p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«Разгадай-ка».</w:t>
      </w:r>
      <w:r>
        <w:rPr>
          <w:rFonts w:eastAsia="Calibri" w:cs="Times New Roman"/>
          <w:b/>
          <w:sz w:val="20"/>
          <w:szCs w:val="20"/>
        </w:rPr>
        <w:t xml:space="preserve"> Слайд № 7</w:t>
      </w:r>
    </w:p>
    <w:p w:rsidR="00036898" w:rsidRPr="00036898" w:rsidRDefault="00036898" w:rsidP="00036898">
      <w:pPr>
        <w:spacing w:after="0"/>
        <w:rPr>
          <w:rFonts w:eastAsia="Calibri" w:cs="Times New Roman"/>
          <w:i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             </w:t>
      </w:r>
      <w:r w:rsidRPr="00036898">
        <w:rPr>
          <w:rFonts w:eastAsia="Calibri" w:cs="Times New Roman"/>
          <w:sz w:val="20"/>
          <w:szCs w:val="20"/>
        </w:rPr>
        <w:t xml:space="preserve">Мы с вами продолжаем путь.  </w:t>
      </w:r>
    </w:p>
    <w:p w:rsidR="00036898" w:rsidRPr="00036898" w:rsidRDefault="00036898" w:rsidP="00036898">
      <w:pPr>
        <w:spacing w:after="0"/>
        <w:ind w:left="708"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Дальше вдруг – сугроб огромный!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Развалился вдоль и вширь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Этот снежный богатырь.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Объезжать его мы стали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И вдруг ребус увидали!</w:t>
      </w:r>
    </w:p>
    <w:p w:rsidR="00036898" w:rsidRPr="00036898" w:rsidRDefault="00036898" w:rsidP="00036898">
      <w:p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Наш поезд прибыл на станцию «Разгадай-ка».  </w:t>
      </w:r>
    </w:p>
    <w:p w:rsidR="00036898" w:rsidRPr="00036898" w:rsidRDefault="00036898" w:rsidP="00036898">
      <w:pPr>
        <w:spacing w:after="0"/>
        <w:ind w:left="708"/>
        <w:jc w:val="center"/>
        <w:rPr>
          <w:rFonts w:eastAsia="Calibri" w:cs="Times New Roman"/>
          <w:i/>
          <w:sz w:val="20"/>
          <w:szCs w:val="20"/>
        </w:rPr>
      </w:pPr>
    </w:p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Станция «Шуточная»</w:t>
      </w:r>
      <w:proofErr w:type="gramStart"/>
      <w:r>
        <w:rPr>
          <w:rFonts w:eastAsia="Calibri" w:cs="Times New Roman"/>
          <w:b/>
          <w:sz w:val="20"/>
          <w:szCs w:val="20"/>
        </w:rPr>
        <w:t xml:space="preserve"> </w:t>
      </w:r>
      <w:r w:rsidRPr="00036898">
        <w:rPr>
          <w:rFonts w:eastAsia="Calibri" w:cs="Times New Roman"/>
          <w:b/>
          <w:sz w:val="20"/>
          <w:szCs w:val="20"/>
        </w:rPr>
        <w:t>.</w:t>
      </w:r>
      <w:proofErr w:type="gramEnd"/>
      <w:r>
        <w:rPr>
          <w:rFonts w:eastAsia="Calibri" w:cs="Times New Roman"/>
          <w:b/>
          <w:sz w:val="20"/>
          <w:szCs w:val="20"/>
        </w:rPr>
        <w:t>Слайд № 8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             </w:t>
      </w:r>
      <w:r w:rsidRPr="00036898">
        <w:rPr>
          <w:rFonts w:eastAsia="Calibri" w:cs="Times New Roman"/>
          <w:sz w:val="20"/>
          <w:szCs w:val="20"/>
        </w:rPr>
        <w:t>А эта станция, друзья,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 xml:space="preserve">Весёлыми вопросами </w:t>
      </w:r>
      <w:proofErr w:type="gramStart"/>
      <w:r w:rsidRPr="00036898">
        <w:rPr>
          <w:rFonts w:eastAsia="Calibri" w:cs="Times New Roman"/>
          <w:sz w:val="20"/>
          <w:szCs w:val="20"/>
        </w:rPr>
        <w:t>завалена</w:t>
      </w:r>
      <w:proofErr w:type="gramEnd"/>
      <w:r w:rsidRPr="00036898">
        <w:rPr>
          <w:rFonts w:eastAsia="Calibri" w:cs="Times New Roman"/>
          <w:sz w:val="20"/>
          <w:szCs w:val="20"/>
        </w:rPr>
        <w:t>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Здесь веселится детвора,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Кричит: «Ура! Ура! Ура!»</w:t>
      </w: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Наш поезд уже на станции «Шуточная».</w:t>
      </w:r>
    </w:p>
    <w:p w:rsidR="00036898" w:rsidRPr="00036898" w:rsidRDefault="00036898" w:rsidP="00036898">
      <w:pPr>
        <w:spacing w:after="0"/>
        <w:jc w:val="center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А, значит, вас ждут вопросы – шутки!   Вот послушайте:</w:t>
      </w:r>
    </w:p>
    <w:p w:rsidR="00036898" w:rsidRPr="00036898" w:rsidRDefault="00036898" w:rsidP="00036898">
      <w:pPr>
        <w:spacing w:after="0"/>
        <w:ind w:left="708" w:firstLine="708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Шёл Кондрат 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>В Ленинград,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А навстречу – 12 ребят.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У каждого по три лукошка,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В каждом лукошке – кошка,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У каждой кошки – 12 котят,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 xml:space="preserve">У каждого котёнка </w:t>
      </w:r>
    </w:p>
    <w:p w:rsidR="00036898" w:rsidRPr="00036898" w:rsidRDefault="00036898" w:rsidP="00036898">
      <w:pPr>
        <w:spacing w:after="0"/>
        <w:ind w:left="720" w:firstLine="36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     В зубах по четыре мышонка.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И задумался старый Кондрат: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«Сколько мышат и котят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Ребята несут в Ленинград?»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-Вы поможете Кондрату?   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b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lastRenderedPageBreak/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b/>
          <w:i/>
          <w:sz w:val="20"/>
          <w:szCs w:val="20"/>
        </w:rPr>
        <w:t>(Нисколько)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Глупый, глупый Кондрат!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Он один шагал в Ленинград.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А ребята с лукошками,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С мышами и кошками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>Шли навстречу ему – в Кострому.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Это была задача-шутка.  А теперь я каждой команде загадаю шуточную задачу.  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По дороге два мальчика шли</w:t>
      </w:r>
    </w:p>
    <w:p w:rsidR="00036898" w:rsidRPr="00036898" w:rsidRDefault="00036898" w:rsidP="00036898">
      <w:pPr>
        <w:spacing w:after="0"/>
        <w:ind w:left="1464" w:firstLine="336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И по два тенге нашли.</w:t>
      </w:r>
    </w:p>
    <w:p w:rsidR="00036898" w:rsidRPr="00036898" w:rsidRDefault="00036898" w:rsidP="00036898">
      <w:pPr>
        <w:spacing w:after="0"/>
        <w:ind w:left="1464" w:firstLine="336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За ними ещё четыре идут.</w:t>
      </w:r>
    </w:p>
    <w:p w:rsidR="00036898" w:rsidRPr="00036898" w:rsidRDefault="00036898" w:rsidP="00036898">
      <w:pPr>
        <w:spacing w:after="0"/>
        <w:ind w:left="1464" w:firstLine="336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Сколько они найдут?   </w:t>
      </w:r>
      <w:r w:rsidRPr="00036898">
        <w:rPr>
          <w:rFonts w:eastAsia="Calibri" w:cs="Times New Roman"/>
          <w:b/>
          <w:sz w:val="20"/>
          <w:szCs w:val="20"/>
        </w:rPr>
        <w:t>(Нисколько)</w:t>
      </w:r>
    </w:p>
    <w:p w:rsidR="00036898" w:rsidRPr="00036898" w:rsidRDefault="00036898" w:rsidP="00036898">
      <w:pPr>
        <w:numPr>
          <w:ilvl w:val="0"/>
          <w:numId w:val="5"/>
        </w:num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Раз,  два, три, четыре,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Кто живёт у нас в квартире?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Папа, мама, брат, сестра,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Кошка Мурка, два котёнка,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Мой щенок, сверчок и я –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Вот и вся моя семья.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Раз, два, три, четыре, пять!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Всех начну считать опять!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Сколько человек живёт в семье?      </w:t>
      </w:r>
      <w:r w:rsidRPr="00036898">
        <w:rPr>
          <w:rFonts w:eastAsia="Calibri" w:cs="Times New Roman"/>
          <w:b/>
          <w:sz w:val="20"/>
          <w:szCs w:val="20"/>
        </w:rPr>
        <w:t>(Пять)</w:t>
      </w:r>
    </w:p>
    <w:p w:rsidR="00036898" w:rsidRPr="00036898" w:rsidRDefault="00036898" w:rsidP="00036898">
      <w:pPr>
        <w:numPr>
          <w:ilvl w:val="0"/>
          <w:numId w:val="5"/>
        </w:numPr>
        <w:spacing w:after="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Повезло опять Егорке,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У реки сидит не зря.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Два карасика в ведёрке 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И четыре пескаря.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Но смотрите – у ведёрка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Появился хитрый кот…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Сколько рыб домой Егорка</w:t>
      </w:r>
    </w:p>
    <w:p w:rsidR="00036898" w:rsidRPr="00036898" w:rsidRDefault="00036898" w:rsidP="00036898">
      <w:pPr>
        <w:spacing w:after="0"/>
        <w:ind w:left="180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На уху нам принесёт?     </w:t>
      </w:r>
      <w:r w:rsidRPr="00036898">
        <w:rPr>
          <w:rFonts w:eastAsia="Calibri" w:cs="Times New Roman"/>
          <w:b/>
          <w:sz w:val="20"/>
          <w:szCs w:val="20"/>
        </w:rPr>
        <w:t>(Нисколько)</w:t>
      </w:r>
    </w:p>
    <w:p w:rsidR="00036898" w:rsidRPr="00036898" w:rsidRDefault="00036898" w:rsidP="00036898">
      <w:pPr>
        <w:numPr>
          <w:ilvl w:val="0"/>
          <w:numId w:val="5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На столе стояло четыре стакана с ягодами.  Вова съел из одного стакана  ягоды. Сколько стаканов  осталось на столе?   </w:t>
      </w:r>
      <w:r w:rsidRPr="00036898">
        <w:rPr>
          <w:rFonts w:eastAsia="Calibri" w:cs="Times New Roman"/>
          <w:b/>
          <w:sz w:val="20"/>
          <w:szCs w:val="20"/>
        </w:rPr>
        <w:t>(Четыре)</w:t>
      </w:r>
    </w:p>
    <w:p w:rsidR="00036898" w:rsidRPr="00036898" w:rsidRDefault="00036898" w:rsidP="00036898">
      <w:pPr>
        <w:numPr>
          <w:ilvl w:val="0"/>
          <w:numId w:val="5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В комнате зажгли три свечи. Потом одну из них потушили.  Сколько свечей осталось на столе?    </w:t>
      </w:r>
      <w:r w:rsidRPr="00036898">
        <w:rPr>
          <w:rFonts w:eastAsia="Calibri" w:cs="Times New Roman"/>
          <w:b/>
          <w:sz w:val="20"/>
          <w:szCs w:val="20"/>
        </w:rPr>
        <w:t>(Три)</w:t>
      </w:r>
    </w:p>
    <w:p w:rsidR="00036898" w:rsidRPr="00036898" w:rsidRDefault="00036898" w:rsidP="00036898">
      <w:pPr>
        <w:numPr>
          <w:ilvl w:val="0"/>
          <w:numId w:val="5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Три человека ждали поезда три часа. Сколько времени ждал каждый из них? (</w:t>
      </w:r>
      <w:r w:rsidRPr="00036898">
        <w:rPr>
          <w:rFonts w:eastAsia="Calibri" w:cs="Times New Roman"/>
          <w:b/>
          <w:sz w:val="20"/>
          <w:szCs w:val="20"/>
        </w:rPr>
        <w:t>Три часа)</w:t>
      </w:r>
    </w:p>
    <w:p w:rsidR="00036898" w:rsidRPr="00036898" w:rsidRDefault="00036898" w:rsidP="00036898">
      <w:pPr>
        <w:spacing w:after="0"/>
        <w:ind w:left="1428" w:firstLine="696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</w:r>
    </w:p>
    <w:p w:rsidR="00036898" w:rsidRPr="00036898" w:rsidRDefault="00036898" w:rsidP="00036898">
      <w:pPr>
        <w:numPr>
          <w:ilvl w:val="0"/>
          <w:numId w:val="4"/>
        </w:numPr>
        <w:spacing w:after="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Подведение итогов.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 xml:space="preserve">                           </w:t>
      </w:r>
      <w:r w:rsidRPr="00036898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Pr="00036898">
        <w:rPr>
          <w:rFonts w:eastAsia="Calibri" w:cs="Times New Roman"/>
          <w:sz w:val="20"/>
          <w:szCs w:val="20"/>
        </w:rPr>
        <w:t>Вот мы и вернулись в школу.</w:t>
      </w:r>
    </w:p>
    <w:p w:rsidR="00036898" w:rsidRPr="00036898" w:rsidRDefault="00036898" w:rsidP="00036898">
      <w:pPr>
        <w:spacing w:after="0"/>
        <w:ind w:left="1428" w:firstLine="696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 xml:space="preserve"> Сейчас мы итоги игры подведём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</w:r>
      <w:r w:rsidRPr="00036898">
        <w:rPr>
          <w:rFonts w:eastAsia="Calibri" w:cs="Times New Roman"/>
          <w:sz w:val="20"/>
          <w:szCs w:val="20"/>
        </w:rPr>
        <w:tab/>
        <w:t xml:space="preserve"> И победителей вам назовём.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b/>
          <w:sz w:val="20"/>
          <w:szCs w:val="20"/>
        </w:rPr>
      </w:pPr>
      <w:r w:rsidRPr="00036898">
        <w:rPr>
          <w:rFonts w:eastAsia="Calibri" w:cs="Times New Roman"/>
          <w:b/>
          <w:sz w:val="20"/>
          <w:szCs w:val="20"/>
        </w:rPr>
        <w:t>Награждение победителей.</w:t>
      </w:r>
      <w:r>
        <w:rPr>
          <w:rFonts w:eastAsia="Calibri" w:cs="Times New Roman"/>
          <w:b/>
          <w:sz w:val="20"/>
          <w:szCs w:val="20"/>
        </w:rPr>
        <w:t xml:space="preserve"> Слайд № 10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>Всем участникам вручаются медальки «Юный математик».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i/>
          <w:sz w:val="20"/>
          <w:szCs w:val="20"/>
        </w:rPr>
      </w:pPr>
      <w:r w:rsidRPr="00036898">
        <w:rPr>
          <w:rFonts w:eastAsia="Calibri" w:cs="Times New Roman"/>
          <w:i/>
          <w:sz w:val="20"/>
          <w:szCs w:val="20"/>
        </w:rPr>
        <w:t>Итог урока: Вам понравился урок? Что вам понравилось на уроке?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Нам с вами расстаться настала пора.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Вы что загрустили?  Не надо!</w:t>
      </w:r>
    </w:p>
    <w:p w:rsidR="00036898" w:rsidRPr="00036898" w:rsidRDefault="00036898" w:rsidP="00036898">
      <w:pPr>
        <w:spacing w:after="0"/>
        <w:ind w:left="720"/>
        <w:jc w:val="both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Страна Математика встрече с вами рада,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ab/>
        <w:t>Ведь вы преодолели все преграды!</w:t>
      </w:r>
    </w:p>
    <w:p w:rsidR="00036898" w:rsidRPr="00036898" w:rsidRDefault="00036898" w:rsidP="00036898">
      <w:pPr>
        <w:spacing w:after="0"/>
        <w:ind w:left="720"/>
        <w:rPr>
          <w:rFonts w:eastAsia="Calibri" w:cs="Times New Roman"/>
          <w:sz w:val="20"/>
          <w:szCs w:val="20"/>
        </w:rPr>
      </w:pPr>
      <w:r w:rsidRPr="00036898">
        <w:rPr>
          <w:rFonts w:eastAsia="Calibri" w:cs="Times New Roman"/>
          <w:sz w:val="20"/>
          <w:szCs w:val="20"/>
        </w:rPr>
        <w:t>До свидания.</w:t>
      </w:r>
    </w:p>
    <w:p w:rsidR="00B16BE8" w:rsidRDefault="00B16BE8"/>
    <w:sectPr w:rsidR="00B16B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8" w:rsidRDefault="00E90788" w:rsidP="00036898">
      <w:pPr>
        <w:spacing w:after="0" w:line="240" w:lineRule="auto"/>
      </w:pPr>
      <w:r>
        <w:separator/>
      </w:r>
    </w:p>
  </w:endnote>
  <w:endnote w:type="continuationSeparator" w:id="0">
    <w:p w:rsidR="00E90788" w:rsidRDefault="00E90788" w:rsidP="0003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3111"/>
      <w:docPartObj>
        <w:docPartGallery w:val="Page Numbers (Bottom of Page)"/>
        <w:docPartUnique/>
      </w:docPartObj>
    </w:sdtPr>
    <w:sdtContent>
      <w:p w:rsidR="001F0C39" w:rsidRDefault="001F0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C39" w:rsidRDefault="001F0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8" w:rsidRDefault="00E90788" w:rsidP="00036898">
      <w:pPr>
        <w:spacing w:after="0" w:line="240" w:lineRule="auto"/>
      </w:pPr>
      <w:r>
        <w:separator/>
      </w:r>
    </w:p>
  </w:footnote>
  <w:footnote w:type="continuationSeparator" w:id="0">
    <w:p w:rsidR="00E90788" w:rsidRDefault="00E90788" w:rsidP="0003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040"/>
    <w:multiLevelType w:val="hybridMultilevel"/>
    <w:tmpl w:val="926CC676"/>
    <w:lvl w:ilvl="0" w:tplc="EAB6D89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517BBD"/>
    <w:multiLevelType w:val="hybridMultilevel"/>
    <w:tmpl w:val="D4B4B43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2E476C"/>
    <w:multiLevelType w:val="hybridMultilevel"/>
    <w:tmpl w:val="4C48F4D6"/>
    <w:lvl w:ilvl="0" w:tplc="5768958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00A0E"/>
    <w:multiLevelType w:val="hybridMultilevel"/>
    <w:tmpl w:val="19EC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81DEC"/>
    <w:multiLevelType w:val="hybridMultilevel"/>
    <w:tmpl w:val="CA104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98"/>
    <w:rsid w:val="00036898"/>
    <w:rsid w:val="001F0C39"/>
    <w:rsid w:val="00B16BE8"/>
    <w:rsid w:val="00E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898"/>
  </w:style>
  <w:style w:type="paragraph" w:styleId="a5">
    <w:name w:val="footer"/>
    <w:basedOn w:val="a"/>
    <w:link w:val="a6"/>
    <w:uiPriority w:val="99"/>
    <w:unhideWhenUsed/>
    <w:rsid w:val="0003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898"/>
  </w:style>
  <w:style w:type="character" w:styleId="a7">
    <w:name w:val="line number"/>
    <w:basedOn w:val="a0"/>
    <w:uiPriority w:val="99"/>
    <w:semiHidden/>
    <w:unhideWhenUsed/>
    <w:rsid w:val="001F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898"/>
  </w:style>
  <w:style w:type="paragraph" w:styleId="a5">
    <w:name w:val="footer"/>
    <w:basedOn w:val="a"/>
    <w:link w:val="a6"/>
    <w:uiPriority w:val="99"/>
    <w:unhideWhenUsed/>
    <w:rsid w:val="0003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898"/>
  </w:style>
  <w:style w:type="character" w:styleId="a7">
    <w:name w:val="line number"/>
    <w:basedOn w:val="a0"/>
    <w:uiPriority w:val="99"/>
    <w:semiHidden/>
    <w:unhideWhenUsed/>
    <w:rsid w:val="001F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B7FF-9B16-419A-B3F6-297CC12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2013-01-29T09:00:00Z</dcterms:created>
  <dcterms:modified xsi:type="dcterms:W3CDTF">2013-01-29T09:17:00Z</dcterms:modified>
</cp:coreProperties>
</file>