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36" w:rsidRPr="005A2636" w:rsidRDefault="005A2636" w:rsidP="00E95DC1">
      <w:pPr>
        <w:jc w:val="center"/>
        <w:rPr>
          <w:rFonts w:ascii="Times New Roman" w:hAnsi="Times New Roman"/>
          <w:sz w:val="44"/>
          <w:szCs w:val="44"/>
          <w:u w:val="single"/>
        </w:rPr>
      </w:pPr>
      <w:r w:rsidRPr="005A2636">
        <w:rPr>
          <w:rFonts w:ascii="Times New Roman" w:hAnsi="Times New Roman"/>
          <w:sz w:val="44"/>
          <w:szCs w:val="44"/>
          <w:u w:val="single"/>
        </w:rPr>
        <w:t>МОУ «СОШ № 49»  г</w:t>
      </w:r>
      <w:proofErr w:type="gramStart"/>
      <w:r w:rsidRPr="005A2636">
        <w:rPr>
          <w:rFonts w:ascii="Times New Roman" w:hAnsi="Times New Roman"/>
          <w:sz w:val="44"/>
          <w:szCs w:val="44"/>
          <w:u w:val="single"/>
        </w:rPr>
        <w:t>.П</w:t>
      </w:r>
      <w:proofErr w:type="gramEnd"/>
      <w:r w:rsidRPr="005A2636">
        <w:rPr>
          <w:rFonts w:ascii="Times New Roman" w:hAnsi="Times New Roman"/>
          <w:sz w:val="44"/>
          <w:szCs w:val="44"/>
          <w:u w:val="single"/>
        </w:rPr>
        <w:t xml:space="preserve">ечора </w:t>
      </w:r>
    </w:p>
    <w:p w:rsidR="005A2636" w:rsidRPr="005A2636" w:rsidRDefault="005A2636" w:rsidP="005A263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5A2636">
        <w:rPr>
          <w:rFonts w:ascii="Times New Roman" w:hAnsi="Times New Roman"/>
          <w:sz w:val="32"/>
          <w:szCs w:val="32"/>
        </w:rPr>
        <w:t xml:space="preserve">Составитель: </w:t>
      </w:r>
      <w:proofErr w:type="spellStart"/>
      <w:r w:rsidRPr="005A2636">
        <w:rPr>
          <w:rFonts w:ascii="Times New Roman" w:hAnsi="Times New Roman"/>
          <w:sz w:val="32"/>
          <w:szCs w:val="32"/>
        </w:rPr>
        <w:t>Мерц</w:t>
      </w:r>
      <w:proofErr w:type="spellEnd"/>
      <w:r w:rsidRPr="005A2636">
        <w:rPr>
          <w:rFonts w:ascii="Times New Roman" w:hAnsi="Times New Roman"/>
          <w:sz w:val="32"/>
          <w:szCs w:val="32"/>
        </w:rPr>
        <w:t xml:space="preserve"> Галина </w:t>
      </w:r>
      <w:proofErr w:type="spellStart"/>
      <w:r w:rsidRPr="005A2636">
        <w:rPr>
          <w:rFonts w:ascii="Times New Roman" w:hAnsi="Times New Roman"/>
          <w:sz w:val="32"/>
          <w:szCs w:val="32"/>
        </w:rPr>
        <w:t>Андроновна</w:t>
      </w:r>
      <w:proofErr w:type="spellEnd"/>
      <w:r w:rsidRPr="005A2636">
        <w:rPr>
          <w:rFonts w:ascii="Times New Roman" w:hAnsi="Times New Roman"/>
          <w:sz w:val="32"/>
          <w:szCs w:val="32"/>
        </w:rPr>
        <w:t xml:space="preserve"> </w:t>
      </w:r>
    </w:p>
    <w:p w:rsidR="005A2636" w:rsidRDefault="005A2636" w:rsidP="005A2636">
      <w:pPr>
        <w:jc w:val="center"/>
        <w:rPr>
          <w:rFonts w:ascii="Times New Roman" w:hAnsi="Times New Roman"/>
          <w:sz w:val="48"/>
          <w:szCs w:val="48"/>
          <w:u w:val="single"/>
        </w:rPr>
      </w:pPr>
    </w:p>
    <w:p w:rsidR="00817A23" w:rsidRDefault="00817A23" w:rsidP="005A2636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817A23">
        <w:rPr>
          <w:rFonts w:ascii="Times New Roman" w:hAnsi="Times New Roman"/>
          <w:sz w:val="48"/>
          <w:szCs w:val="48"/>
          <w:u w:val="single"/>
        </w:rPr>
        <w:t>Современные тенденции оценивания</w:t>
      </w:r>
    </w:p>
    <w:p w:rsidR="005A2636" w:rsidRDefault="005A2636" w:rsidP="00817A23">
      <w:pPr>
        <w:tabs>
          <w:tab w:val="left" w:pos="557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расширить знания по контрольно - оценочной деятельности учащихся начальной школы в рамках новых ФГОС.</w:t>
      </w:r>
    </w:p>
    <w:p w:rsidR="005A2636" w:rsidRDefault="005A2636" w:rsidP="00817A23">
      <w:pPr>
        <w:tabs>
          <w:tab w:val="left" w:pos="557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636" w:rsidRDefault="005A2636" w:rsidP="00817A23">
      <w:pPr>
        <w:tabs>
          <w:tab w:val="left" w:pos="557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636" w:rsidRDefault="005A2636" w:rsidP="00817A23">
      <w:pPr>
        <w:tabs>
          <w:tab w:val="left" w:pos="557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636" w:rsidRDefault="005A2636" w:rsidP="00817A23">
      <w:pPr>
        <w:tabs>
          <w:tab w:val="left" w:pos="557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37A" w:rsidRPr="00817A23" w:rsidRDefault="00D61A24" w:rsidP="00817A23">
      <w:pPr>
        <w:tabs>
          <w:tab w:val="left" w:pos="557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3F237A" w:rsidRPr="00D61A24" w:rsidRDefault="003F237A" w:rsidP="0098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DF7D4E" w:rsidRPr="00DF7D4E" w:rsidRDefault="00DF7D4E" w:rsidP="00DF7D4E">
      <w:pPr>
        <w:tabs>
          <w:tab w:val="left" w:pos="12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F7D4E">
        <w:rPr>
          <w:rFonts w:ascii="Times New Roman" w:hAnsi="Times New Roman"/>
          <w:sz w:val="28"/>
          <w:szCs w:val="28"/>
        </w:rPr>
        <w:t>Проблемы контроля и оценки в учебном процессе школы.</w:t>
      </w:r>
    </w:p>
    <w:p w:rsidR="00817A23" w:rsidRDefault="00C84651" w:rsidP="00817A23">
      <w:pPr>
        <w:tabs>
          <w:tab w:val="left" w:pos="993"/>
          <w:tab w:val="decimal" w:pos="9214"/>
        </w:tabs>
        <w:spacing w:after="0" w:line="360" w:lineRule="auto"/>
        <w:mirrorIndents/>
        <w:rPr>
          <w:rFonts w:ascii="Times New Roman" w:hAnsi="Times New Roman"/>
          <w:sz w:val="28"/>
          <w:szCs w:val="28"/>
        </w:rPr>
      </w:pPr>
      <w:r w:rsidRPr="00C84651">
        <w:rPr>
          <w:rFonts w:ascii="Times New Roman" w:hAnsi="Times New Roman"/>
          <w:sz w:val="28"/>
          <w:szCs w:val="28"/>
        </w:rPr>
        <w:t>Подходы к оцениванию в современных системах образования.</w:t>
      </w:r>
    </w:p>
    <w:p w:rsidR="003F237A" w:rsidRPr="00817A23" w:rsidRDefault="003F237A" w:rsidP="00817A23">
      <w:pPr>
        <w:tabs>
          <w:tab w:val="left" w:pos="993"/>
          <w:tab w:val="decimal" w:pos="9214"/>
        </w:tabs>
        <w:spacing w:after="0" w:line="360" w:lineRule="auto"/>
        <w:mirrorIndents/>
        <w:rPr>
          <w:rFonts w:ascii="Times New Roman" w:hAnsi="Times New Roman"/>
          <w:sz w:val="28"/>
          <w:szCs w:val="28"/>
        </w:rPr>
      </w:pPr>
      <w:r w:rsidRPr="00D6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A54345" w:rsidRDefault="00A54345" w:rsidP="00A543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1E66DF" w:rsidRPr="00BC036F" w:rsidRDefault="00DE2678" w:rsidP="00A54345">
      <w:pPr>
        <w:pStyle w:val="a8"/>
        <w:pageBreakBefore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BC036F">
        <w:rPr>
          <w:rFonts w:ascii="Times New Roman" w:hAnsi="Times New Roman"/>
          <w:b/>
          <w:sz w:val="28"/>
          <w:szCs w:val="28"/>
        </w:rPr>
        <w:lastRenderedPageBreak/>
        <w:t>ВВЕДЕНИЕ.</w:t>
      </w:r>
    </w:p>
    <w:p w:rsidR="00DE2678" w:rsidRDefault="00DE2678" w:rsidP="00DE2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содержании современного образования - перенос акцента с предметных знаний, умений и навыков как основной цели обучения на формирование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на развитие самостоятельности учебных действий: влекут за собой и изменение системы оценивания. </w:t>
      </w:r>
    </w:p>
    <w:p w:rsidR="00DE2678" w:rsidRPr="00E95DC1" w:rsidRDefault="00DE2678" w:rsidP="00DE2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поиск принципиально иных способов оценивания, которые позволили бы устранить негативные моменты в обучении, способствовали бы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индивидуализации учебного процесса, повышению учебной мотивации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младших школьников</w:t>
      </w: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учебной самостоятельности в обучении. С поиском таких форм и связано появлени</w:t>
      </w:r>
      <w:r w:rsidR="001E66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безотметочного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DE2678" w:rsidRPr="00E95DC1" w:rsidRDefault="00DE2678" w:rsidP="00DE2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процедуры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оцениванияпри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безотметочном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обучении состоит в том, что самооценка ученика должна предшествовать учительской оценке. Несовпадение этих двух оценок становится предметом обсуждения. Для оценивания и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выбираются только такие задания, для которых существует объективный однозначный критерий оценивания и не выбираются те, где неизбежна субъективность оценки. Критерии и форма оценивания каждой ученической работы могут быть различны и должны быть предметом договора между учителем и учениками.</w:t>
      </w:r>
    </w:p>
    <w:p w:rsidR="00DE2678" w:rsidRPr="00E95DC1" w:rsidRDefault="00DE2678" w:rsidP="00DE26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ученика должна дифференцироваться, т.е. складываться из оценок своей работы по целому ряду критериев. В таком случае ребенок будет учиться видеть свою работу, как сумму многих умений. Каждое, из </w:t>
      </w:r>
      <w:proofErr w:type="gram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свой критерий оценивания.</w:t>
      </w:r>
    </w:p>
    <w:p w:rsidR="00DE2678" w:rsidRPr="00DE2678" w:rsidRDefault="00DE2678" w:rsidP="00D61A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С психологической стороны проблеме </w:t>
      </w:r>
      <w:r w:rsidR="00D61A24">
        <w:rPr>
          <w:rFonts w:ascii="Times New Roman" w:hAnsi="Times New Roman"/>
          <w:sz w:val="28"/>
          <w:szCs w:val="28"/>
        </w:rPr>
        <w:t xml:space="preserve"> оценивания</w:t>
      </w:r>
      <w:r w:rsidRPr="00DE2678">
        <w:rPr>
          <w:rFonts w:ascii="Times New Roman" w:hAnsi="Times New Roman"/>
          <w:sz w:val="28"/>
          <w:szCs w:val="28"/>
        </w:rPr>
        <w:t xml:space="preserve"> в школьной практике уделялось достаточное внимание (</w:t>
      </w:r>
      <w:proofErr w:type="spellStart"/>
      <w:r w:rsidRPr="00DE2678">
        <w:rPr>
          <w:rFonts w:ascii="Times New Roman" w:hAnsi="Times New Roman"/>
          <w:sz w:val="28"/>
          <w:szCs w:val="28"/>
        </w:rPr>
        <w:t>Берцфаи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Л.В., Богоявленский Д.Н., Давыдов В.В., </w:t>
      </w:r>
      <w:proofErr w:type="spellStart"/>
      <w:r w:rsidRPr="00DE2678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Г.А. и другие). </w:t>
      </w:r>
      <w:proofErr w:type="gramStart"/>
      <w:r w:rsidRPr="00DE2678">
        <w:rPr>
          <w:rFonts w:ascii="Times New Roman" w:hAnsi="Times New Roman"/>
          <w:sz w:val="28"/>
          <w:szCs w:val="28"/>
        </w:rPr>
        <w:t xml:space="preserve">Однако по данной проблеме практически отсутствуют работы педагогического характера, связанные с технологией организации обучения детей, направленного на формирование у них действий самоконтроля и самооценки в рамках учебной деятельности; обеспечение преемственности в этих действиях между начальной и основной </w:t>
      </w:r>
      <w:r w:rsidRPr="00DE2678">
        <w:rPr>
          <w:rFonts w:ascii="Times New Roman" w:hAnsi="Times New Roman"/>
          <w:sz w:val="28"/>
          <w:szCs w:val="28"/>
        </w:rPr>
        <w:lastRenderedPageBreak/>
        <w:t>школами; переориентацию контроля, направленного на результат, на контроль за процессом познания, ориентированного на отслеживание и коррекцию общего способа действия ребенка;</w:t>
      </w:r>
      <w:proofErr w:type="gramEnd"/>
      <w:r w:rsidRPr="00DE2678">
        <w:rPr>
          <w:rFonts w:ascii="Times New Roman" w:hAnsi="Times New Roman"/>
          <w:sz w:val="28"/>
          <w:szCs w:val="28"/>
        </w:rPr>
        <w:t xml:space="preserve"> возможность обучать детей без отметок.</w:t>
      </w:r>
    </w:p>
    <w:p w:rsidR="00DE2678" w:rsidRPr="00DE2678" w:rsidRDefault="00D61A24" w:rsidP="00D61A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видим, множество публикаций по данной</w:t>
      </w:r>
      <w:r w:rsidR="00DE2678" w:rsidRPr="00DE2678">
        <w:rPr>
          <w:rFonts w:ascii="Times New Roman" w:hAnsi="Times New Roman"/>
          <w:sz w:val="28"/>
          <w:szCs w:val="28"/>
        </w:rPr>
        <w:t xml:space="preserve"> тем</w:t>
      </w:r>
      <w:r w:rsidR="00DF7D4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DE2678" w:rsidRPr="00DE2678">
        <w:rPr>
          <w:rFonts w:ascii="Times New Roman" w:hAnsi="Times New Roman"/>
          <w:sz w:val="28"/>
          <w:szCs w:val="28"/>
        </w:rPr>
        <w:t xml:space="preserve"> свидетельствует об актуальности проблемы</w:t>
      </w:r>
      <w:r>
        <w:rPr>
          <w:rFonts w:ascii="Times New Roman" w:hAnsi="Times New Roman"/>
          <w:sz w:val="28"/>
          <w:szCs w:val="28"/>
        </w:rPr>
        <w:t xml:space="preserve"> оценивания</w:t>
      </w:r>
      <w:r w:rsidR="00DE2678" w:rsidRPr="00DE2678">
        <w:rPr>
          <w:rFonts w:ascii="Times New Roman" w:hAnsi="Times New Roman"/>
          <w:sz w:val="28"/>
          <w:szCs w:val="28"/>
        </w:rPr>
        <w:t>, о наличии интереса к ней в учительской среде</w:t>
      </w:r>
      <w:r w:rsidR="00DF7D4E">
        <w:rPr>
          <w:rFonts w:ascii="Times New Roman" w:hAnsi="Times New Roman"/>
          <w:sz w:val="28"/>
          <w:szCs w:val="28"/>
        </w:rPr>
        <w:t>. Педагогу</w:t>
      </w:r>
      <w:r w:rsidR="00DE2678" w:rsidRPr="00DE2678">
        <w:rPr>
          <w:rFonts w:ascii="Times New Roman" w:hAnsi="Times New Roman"/>
          <w:sz w:val="28"/>
          <w:szCs w:val="28"/>
        </w:rPr>
        <w:t xml:space="preserve"> необходимо определить степень своей готовности к участию в решении этой проблемы. </w:t>
      </w:r>
    </w:p>
    <w:p w:rsidR="006E50F0" w:rsidRDefault="00DE2678" w:rsidP="00D61A2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Изучая  и  анализируя теоретические аспекты  и  накопленный практический опыт по этой проблеме, мы пришли к выводу, что формирование  </w:t>
      </w:r>
      <w:r>
        <w:rPr>
          <w:rFonts w:ascii="Times New Roman" w:hAnsi="Times New Roman"/>
          <w:sz w:val="28"/>
          <w:szCs w:val="28"/>
        </w:rPr>
        <w:t xml:space="preserve">современных тенденций в оценивании </w:t>
      </w:r>
      <w:r w:rsidRPr="00DE2678">
        <w:rPr>
          <w:rFonts w:ascii="Times New Roman" w:hAnsi="Times New Roman"/>
          <w:sz w:val="28"/>
          <w:szCs w:val="28"/>
        </w:rPr>
        <w:t xml:space="preserve">младшего школьника является одной из важнейших задач современной начальной школы. </w:t>
      </w:r>
    </w:p>
    <w:p w:rsidR="004F3B45" w:rsidRDefault="004F3B45" w:rsidP="00D61A24">
      <w:pPr>
        <w:tabs>
          <w:tab w:val="left" w:pos="12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6E50F0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4345" w:rsidRDefault="00A54345" w:rsidP="00A702AA">
      <w:pPr>
        <w:tabs>
          <w:tab w:val="left" w:pos="1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7A23" w:rsidRDefault="00817A23" w:rsidP="00A5434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678" w:rsidRPr="00DE2678" w:rsidRDefault="00DE2678" w:rsidP="00A54345">
      <w:pPr>
        <w:tabs>
          <w:tab w:val="left" w:pos="129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lastRenderedPageBreak/>
        <w:t>1. Проблемы контроля и оценки в учебном процессе школы.</w:t>
      </w:r>
    </w:p>
    <w:p w:rsidR="00D61A24" w:rsidRPr="00DE2678" w:rsidRDefault="00D61A24" w:rsidP="00A702AA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Впервые понятие контрольно-оценочная  самостоятельность использовал А.Б. Воронцов  в статье «Проблемы постепенного перехода на </w:t>
      </w:r>
      <w:proofErr w:type="spellStart"/>
      <w:r w:rsidRPr="00DE2678">
        <w:rPr>
          <w:rFonts w:ascii="Times New Roman" w:hAnsi="Times New Roman"/>
          <w:sz w:val="28"/>
          <w:szCs w:val="28"/>
        </w:rPr>
        <w:t>безотметочное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обучение в начальной школе». </w:t>
      </w:r>
    </w:p>
    <w:p w:rsidR="00D61A24" w:rsidRDefault="00D61A24" w:rsidP="00F24D52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Проблему учебной самостоятельности нельзя рассматривать только в контексте начальной школы: это проблемы всего периода обучения школьника. Однако от того, как будут заложены основы этой самостоятельности в младшем возрасте, будет зависеть выполнение этой задачи в основной школе. Проблема формирования  контрольно - оценочной самостоятельности младшего школьника рассматривается как условие развития основ учебной самостоятельности школьников (основ умения учиться).</w:t>
      </w:r>
    </w:p>
    <w:p w:rsidR="00DE2678" w:rsidRPr="00DE2678" w:rsidRDefault="00DE2678" w:rsidP="00F24D52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На протяжении всех этапов развития педагогической науки контроль и оценка являлись и остаются важной и необходимой составной частью учебного процесса. От правильной организации разных аспектов контроля и оценки в нем зависит во многом успех в целом образования ребенка.</w:t>
      </w:r>
    </w:p>
    <w:p w:rsidR="00DF7D4E" w:rsidRDefault="00DF7D4E" w:rsidP="00DF7D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 w:rsidR="00DE2678" w:rsidRPr="00DE2678">
        <w:rPr>
          <w:rFonts w:ascii="Times New Roman" w:hAnsi="Times New Roman"/>
          <w:sz w:val="28"/>
          <w:szCs w:val="28"/>
        </w:rPr>
        <w:t>онятия «контроль» в учебном процессе выдел</w:t>
      </w:r>
      <w:r>
        <w:rPr>
          <w:rFonts w:ascii="Times New Roman" w:hAnsi="Times New Roman"/>
          <w:sz w:val="28"/>
          <w:szCs w:val="28"/>
        </w:rPr>
        <w:t xml:space="preserve">яется с разных точек зрения: </w:t>
      </w:r>
    </w:p>
    <w:p w:rsidR="00DF7D4E" w:rsidRDefault="00DE2678" w:rsidP="00DF7D4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D4E">
        <w:rPr>
          <w:rFonts w:ascii="Times New Roman" w:hAnsi="Times New Roman"/>
          <w:sz w:val="28"/>
          <w:szCs w:val="28"/>
        </w:rPr>
        <w:t>Артищева Е.К., Балашов М.М. и другиерассматривают контроль как средство организации, регуляции совместной и индивидуальной деятельности учащихся, направленное на выявление, измерение и оценивание знаний, умений обучаемых;</w:t>
      </w:r>
    </w:p>
    <w:p w:rsidR="00DF7D4E" w:rsidRDefault="00DF7D4E" w:rsidP="00DF7D4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D4E">
        <w:rPr>
          <w:rFonts w:ascii="Times New Roman" w:hAnsi="Times New Roman"/>
          <w:sz w:val="28"/>
          <w:szCs w:val="28"/>
        </w:rPr>
        <w:t xml:space="preserve">Н.В.Ануфриева, В.В.Давыдов, </w:t>
      </w:r>
      <w:proofErr w:type="spellStart"/>
      <w:r w:rsidRPr="00DF7D4E">
        <w:rPr>
          <w:rFonts w:ascii="Times New Roman" w:hAnsi="Times New Roman"/>
          <w:sz w:val="28"/>
          <w:szCs w:val="28"/>
        </w:rPr>
        <w:t>В.В.Репкин</w:t>
      </w:r>
      <w:proofErr w:type="spellEnd"/>
      <w:r w:rsidR="00DE2678" w:rsidRPr="00DF7D4E">
        <w:rPr>
          <w:rFonts w:ascii="Times New Roman" w:hAnsi="Times New Roman"/>
          <w:sz w:val="28"/>
          <w:szCs w:val="28"/>
        </w:rPr>
        <w:t xml:space="preserve"> рассматривают и изучают контроль как действие, направленное на обнаружение недостатков и ошибок. Причем, определяю</w:t>
      </w:r>
      <w:r w:rsidR="00F24D52" w:rsidRPr="00DF7D4E">
        <w:rPr>
          <w:rFonts w:ascii="Times New Roman" w:hAnsi="Times New Roman"/>
          <w:sz w:val="28"/>
          <w:szCs w:val="28"/>
        </w:rPr>
        <w:t>т</w:t>
      </w:r>
      <w:r w:rsidR="00DE2678" w:rsidRPr="00DF7D4E">
        <w:rPr>
          <w:rFonts w:ascii="Times New Roman" w:hAnsi="Times New Roman"/>
          <w:sz w:val="28"/>
          <w:szCs w:val="28"/>
        </w:rPr>
        <w:t xml:space="preserve"> и изучают контроль как сам</w:t>
      </w:r>
      <w:r w:rsidR="00F24D52" w:rsidRPr="00DF7D4E">
        <w:rPr>
          <w:rFonts w:ascii="Times New Roman" w:hAnsi="Times New Roman"/>
          <w:sz w:val="28"/>
          <w:szCs w:val="28"/>
        </w:rPr>
        <w:t>остоятельное действие.</w:t>
      </w:r>
    </w:p>
    <w:p w:rsidR="00DE2678" w:rsidRPr="00DF7D4E" w:rsidRDefault="00F24D52" w:rsidP="00DF7D4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D4E">
        <w:rPr>
          <w:rFonts w:ascii="Times New Roman" w:hAnsi="Times New Roman"/>
          <w:sz w:val="28"/>
          <w:szCs w:val="28"/>
        </w:rPr>
        <w:t>П.Я.Гальпе</w:t>
      </w:r>
      <w:r w:rsidR="00DE2678" w:rsidRPr="00DF7D4E">
        <w:rPr>
          <w:rFonts w:ascii="Times New Roman" w:hAnsi="Times New Roman"/>
          <w:sz w:val="28"/>
          <w:szCs w:val="28"/>
        </w:rPr>
        <w:t xml:space="preserve">рин, А </w:t>
      </w:r>
      <w:proofErr w:type="spellStart"/>
      <w:r w:rsidR="00DE2678" w:rsidRPr="00DF7D4E">
        <w:rPr>
          <w:rFonts w:ascii="Times New Roman" w:hAnsi="Times New Roman"/>
          <w:sz w:val="28"/>
          <w:szCs w:val="28"/>
        </w:rPr>
        <w:t>Михаель</w:t>
      </w:r>
      <w:proofErr w:type="spellEnd"/>
      <w:r w:rsidR="00DE2678" w:rsidRPr="00DF7D4E">
        <w:rPr>
          <w:rFonts w:ascii="Times New Roman" w:hAnsi="Times New Roman"/>
          <w:sz w:val="28"/>
          <w:szCs w:val="28"/>
        </w:rPr>
        <w:t xml:space="preserve"> и другие исследуют контроль как систему действий, лежащую в основе произвольного внимания.</w:t>
      </w:r>
    </w:p>
    <w:p w:rsidR="00DE2678" w:rsidRPr="00DE2678" w:rsidRDefault="00DE2678" w:rsidP="00D61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 широком смысле оценка понимается как сравнение с эталоном изучаемого объекта, его категоризация.  В узком смысле оценка отражает </w:t>
      </w:r>
      <w:r w:rsidRPr="00DE2678">
        <w:rPr>
          <w:rFonts w:ascii="Times New Roman" w:hAnsi="Times New Roman"/>
          <w:sz w:val="28"/>
          <w:szCs w:val="28"/>
        </w:rPr>
        <w:lastRenderedPageBreak/>
        <w:t xml:space="preserve">значимость объекта для субъекта, соотнесение объекта с целями, потребностями и интересами субъекта. Такую оценку принято называть </w:t>
      </w:r>
      <w:proofErr w:type="spellStart"/>
      <w:r w:rsidRPr="00DE2678">
        <w:rPr>
          <w:rFonts w:ascii="Times New Roman" w:hAnsi="Times New Roman"/>
          <w:sz w:val="28"/>
          <w:szCs w:val="28"/>
        </w:rPr>
        <w:t>субъектвной</w:t>
      </w:r>
      <w:proofErr w:type="spellEnd"/>
      <w:r w:rsidRPr="00DE2678">
        <w:rPr>
          <w:rFonts w:ascii="Times New Roman" w:hAnsi="Times New Roman"/>
          <w:sz w:val="28"/>
          <w:szCs w:val="28"/>
        </w:rPr>
        <w:t>, так как она устанавливает связь между объектом и субъектом</w:t>
      </w:r>
      <w:r w:rsidR="00DF7D4E">
        <w:rPr>
          <w:rFonts w:ascii="Times New Roman" w:hAnsi="Times New Roman"/>
          <w:sz w:val="28"/>
          <w:szCs w:val="28"/>
        </w:rPr>
        <w:t>.</w:t>
      </w:r>
    </w:p>
    <w:p w:rsidR="00DE2678" w:rsidRPr="00DE2678" w:rsidRDefault="00DE2678" w:rsidP="00D61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Оценка знаний в педагогической литературе понимается как выражение отношения между тем, что ученик знает по данным вопросам программы, и тем, что он должен знать по этим вопросам к данному моменту обучения.</w:t>
      </w:r>
    </w:p>
    <w:p w:rsidR="00DE2678" w:rsidRPr="00DE2678" w:rsidRDefault="00DE2678" w:rsidP="00D61A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Ряд исследователей (Н.В.Селезнев, Л.Ф.Фридман) более широко трактуют понятие «оценка». Они оценивают с разных сторон контрольно-оценочную деятельность. Оценочная деятельность понимается ими как особый вид деятельности, для которого характерны уровни оценочных действий и оценочных операций, объединенных мотивов получения оценки. </w:t>
      </w:r>
    </w:p>
    <w:p w:rsidR="00DE2678" w:rsidRPr="00DE2678" w:rsidRDefault="00DE2678" w:rsidP="00E160E0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 последнее время наравне с понятиями «контроль» и «оценка» все чаще стало использоваться понятие «диагностика» (Е.К.Артищева, В.П.Беспалько). Считается, что оценка была исторически первична, то есть являлась предшественницей педагогической диагностики. По мнению указанных </w:t>
      </w:r>
      <w:proofErr w:type="gramStart"/>
      <w:r w:rsidRPr="00DE2678">
        <w:rPr>
          <w:rFonts w:ascii="Times New Roman" w:hAnsi="Times New Roman"/>
          <w:sz w:val="28"/>
          <w:szCs w:val="28"/>
        </w:rPr>
        <w:t>авторов</w:t>
      </w:r>
      <w:proofErr w:type="gramEnd"/>
      <w:r w:rsidRPr="00DE2678">
        <w:rPr>
          <w:rFonts w:ascii="Times New Roman" w:hAnsi="Times New Roman"/>
          <w:sz w:val="28"/>
          <w:szCs w:val="28"/>
        </w:rPr>
        <w:t xml:space="preserve"> оценка по своей сути субъективна, педагогическая диагностика – объективна. </w:t>
      </w:r>
      <w:proofErr w:type="gramStart"/>
      <w:r w:rsidRPr="00DE2678">
        <w:rPr>
          <w:rFonts w:ascii="Times New Roman" w:hAnsi="Times New Roman"/>
          <w:sz w:val="28"/>
          <w:szCs w:val="28"/>
        </w:rPr>
        <w:t xml:space="preserve">Если рассматривать оценку не как заключительный акт действия ребенка, а как самостоятельное действие в рамках учебной деятельности учащихся, то достаточно изменить подход к оцениванию в педагогическом процессе в сторону процессуальной и диагностической функций самой оценки, чтобы роль оценки была связана не просто со стимулирующей функцией, но и с </w:t>
      </w:r>
      <w:proofErr w:type="spellStart"/>
      <w:r w:rsidRPr="00DE2678">
        <w:rPr>
          <w:rFonts w:ascii="Times New Roman" w:hAnsi="Times New Roman"/>
          <w:sz w:val="28"/>
          <w:szCs w:val="28"/>
        </w:rPr>
        <w:t>диагностико-коррекционным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способом обучения.</w:t>
      </w:r>
      <w:proofErr w:type="gramEnd"/>
    </w:p>
    <w:p w:rsidR="00F24D52" w:rsidRDefault="00DE2678" w:rsidP="00D61A24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Существует также смешение двух других понятий – «оценка» и «отметка». По мнению </w:t>
      </w:r>
      <w:proofErr w:type="spellStart"/>
      <w:r w:rsidRPr="00DE2678">
        <w:rPr>
          <w:rFonts w:ascii="Times New Roman" w:hAnsi="Times New Roman"/>
          <w:sz w:val="28"/>
          <w:szCs w:val="28"/>
        </w:rPr>
        <w:t>Г.А.Цукерман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, «склейка» этих понятий произошла потому, что долгие годы школьная практика имела единую общегосударственную систему оценивания: пятибалльную отметочную систему. В педагогической литературе «отметка» трактуется как </w:t>
      </w:r>
      <w:r w:rsidRPr="00DE2678">
        <w:rPr>
          <w:rFonts w:ascii="Times New Roman" w:hAnsi="Times New Roman"/>
          <w:sz w:val="28"/>
          <w:szCs w:val="28"/>
        </w:rPr>
        <w:lastRenderedPageBreak/>
        <w:t>количественная характеристика оценки, которая может выражаться в баллах, цветом, каким-либо символом.</w:t>
      </w:r>
    </w:p>
    <w:p w:rsidR="00DE2678" w:rsidRPr="00DE2678" w:rsidRDefault="00DE2678" w:rsidP="00D61A24">
      <w:pPr>
        <w:tabs>
          <w:tab w:val="left" w:pos="73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Одни ученые (Н.Ф.Виноградова, Т.А.Ильина и </w:t>
      </w:r>
      <w:proofErr w:type="spellStart"/>
      <w:proofErr w:type="gramStart"/>
      <w:r w:rsidRPr="00DE2678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DE2678">
        <w:rPr>
          <w:rFonts w:ascii="Times New Roman" w:hAnsi="Times New Roman"/>
          <w:sz w:val="28"/>
          <w:szCs w:val="28"/>
        </w:rPr>
        <w:t>) считают, что «при сложившейся системе обучения и понимании оценки отменить баллы и проверки нельзя. Разговоры об обучении без отметок являются пустыми и беспредметными». Друг</w:t>
      </w:r>
      <w:r w:rsidR="00E160E0">
        <w:rPr>
          <w:rFonts w:ascii="Times New Roman" w:hAnsi="Times New Roman"/>
          <w:sz w:val="28"/>
          <w:szCs w:val="28"/>
        </w:rPr>
        <w:t>ие специалисты (</w:t>
      </w:r>
      <w:proofErr w:type="spellStart"/>
      <w:r w:rsidR="00E160E0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="00E160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678">
        <w:rPr>
          <w:rFonts w:ascii="Times New Roman" w:hAnsi="Times New Roman"/>
          <w:sz w:val="28"/>
          <w:szCs w:val="28"/>
        </w:rPr>
        <w:t>И.Ю.Гутник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) отстаивают позиции </w:t>
      </w:r>
      <w:proofErr w:type="spellStart"/>
      <w:r w:rsidRPr="00DE2678">
        <w:rPr>
          <w:rFonts w:ascii="Times New Roman" w:hAnsi="Times New Roman"/>
          <w:sz w:val="28"/>
          <w:szCs w:val="28"/>
        </w:rPr>
        <w:t>безотметочного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обучения, понимая под этим «</w:t>
      </w:r>
      <w:proofErr w:type="spellStart"/>
      <w:r w:rsidRPr="00DE2678">
        <w:rPr>
          <w:rFonts w:ascii="Times New Roman" w:hAnsi="Times New Roman"/>
          <w:sz w:val="28"/>
          <w:szCs w:val="28"/>
        </w:rPr>
        <w:t>содержательую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вербализированную оценку» и считая, что «отметки есть «тромбы» в учебно-познавательной деятельности ребенка; отметки есть костыли хромой педагогики».</w:t>
      </w:r>
    </w:p>
    <w:p w:rsidR="00DE2678" w:rsidRPr="00DE2678" w:rsidRDefault="00DE2678" w:rsidP="00E160E0">
      <w:pPr>
        <w:tabs>
          <w:tab w:val="left" w:pos="73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В связи с этим место, роль контроля и оценки в учебном процессе должны меняться в двух направлениях:</w:t>
      </w:r>
    </w:p>
    <w:p w:rsidR="00DE2678" w:rsidRPr="0071419E" w:rsidRDefault="00DE2678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419E">
        <w:rPr>
          <w:rFonts w:ascii="Times New Roman" w:hAnsi="Times New Roman"/>
          <w:sz w:val="28"/>
          <w:szCs w:val="28"/>
        </w:rPr>
        <w:t>В направлении постепенной передачи контрольно-оценочных механизмов от учителя к учащимся;</w:t>
      </w:r>
    </w:p>
    <w:p w:rsidR="00DE2678" w:rsidRPr="00DE2678" w:rsidRDefault="00DE2678" w:rsidP="0071419E">
      <w:pPr>
        <w:pStyle w:val="a8"/>
        <w:numPr>
          <w:ilvl w:val="0"/>
          <w:numId w:val="5"/>
        </w:numPr>
        <w:tabs>
          <w:tab w:val="left" w:pos="21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 направлении перехода от </w:t>
      </w:r>
      <w:proofErr w:type="gramStart"/>
      <w:r w:rsidRPr="00DE2678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DE2678">
        <w:rPr>
          <w:rFonts w:ascii="Times New Roman" w:hAnsi="Times New Roman"/>
          <w:sz w:val="28"/>
          <w:szCs w:val="28"/>
        </w:rPr>
        <w:t xml:space="preserve"> констатирующего к контролю диагностирующему, процессуальному.</w:t>
      </w:r>
    </w:p>
    <w:p w:rsidR="00DE2678" w:rsidRPr="00DE2678" w:rsidRDefault="00DE2678" w:rsidP="00E160E0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678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Ш.А., Ильина Т.И., </w:t>
      </w:r>
      <w:proofErr w:type="spellStart"/>
      <w:r w:rsidRPr="00DE2678">
        <w:rPr>
          <w:rFonts w:ascii="Times New Roman" w:hAnsi="Times New Roman"/>
          <w:sz w:val="28"/>
          <w:szCs w:val="28"/>
        </w:rPr>
        <w:t>Ксензова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Г.Ю.</w:t>
      </w:r>
      <w:r w:rsidR="00E160E0">
        <w:rPr>
          <w:rFonts w:ascii="Times New Roman" w:hAnsi="Times New Roman"/>
          <w:sz w:val="28"/>
          <w:szCs w:val="28"/>
        </w:rPr>
        <w:t xml:space="preserve"> в ряде публикаций попытались ответить на вопрос</w:t>
      </w:r>
      <w:r w:rsidRPr="00DE2678">
        <w:rPr>
          <w:rFonts w:ascii="Times New Roman" w:hAnsi="Times New Roman"/>
          <w:sz w:val="28"/>
          <w:szCs w:val="28"/>
        </w:rPr>
        <w:t xml:space="preserve">: в чем причина неудач </w:t>
      </w:r>
      <w:proofErr w:type="spellStart"/>
      <w:r w:rsidRPr="00DE2678">
        <w:rPr>
          <w:rFonts w:ascii="Times New Roman" w:hAnsi="Times New Roman"/>
          <w:sz w:val="28"/>
          <w:szCs w:val="28"/>
        </w:rPr>
        <w:t>безотметочного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обучения в истории российского образования? </w:t>
      </w:r>
      <w:r w:rsidR="00E160E0">
        <w:rPr>
          <w:rFonts w:ascii="Times New Roman" w:hAnsi="Times New Roman"/>
          <w:sz w:val="28"/>
          <w:szCs w:val="28"/>
        </w:rPr>
        <w:t xml:space="preserve"> В</w:t>
      </w:r>
      <w:r w:rsidRPr="00DE2678">
        <w:rPr>
          <w:rFonts w:ascii="Times New Roman" w:hAnsi="Times New Roman"/>
          <w:sz w:val="28"/>
          <w:szCs w:val="28"/>
        </w:rPr>
        <w:t>ыдели</w:t>
      </w:r>
      <w:r w:rsidR="00E160E0">
        <w:rPr>
          <w:rFonts w:ascii="Times New Roman" w:hAnsi="Times New Roman"/>
          <w:sz w:val="28"/>
          <w:szCs w:val="28"/>
        </w:rPr>
        <w:t>ли</w:t>
      </w:r>
      <w:r w:rsidRPr="00DE2678">
        <w:rPr>
          <w:rFonts w:ascii="Times New Roman" w:hAnsi="Times New Roman"/>
          <w:sz w:val="28"/>
          <w:szCs w:val="28"/>
        </w:rPr>
        <w:t xml:space="preserve"> главную причину</w:t>
      </w:r>
      <w:r w:rsidR="00E160E0">
        <w:rPr>
          <w:rFonts w:ascii="Times New Roman" w:hAnsi="Times New Roman"/>
          <w:sz w:val="28"/>
          <w:szCs w:val="28"/>
        </w:rPr>
        <w:t xml:space="preserve">:  </w:t>
      </w:r>
      <w:r w:rsidRPr="00DE2678">
        <w:rPr>
          <w:rFonts w:ascii="Times New Roman" w:hAnsi="Times New Roman"/>
          <w:sz w:val="28"/>
          <w:szCs w:val="28"/>
        </w:rPr>
        <w:t xml:space="preserve"> что до последнего времени не существовало стройной, научно обоснованной общепедагогической концепции личностно-ориентированного развивающего обучения, аккумулирующей прогрессивные педагогические идеи о процессе обучения, свободном от принуждения. Поэтому контрольно-оценочная деятельность рассматривалась вне зависимости от характера, направленности, содержания и целей обучения.</w:t>
      </w:r>
    </w:p>
    <w:p w:rsidR="00DE2678" w:rsidRPr="00DE2678" w:rsidRDefault="00DE2678" w:rsidP="006E50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Один из педагогов, увязывающих решение контрольно-оценочной проблемы с перестройкой обучения в целом, был </w:t>
      </w:r>
      <w:proofErr w:type="spellStart"/>
      <w:r w:rsidRPr="00DE2678">
        <w:rPr>
          <w:rFonts w:ascii="Times New Roman" w:hAnsi="Times New Roman"/>
          <w:sz w:val="28"/>
          <w:szCs w:val="28"/>
        </w:rPr>
        <w:t>С.Т.Шацкий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. В своих школах он вел поиски разнообразных форм текущего и годичного контроля. Выступая против отметок, </w:t>
      </w:r>
      <w:proofErr w:type="spellStart"/>
      <w:r w:rsidRPr="00DE2678">
        <w:rPr>
          <w:rFonts w:ascii="Times New Roman" w:hAnsi="Times New Roman"/>
          <w:sz w:val="28"/>
          <w:szCs w:val="28"/>
        </w:rPr>
        <w:t>С.Т.Шацкий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обращал внимание на то, что контроль и оценка должны составлять основу успешности обучения. </w:t>
      </w:r>
      <w:r w:rsidRPr="00DE2678">
        <w:rPr>
          <w:rFonts w:ascii="Times New Roman" w:hAnsi="Times New Roman"/>
          <w:sz w:val="28"/>
          <w:szCs w:val="28"/>
        </w:rPr>
        <w:lastRenderedPageBreak/>
        <w:t xml:space="preserve">Передовые педагоги на разных этапах развития российского образования (К.Д.Ушинский, Л.Н.Толстой, </w:t>
      </w:r>
      <w:proofErr w:type="spellStart"/>
      <w:r w:rsidRPr="00DE2678">
        <w:rPr>
          <w:rFonts w:ascii="Times New Roman" w:hAnsi="Times New Roman"/>
          <w:sz w:val="28"/>
          <w:szCs w:val="28"/>
        </w:rPr>
        <w:t>Ш.А.Амонашвили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и др.) рекомендовали изменить условия обучения так, чтобы большинство школьников учились на основе все усиливающихся познавательных интересов.</w:t>
      </w:r>
    </w:p>
    <w:p w:rsidR="00DE2678" w:rsidRPr="00DE2678" w:rsidRDefault="00DE2678" w:rsidP="006E50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Серьезные научные работы по проблеме контроля и оценки в советско-российской школе появились только с начала 60–х годов, когда был осуществлен переход на строгий индивидуальный учет знаний. Впервые в российском образовании были сформулированы цели, задачи и функции педагогического контроля.</w:t>
      </w:r>
    </w:p>
    <w:p w:rsidR="00DE2678" w:rsidRPr="00DE2678" w:rsidRDefault="00DE2678" w:rsidP="006E50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Теоретические выводы сводились к тому, что проверка знаний учащихся составляет особую, самостоятельную часть учебного процесса, которой присущи специфические функции: выявление состояния знаний учащихся, требуемых данным моментом обучения, и воспитания у школьников чувства ответственности за свой учебный труд. Проверка знаний служит не только целям контроля, но и целям обучения, причем контрольные функции являются ведущими, определяющими.  Но основной функцией контроля в современном этапе развития образования становится функция управления, как со стороны учителя, так и со стороны учащихся.</w:t>
      </w:r>
    </w:p>
    <w:p w:rsidR="00DE2678" w:rsidRPr="00DE2678" w:rsidRDefault="004F3B45" w:rsidP="006E50F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мы рассмотрим </w:t>
      </w:r>
      <w:r w:rsidR="00DE2678" w:rsidRPr="00DE2678">
        <w:rPr>
          <w:rFonts w:ascii="Times New Roman" w:hAnsi="Times New Roman"/>
          <w:sz w:val="28"/>
          <w:szCs w:val="28"/>
        </w:rPr>
        <w:t>основные педагогически требования к организации и выбору методов проверки и оценки знаний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F3B45" w:rsidRDefault="00DE2678" w:rsidP="006E50F0">
      <w:pPr>
        <w:pStyle w:val="a8"/>
        <w:numPr>
          <w:ilvl w:val="0"/>
          <w:numId w:val="2"/>
        </w:numPr>
        <w:tabs>
          <w:tab w:val="right" w:pos="426"/>
          <w:tab w:val="left" w:pos="993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Систематичность и регулярность осуществления контроля </w:t>
      </w:r>
    </w:p>
    <w:p w:rsidR="00DE2678" w:rsidRPr="00DE2678" w:rsidRDefault="00DE2678" w:rsidP="004F3B45">
      <w:pPr>
        <w:pStyle w:val="a8"/>
        <w:tabs>
          <w:tab w:val="right" w:pos="426"/>
          <w:tab w:val="left" w:pos="993"/>
        </w:tabs>
        <w:spacing w:after="0" w:line="360" w:lineRule="auto"/>
        <w:ind w:left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DE2678">
        <w:rPr>
          <w:rFonts w:ascii="Times New Roman" w:hAnsi="Times New Roman"/>
          <w:sz w:val="28"/>
          <w:szCs w:val="28"/>
        </w:rPr>
        <w:t>знаний</w:t>
      </w:r>
      <w:proofErr w:type="gramEnd"/>
      <w:r w:rsidRPr="00DE2678">
        <w:rPr>
          <w:rFonts w:ascii="Times New Roman" w:hAnsi="Times New Roman"/>
          <w:sz w:val="28"/>
          <w:szCs w:val="28"/>
        </w:rPr>
        <w:t xml:space="preserve"> как отдельного ученика, так и класса в целом;</w:t>
      </w:r>
    </w:p>
    <w:p w:rsidR="00DE2678" w:rsidRPr="00DE2678" w:rsidRDefault="00DE2678" w:rsidP="006E50F0">
      <w:pPr>
        <w:pStyle w:val="a8"/>
        <w:numPr>
          <w:ilvl w:val="0"/>
          <w:numId w:val="2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Использование контроля в интересах всех учащихся и в целях их обучения, воспитания и развития;</w:t>
      </w:r>
    </w:p>
    <w:p w:rsidR="00DE2678" w:rsidRPr="00DE2678" w:rsidRDefault="00DE2678" w:rsidP="006E50F0">
      <w:pPr>
        <w:pStyle w:val="a8"/>
        <w:numPr>
          <w:ilvl w:val="0"/>
          <w:numId w:val="2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Всесторонность контроля, что предполагает как контроль усвоения знаний, так и </w:t>
      </w:r>
      <w:proofErr w:type="spellStart"/>
      <w:r w:rsidRPr="00DE267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требуемых умений и навыков;</w:t>
      </w:r>
    </w:p>
    <w:p w:rsidR="00DE2678" w:rsidRPr="00DE2678" w:rsidRDefault="00DE2678" w:rsidP="006E50F0">
      <w:pPr>
        <w:pStyle w:val="a8"/>
        <w:numPr>
          <w:ilvl w:val="0"/>
          <w:numId w:val="2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Объективность, связанная с созданием при контроле равных для всех учащихся условий, подтверждаемая пониманием учащимися и принятием ими формы контроля и выставленной оценки;</w:t>
      </w:r>
    </w:p>
    <w:p w:rsidR="00DE2678" w:rsidRPr="00DE2678" w:rsidRDefault="00DE2678" w:rsidP="006E50F0">
      <w:pPr>
        <w:pStyle w:val="a8"/>
        <w:numPr>
          <w:ilvl w:val="0"/>
          <w:numId w:val="2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lastRenderedPageBreak/>
        <w:t>Оптимальность контроля, который должен быть организован так, чтобы за минимальное время с помощью достаточного количества проверочных заданий можно было выявить знаний у большинства учащихся.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Данные требования можно отнести только к одному из видов – констатирующему контролю по конечному результату</w:t>
      </w:r>
      <w:proofErr w:type="gramStart"/>
      <w:r w:rsidRPr="00DE2678">
        <w:rPr>
          <w:rFonts w:ascii="Times New Roman" w:hAnsi="Times New Roman"/>
          <w:sz w:val="28"/>
          <w:szCs w:val="28"/>
        </w:rPr>
        <w:t>.</w:t>
      </w:r>
      <w:r w:rsidR="00A702AA">
        <w:rPr>
          <w:rFonts w:ascii="Times New Roman" w:hAnsi="Times New Roman"/>
          <w:sz w:val="28"/>
          <w:szCs w:val="28"/>
        </w:rPr>
        <w:t>Г</w:t>
      </w:r>
      <w:proofErr w:type="gramEnd"/>
      <w:r w:rsidR="00A702AA">
        <w:rPr>
          <w:rFonts w:ascii="Times New Roman" w:hAnsi="Times New Roman"/>
          <w:sz w:val="28"/>
          <w:szCs w:val="28"/>
        </w:rPr>
        <w:t>л</w:t>
      </w:r>
      <w:r w:rsidRPr="00DE2678">
        <w:rPr>
          <w:rFonts w:ascii="Times New Roman" w:hAnsi="Times New Roman"/>
          <w:sz w:val="28"/>
          <w:szCs w:val="28"/>
        </w:rPr>
        <w:t>авное педагогическое требование к контролю и оценке в целом – контроль должен быть мотивирующим и диагностирующим, а оценка – рефлексивной и прогностической.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Для создания педагогической технологии контроля и оценки необходимо подобрать способы, приемы, формы контроля и оценки. Существующие методы (способы) контроля можно объединить в следующие группы: опрос, тестирование, </w:t>
      </w:r>
      <w:proofErr w:type="spellStart"/>
      <w:r w:rsidRPr="00DE2678">
        <w:rPr>
          <w:rFonts w:ascii="Times New Roman" w:hAnsi="Times New Roman"/>
          <w:sz w:val="28"/>
          <w:szCs w:val="28"/>
        </w:rPr>
        <w:t>психопедагогическое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наблюдение, творческая работа. 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DE2678">
        <w:rPr>
          <w:rFonts w:ascii="Times New Roman" w:hAnsi="Times New Roman"/>
          <w:b/>
          <w:sz w:val="28"/>
          <w:szCs w:val="28"/>
        </w:rPr>
        <w:t xml:space="preserve">2. Подходы к </w:t>
      </w:r>
      <w:r w:rsidR="00C84651">
        <w:rPr>
          <w:rFonts w:ascii="Times New Roman" w:hAnsi="Times New Roman"/>
          <w:b/>
          <w:sz w:val="28"/>
          <w:szCs w:val="28"/>
        </w:rPr>
        <w:t>оцениванию</w:t>
      </w:r>
      <w:r w:rsidRPr="00DE2678">
        <w:rPr>
          <w:rFonts w:ascii="Times New Roman" w:hAnsi="Times New Roman"/>
          <w:b/>
          <w:sz w:val="28"/>
          <w:szCs w:val="28"/>
        </w:rPr>
        <w:t xml:space="preserve"> в современных системах образования.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В современном образовании существуют различные педагогические системы и технологии. У каждого из них свой подход к контрольно-оценочной деятельности педагогического процесса. Рассмотрим некоторые из них.</w:t>
      </w:r>
    </w:p>
    <w:p w:rsidR="00DE2678" w:rsidRDefault="00DE2678" w:rsidP="0071419E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Так, в современном традиционном обучении итоговый анализ и оценивание ребенка производится учителем. Разработаны критерии количественной пятибалльной оценки знаний, умений, навыков. Отметка в данной системе часто становится средством принуждения, орудием власти учителя.</w:t>
      </w:r>
    </w:p>
    <w:p w:rsidR="0071419E" w:rsidRPr="00E95DC1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принципы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безотметочного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разработанные 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Г.А.Цукерман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19E" w:rsidRPr="00F24D52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4D5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Самооценка ученика должна предшествовать учительской оценке.</w:t>
      </w:r>
    </w:p>
    <w:p w:rsidR="0071419E" w:rsidRPr="00E95DC1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для оценивания (</w:t>
      </w:r>
      <w:proofErr w:type="spell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особенно для первоклассников, должны выбираться только те задания, где существует объективный однозначный критерий оценивания. Не выбираются те задания, </w:t>
      </w: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неизбежна субъективность оценки (например, красота, аккуратность выполнения работы).</w:t>
      </w:r>
    </w:p>
    <w:p w:rsidR="0071419E" w:rsidRPr="00F24D52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4D5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Самооценка ученика должна постоянно дифференцироваться.</w:t>
      </w:r>
    </w:p>
    <w:p w:rsidR="0071419E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1 классе ребенок должен уметь видеть свою работу как сумму многих умений, каждое из которых имеет свой критерий оценивания.</w:t>
      </w:r>
    </w:p>
    <w:p w:rsidR="0071419E" w:rsidRPr="00F24D52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24D5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Оцениваться должны только достижения учащихся, предъявленные самими детьми для оценки.</w:t>
      </w:r>
    </w:p>
    <w:p w:rsidR="0071419E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иметь возможность сам выбирать ту часть работы, которую он хочет сегодня предъявить учителю для оценки. Он сам может назначать критерий оценивания. Такой подход к оцениванию приучает школьников к ответственному оценочному действию. Фактически оцениваются в первую очередь индивидуальные достижения различные у всех. При этом выполнение “обязательного минимума” обеспечивается, но не является основной задачей в обучении.</w:t>
      </w:r>
    </w:p>
    <w:p w:rsidR="0071419E" w:rsidRPr="0071419E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Содержательное (само</w:t>
      </w:r>
      <w:proofErr w:type="gramStart"/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)о</w:t>
      </w:r>
      <w:proofErr w:type="gramEnd"/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ценивание должно быть неотрывно от умения себя контролировать.</w:t>
      </w:r>
    </w:p>
    <w:p w:rsidR="0071419E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этапах обучения контрольные действия производятся после сопоставления оценки учителя и оценки ребенка. Несовпадение этих оценок создает условия для постановки специальной задачи для учащихся – контроля своих действий. Кроме этого необходимо постепенно вводить особые задания, обучающие ребенка сличать свои действия с образцом.</w:t>
      </w:r>
    </w:p>
    <w:p w:rsidR="0071419E" w:rsidRPr="0071419E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Учащиеся должны иметь право на самостоятельный выбор сложности контролируемых заданий, сложности и объема домашних заданий.</w:t>
      </w:r>
    </w:p>
    <w:p w:rsidR="0071419E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таком подходе отношение уровня притязаний и уровня достижений становится специальным предметом учителя.</w:t>
      </w:r>
    </w:p>
    <w:p w:rsidR="0071419E" w:rsidRPr="0071419E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Оцениваться </w:t>
      </w:r>
      <w:proofErr w:type="gramStart"/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должна</w:t>
      </w:r>
      <w:proofErr w:type="gramEnd"/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прежде всего динамика учебной успешности учащихся относительно их самих.</w:t>
      </w:r>
    </w:p>
    <w:p w:rsidR="0071419E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необходимо вводить средства, позволяющие самому ребенку и родителям прослеживать динамику успешности, давать относительные, а не только абсолютные оценки.</w:t>
      </w:r>
    </w:p>
    <w:p w:rsidR="0071419E" w:rsidRPr="0071419E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lastRenderedPageBreak/>
        <w:t>Учащиеся должны иметь право на сомнение и незнание, которые оформляются в классе и дома особым образом.</w:t>
      </w:r>
    </w:p>
    <w:p w:rsidR="0071419E" w:rsidRDefault="0071419E" w:rsidP="007141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система заданий, специально направленных на обучение ребенка отделять известное от неизвестного.</w:t>
      </w:r>
    </w:p>
    <w:p w:rsidR="0071419E" w:rsidRPr="0071419E" w:rsidRDefault="0071419E" w:rsidP="0071419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419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Для итоговой аттестации учащихся должна использоваться накопительная система.</w:t>
      </w:r>
    </w:p>
    <w:p w:rsidR="0071419E" w:rsidRPr="00E95DC1" w:rsidRDefault="0071419E" w:rsidP="00C8465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принцип оценивания </w:t>
      </w:r>
      <w:proofErr w:type="gramStart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Pr="00E9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освоением западной технологии “учебное портфолио”. При такой системе накапливаются не отметки за работы учащихся, а содержательная информация о них и даже сами работы в рамках определенных информативных технологий.</w:t>
      </w:r>
    </w:p>
    <w:p w:rsidR="00DE2678" w:rsidRPr="00DE2678" w:rsidRDefault="00DE2678" w:rsidP="00C84651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 системе проблемного обучения </w:t>
      </w:r>
      <w:proofErr w:type="spellStart"/>
      <w:r w:rsidRPr="00DE2678">
        <w:rPr>
          <w:rFonts w:ascii="Times New Roman" w:hAnsi="Times New Roman"/>
          <w:sz w:val="28"/>
          <w:szCs w:val="28"/>
        </w:rPr>
        <w:t>Дж</w:t>
      </w:r>
      <w:proofErr w:type="gramStart"/>
      <w:r w:rsidRPr="00DE2678">
        <w:rPr>
          <w:rFonts w:ascii="Times New Roman" w:hAnsi="Times New Roman"/>
          <w:sz w:val="28"/>
          <w:szCs w:val="28"/>
        </w:rPr>
        <w:t>.Д</w:t>
      </w:r>
      <w:proofErr w:type="gramEnd"/>
      <w:r w:rsidRPr="00DE2678">
        <w:rPr>
          <w:rFonts w:ascii="Times New Roman" w:hAnsi="Times New Roman"/>
          <w:sz w:val="28"/>
          <w:szCs w:val="28"/>
        </w:rPr>
        <w:t>ьюи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в технологической схеме проблемного обучения контроль и оценка не обнаруживаются, как и в системе перспективно-опережающего обучения </w:t>
      </w:r>
      <w:proofErr w:type="spellStart"/>
      <w:r w:rsidRPr="00DE2678">
        <w:rPr>
          <w:rFonts w:ascii="Times New Roman" w:hAnsi="Times New Roman"/>
          <w:sz w:val="28"/>
          <w:szCs w:val="28"/>
        </w:rPr>
        <w:t>С.Н.Лысенковой</w:t>
      </w:r>
      <w:proofErr w:type="spellEnd"/>
      <w:r w:rsidRPr="00DE2678">
        <w:rPr>
          <w:rFonts w:ascii="Times New Roman" w:hAnsi="Times New Roman"/>
          <w:sz w:val="28"/>
          <w:szCs w:val="28"/>
        </w:rPr>
        <w:t>. Технология интенсификации обучения В.Ф.Шаталова, напротив, рассматривает глобальный поэтапный контроль ЗУН учащихся. Сочетание внешнего контроля с самоконтролем и самооценкой. Здесь нет страха перед низкой оценкой, так как нет двойки, а отметки вывешиваются в открытом листе знаний.</w:t>
      </w:r>
    </w:p>
    <w:p w:rsidR="00DE2678" w:rsidRPr="00DE2678" w:rsidRDefault="00C84651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Б.Скиннер, </w:t>
      </w:r>
      <w:proofErr w:type="spellStart"/>
      <w:r w:rsidRPr="00DE2678">
        <w:rPr>
          <w:rFonts w:ascii="Times New Roman" w:hAnsi="Times New Roman"/>
          <w:sz w:val="28"/>
          <w:szCs w:val="28"/>
        </w:rPr>
        <w:t>Н.Краудер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678">
        <w:rPr>
          <w:rFonts w:ascii="Times New Roman" w:hAnsi="Times New Roman"/>
          <w:sz w:val="28"/>
          <w:szCs w:val="28"/>
        </w:rPr>
        <w:t>В.Беспалько</w:t>
      </w:r>
      <w:r>
        <w:rPr>
          <w:rFonts w:ascii="Times New Roman" w:hAnsi="Times New Roman"/>
          <w:sz w:val="28"/>
          <w:szCs w:val="28"/>
        </w:rPr>
        <w:t>предлагают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технологию</w:t>
      </w:r>
      <w:r w:rsidR="00DE2678" w:rsidRPr="00DE2678">
        <w:rPr>
          <w:rFonts w:ascii="Times New Roman" w:hAnsi="Times New Roman"/>
          <w:sz w:val="28"/>
          <w:szCs w:val="28"/>
        </w:rPr>
        <w:t xml:space="preserve"> программированного обучения</w:t>
      </w:r>
      <w:r>
        <w:rPr>
          <w:rFonts w:ascii="Times New Roman" w:hAnsi="Times New Roman"/>
          <w:sz w:val="28"/>
          <w:szCs w:val="28"/>
        </w:rPr>
        <w:t>. В</w:t>
      </w:r>
      <w:r w:rsidR="00DE2678" w:rsidRPr="00DE2678">
        <w:rPr>
          <w:rFonts w:ascii="Times New Roman" w:hAnsi="Times New Roman"/>
          <w:sz w:val="28"/>
          <w:szCs w:val="28"/>
        </w:rPr>
        <w:t>ыделена рейтинговая система контроля и оценки учебных достижений: накопление рейтинга происходит в процессе текущего, промежуточного и заключительного контроля.</w:t>
      </w:r>
    </w:p>
    <w:p w:rsidR="00DE2678" w:rsidRPr="00DE2678" w:rsidRDefault="00DE2678" w:rsidP="00C84651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Учет продвижения личности в развитии, обучение самостоятельности и самоконтролю, отрицание отметок – это подход к контролю и оценке  педагогики Р.Штейнера.</w:t>
      </w:r>
    </w:p>
    <w:p w:rsidR="00DE2678" w:rsidRPr="00DE2678" w:rsidRDefault="00DE2678" w:rsidP="00C84651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 В настоящее время в образовательной системе </w:t>
      </w:r>
      <w:proofErr w:type="spellStart"/>
      <w:r w:rsidRPr="00DE2678">
        <w:rPr>
          <w:rFonts w:ascii="Times New Roman" w:hAnsi="Times New Roman"/>
          <w:sz w:val="28"/>
          <w:szCs w:val="28"/>
        </w:rPr>
        <w:t>Л.В.Занкова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определена сущность действий контроля и оценки в учебной деятельности, определены основные виды и функции контрольно-оценочных действий, обосновано место и роль контроля и оценки.</w:t>
      </w:r>
    </w:p>
    <w:p w:rsidR="00DE2678" w:rsidRPr="00DE2678" w:rsidRDefault="00C84651" w:rsidP="00A702AA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</w:t>
      </w:r>
      <w:r w:rsidR="00DE2678" w:rsidRPr="00DE2678">
        <w:rPr>
          <w:rFonts w:ascii="Times New Roman" w:hAnsi="Times New Roman"/>
          <w:sz w:val="28"/>
          <w:szCs w:val="28"/>
        </w:rPr>
        <w:t>онтроль в систе</w:t>
      </w:r>
      <w:r w:rsidR="00A702AA">
        <w:rPr>
          <w:rFonts w:ascii="Times New Roman" w:hAnsi="Times New Roman"/>
          <w:sz w:val="28"/>
          <w:szCs w:val="28"/>
        </w:rPr>
        <w:t>ме развивающего обучения носит</w:t>
      </w:r>
      <w:r w:rsidR="00DE2678" w:rsidRPr="00DE2678">
        <w:rPr>
          <w:rFonts w:ascii="Times New Roman" w:hAnsi="Times New Roman"/>
          <w:sz w:val="28"/>
          <w:szCs w:val="28"/>
        </w:rPr>
        <w:t xml:space="preserve"> процессуальный характер, основной формой которого является пооперационный контроль. Однако этого вида контрольного действия недостаточно для решения задач, поставленной данной образовательной системой. Для разворачивания учебной деятельности в классе необходимо уметь проводить рефлексивный контроль. Из выше сказанного следует, что процессуальный характер контроля в учебной деятельности связан с двумя его формами: пооперационным и рефлексивным контролем. При таких формах контроль, прежде всего, должен выполнять следующие две функции: ди</w:t>
      </w:r>
      <w:r>
        <w:rPr>
          <w:rFonts w:ascii="Times New Roman" w:hAnsi="Times New Roman"/>
          <w:sz w:val="28"/>
          <w:szCs w:val="28"/>
        </w:rPr>
        <w:t xml:space="preserve">агностирующую и корректирующую. </w:t>
      </w:r>
      <w:r w:rsidR="00DE2678" w:rsidRPr="00DE2678">
        <w:rPr>
          <w:rFonts w:ascii="Times New Roman" w:hAnsi="Times New Roman"/>
          <w:sz w:val="28"/>
          <w:szCs w:val="28"/>
        </w:rPr>
        <w:t>Основная функция содержательной оценки в этом случае заключается в том, чтобы определить, с одной стороны, степень освоения учащимися заданного способа действия, с другой стороны, продвижение учащихся относительно уже освоенного уровня способа действия. Эти функции оценки связаны, прежде всего, с прогностической и рефлексивной формами оценки.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Таким образом, действие оценки по ходу решения учебной задачи должно позволять учащимся определить: освоен или не освоен (и в какой степени) ими общий способ решения учебной задачи; соответствует или нет результат учебных действий их конечной цели; есть ли у учащихся возможности (знания, способы действия, желание) для предстоящего решения задачи; каков "прирост" в знаниях, способах действия, способностях получился у учащихся в ходе решения предложенной им учебной задачи.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Рассмотрим подробнее содержание, формы контроля и оценки в учебной деятельности в образовательной системе </w:t>
      </w:r>
      <w:proofErr w:type="spellStart"/>
      <w:r w:rsidRPr="00DE2678">
        <w:rPr>
          <w:rFonts w:ascii="Times New Roman" w:hAnsi="Times New Roman"/>
          <w:sz w:val="28"/>
          <w:szCs w:val="28"/>
        </w:rPr>
        <w:t>Д.Б.Эльконина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– В.В.Давыдова.</w:t>
      </w:r>
    </w:p>
    <w:p w:rsidR="00DE2678" w:rsidRPr="00DE2678" w:rsidRDefault="00A702AA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DE2678" w:rsidRPr="00DE2678">
        <w:rPr>
          <w:rFonts w:ascii="Times New Roman" w:hAnsi="Times New Roman"/>
          <w:sz w:val="28"/>
          <w:szCs w:val="28"/>
        </w:rPr>
        <w:t xml:space="preserve">бъектом контроля и оценки в системе развивающего обучения должна быть сама учебная деятельность учащихся – ее основные структурные компоненты. </w:t>
      </w:r>
    </w:p>
    <w:p w:rsidR="00DE2678" w:rsidRPr="00DE2678" w:rsidRDefault="00DE2678" w:rsidP="006E50F0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lastRenderedPageBreak/>
        <w:t>Исходя из целей и содержания системы развивающего обучения, можно определить следующие три взаимодополняющие составные части внешней контрольно-оценочной совместно-распределенной деятельности:</w:t>
      </w:r>
    </w:p>
    <w:p w:rsidR="00DE2678" w:rsidRPr="00DE2678" w:rsidRDefault="00DE2678" w:rsidP="006E50F0">
      <w:pPr>
        <w:pStyle w:val="a8"/>
        <w:numPr>
          <w:ilvl w:val="0"/>
          <w:numId w:val="3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Собственно учебная деятельность учащихся;</w:t>
      </w:r>
    </w:p>
    <w:p w:rsidR="00DE2678" w:rsidRPr="00DE2678" w:rsidRDefault="00DE2678" w:rsidP="006E50F0">
      <w:pPr>
        <w:pStyle w:val="a8"/>
        <w:numPr>
          <w:ilvl w:val="0"/>
          <w:numId w:val="3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Теоретические и эмпирические знания, способы их достижения и уровень развития теоретического мышления;</w:t>
      </w:r>
    </w:p>
    <w:p w:rsidR="00DE2678" w:rsidRPr="00DE2678" w:rsidRDefault="00DE2678" w:rsidP="006E50F0">
      <w:pPr>
        <w:pStyle w:val="a8"/>
        <w:numPr>
          <w:ilvl w:val="0"/>
          <w:numId w:val="3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Способности умения учиться.</w:t>
      </w:r>
    </w:p>
    <w:p w:rsidR="00DE2678" w:rsidRPr="00DE2678" w:rsidRDefault="00A702AA" w:rsidP="008A2455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рассмотрим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педагогические требования </w:t>
      </w:r>
      <w:r w:rsidR="008A2455">
        <w:rPr>
          <w:rFonts w:ascii="Times New Roman" w:hAnsi="Times New Roman"/>
          <w:sz w:val="28"/>
          <w:szCs w:val="28"/>
        </w:rPr>
        <w:t>к с</w:t>
      </w:r>
      <w:r w:rsidR="00DE2678" w:rsidRPr="00DE2678">
        <w:rPr>
          <w:rFonts w:ascii="Times New Roman" w:hAnsi="Times New Roman"/>
          <w:sz w:val="28"/>
          <w:szCs w:val="28"/>
        </w:rPr>
        <w:t>одержани</w:t>
      </w:r>
      <w:r w:rsidR="008A2455">
        <w:rPr>
          <w:rFonts w:ascii="Times New Roman" w:hAnsi="Times New Roman"/>
          <w:sz w:val="28"/>
          <w:szCs w:val="28"/>
        </w:rPr>
        <w:t>ю и организации</w:t>
      </w:r>
      <w:r w:rsidR="00DE2678" w:rsidRPr="00DE2678">
        <w:rPr>
          <w:rFonts w:ascii="Times New Roman" w:hAnsi="Times New Roman"/>
          <w:sz w:val="28"/>
          <w:szCs w:val="28"/>
        </w:rPr>
        <w:t xml:space="preserve"> контрольно-оценочной деятельности</w:t>
      </w:r>
      <w:r w:rsidR="008A2455">
        <w:rPr>
          <w:rFonts w:ascii="Times New Roman" w:hAnsi="Times New Roman"/>
          <w:sz w:val="28"/>
          <w:szCs w:val="28"/>
        </w:rPr>
        <w:t xml:space="preserve">: </w:t>
      </w:r>
    </w:p>
    <w:p w:rsidR="00DE2678" w:rsidRPr="00DE2678" w:rsidRDefault="00DE2678" w:rsidP="006E50F0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Контроль и оценка должны соответствовать целям и задачам, этапам обучения; должна соблюдаться преемственность между методами и формами контроля и оценки каждого из этапов;</w:t>
      </w:r>
    </w:p>
    <w:p w:rsidR="00DE2678" w:rsidRPr="00DE2678" w:rsidRDefault="00DE2678" w:rsidP="006E50F0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Контроль и оценка должны быть неотъемлемой частью учебной деятельности школьников, включать в ее контекст без внешнего административного влияния;</w:t>
      </w:r>
    </w:p>
    <w:p w:rsidR="00DE2678" w:rsidRPr="00DE2678" w:rsidRDefault="00DE2678" w:rsidP="006E50F0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Преимущество должно отдаваться действиям самоконтроля и самооценки учащихся и контролю учителя за формированием этих действий у </w:t>
      </w:r>
      <w:r w:rsidR="008A2455">
        <w:rPr>
          <w:rFonts w:ascii="Times New Roman" w:hAnsi="Times New Roman"/>
          <w:sz w:val="28"/>
          <w:szCs w:val="28"/>
        </w:rPr>
        <w:t>учащихся</w:t>
      </w:r>
      <w:r w:rsidRPr="00DE2678">
        <w:rPr>
          <w:rFonts w:ascii="Times New Roman" w:hAnsi="Times New Roman"/>
          <w:sz w:val="28"/>
          <w:szCs w:val="28"/>
        </w:rPr>
        <w:t>;</w:t>
      </w:r>
    </w:p>
    <w:p w:rsidR="00DE2678" w:rsidRPr="00DE2678" w:rsidRDefault="00DE2678" w:rsidP="006E50F0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Контроль и оценка должны стать для ребенка осмысленным действием по своему </w:t>
      </w:r>
      <w:proofErr w:type="spellStart"/>
      <w:r w:rsidRPr="00DE2678">
        <w:rPr>
          <w:rFonts w:ascii="Times New Roman" w:hAnsi="Times New Roman"/>
          <w:sz w:val="28"/>
          <w:szCs w:val="28"/>
        </w:rPr>
        <w:t>самоизменению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и самосовершенствованию;</w:t>
      </w:r>
    </w:p>
    <w:p w:rsidR="00DE2678" w:rsidRPr="00DE2678" w:rsidRDefault="00DE2678" w:rsidP="006E50F0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Контроль и оценка должны быть предельно индивидуализированы, </w:t>
      </w:r>
      <w:proofErr w:type="spellStart"/>
      <w:r w:rsidRPr="00DE2678">
        <w:rPr>
          <w:rFonts w:ascii="Times New Roman" w:hAnsi="Times New Roman"/>
          <w:sz w:val="28"/>
          <w:szCs w:val="28"/>
        </w:rPr>
        <w:t>напрвлены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на отслеживание динамики роста учащегося относительно его личных достижений;</w:t>
      </w:r>
    </w:p>
    <w:p w:rsidR="00DE2678" w:rsidRPr="00DE2678" w:rsidRDefault="00DE2678" w:rsidP="00DE2678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Контроль и оценка должны проводиться исключительно в целях диагностики для выявления уровня развития знаний, способностей, мышления, установления трудностей ребенка, прогноза и коррекционно-педагогических мероприятий;</w:t>
      </w:r>
    </w:p>
    <w:p w:rsidR="00DE2678" w:rsidRPr="00DE2678" w:rsidRDefault="00DE2678" w:rsidP="00DE2678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Процессуальный контроль должен преобладать над </w:t>
      </w:r>
      <w:proofErr w:type="gramStart"/>
      <w:r w:rsidRPr="00DE2678">
        <w:rPr>
          <w:rFonts w:ascii="Times New Roman" w:hAnsi="Times New Roman"/>
          <w:sz w:val="28"/>
          <w:szCs w:val="28"/>
        </w:rPr>
        <w:t>результативным</w:t>
      </w:r>
      <w:proofErr w:type="gramEnd"/>
      <w:r w:rsidRPr="00DE2678">
        <w:rPr>
          <w:rFonts w:ascii="Times New Roman" w:hAnsi="Times New Roman"/>
          <w:sz w:val="28"/>
          <w:szCs w:val="28"/>
        </w:rPr>
        <w:t>;</w:t>
      </w:r>
    </w:p>
    <w:p w:rsidR="00DE2678" w:rsidRPr="00DE2678" w:rsidRDefault="00DE2678" w:rsidP="00DE2678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Необходимо проводить диагностику хода формирования учебной деятельности, уровня формирования умственных операций, способностей </w:t>
      </w:r>
      <w:r w:rsidRPr="00DE2678">
        <w:rPr>
          <w:rFonts w:ascii="Times New Roman" w:hAnsi="Times New Roman"/>
          <w:sz w:val="28"/>
          <w:szCs w:val="28"/>
        </w:rPr>
        <w:lastRenderedPageBreak/>
        <w:t>учащихся преимущественно на предметном материале, не загружая учителя и учащихся множеством чисто психологических и психотехнических методик;</w:t>
      </w:r>
    </w:p>
    <w:p w:rsidR="00DE2678" w:rsidRPr="00DE2678" w:rsidRDefault="00DE2678" w:rsidP="00DE2678">
      <w:pPr>
        <w:pStyle w:val="a8"/>
        <w:numPr>
          <w:ilvl w:val="0"/>
          <w:numId w:val="4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Осуществлять контроль и оценку без привлечения пятибалльной системы оценивания, используя содержательные фиксации текущих итоговых результатов.</w:t>
      </w:r>
    </w:p>
    <w:p w:rsidR="00DE2678" w:rsidRPr="00DE2678" w:rsidRDefault="00DE2678" w:rsidP="00C84651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Основная  цель 1-го класса в части формирования  контрольно-оценочной   деятельности  – научить учащихся сопоставлять свои действия с заданным образцом</w:t>
      </w:r>
      <w:r w:rsidR="008A2455">
        <w:rPr>
          <w:rFonts w:ascii="Times New Roman" w:hAnsi="Times New Roman"/>
          <w:sz w:val="28"/>
          <w:szCs w:val="28"/>
        </w:rPr>
        <w:t xml:space="preserve">. </w:t>
      </w:r>
      <w:r w:rsidRPr="00DE2678">
        <w:rPr>
          <w:rFonts w:ascii="Times New Roman" w:hAnsi="Times New Roman"/>
          <w:sz w:val="28"/>
          <w:szCs w:val="28"/>
        </w:rPr>
        <w:t xml:space="preserve">Дети должны научиться обнаруживать совпадение, сходство, различие. Научиться договариваться о выборе образца для сопоставления. Постепенно переходить от очень детального поэлементного сопоставления к менее </w:t>
      </w:r>
      <w:proofErr w:type="gramStart"/>
      <w:r w:rsidRPr="00DE2678">
        <w:rPr>
          <w:rFonts w:ascii="Times New Roman" w:hAnsi="Times New Roman"/>
          <w:sz w:val="28"/>
          <w:szCs w:val="28"/>
        </w:rPr>
        <w:t>детальному</w:t>
      </w:r>
      <w:proofErr w:type="gramEnd"/>
      <w:r w:rsidRPr="00DE2678">
        <w:rPr>
          <w:rFonts w:ascii="Times New Roman" w:hAnsi="Times New Roman"/>
          <w:sz w:val="28"/>
          <w:szCs w:val="28"/>
        </w:rPr>
        <w:t>. Центральное место в деятельности учащихся на этом этапе образования отводится пооперационному контролю.</w:t>
      </w:r>
    </w:p>
    <w:p w:rsidR="00DE2678" w:rsidRPr="00DE2678" w:rsidRDefault="00DE2678" w:rsidP="00DE2678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 оценочной деятельности в 1-м классе закладывается два вида оценки: </w:t>
      </w:r>
    </w:p>
    <w:p w:rsidR="0095709F" w:rsidRDefault="0095709F" w:rsidP="0095709F">
      <w:pPr>
        <w:pStyle w:val="a8"/>
        <w:numPr>
          <w:ilvl w:val="0"/>
          <w:numId w:val="11"/>
        </w:numPr>
        <w:tabs>
          <w:tab w:val="left" w:pos="993"/>
          <w:tab w:val="decimal" w:pos="9214"/>
        </w:tabs>
        <w:spacing w:after="0" w:line="36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E2678" w:rsidRPr="0095709F">
        <w:rPr>
          <w:rFonts w:ascii="Times New Roman" w:hAnsi="Times New Roman"/>
          <w:sz w:val="28"/>
          <w:szCs w:val="28"/>
        </w:rPr>
        <w:t>етроспективная оценка</w:t>
      </w:r>
      <w:r w:rsidR="008A2455">
        <w:rPr>
          <w:rFonts w:ascii="Times New Roman" w:hAnsi="Times New Roman"/>
          <w:sz w:val="28"/>
          <w:szCs w:val="28"/>
        </w:rPr>
        <w:t>,</w:t>
      </w:r>
      <w:r w:rsidR="00DE2678" w:rsidRPr="0095709F">
        <w:rPr>
          <w:rFonts w:ascii="Times New Roman" w:hAnsi="Times New Roman"/>
          <w:sz w:val="28"/>
          <w:szCs w:val="28"/>
        </w:rPr>
        <w:t xml:space="preserve"> при которой самооценка ученика предшествует учительской оценке. На этом этапе обучения появляются различные формы фиксации оценки по заданным критериям (линеечки, оценочные листы и т.п.), проводятся специальные учебные занятия по отработке способов контроля и оценки. </w:t>
      </w:r>
    </w:p>
    <w:p w:rsidR="00DE2678" w:rsidRPr="0095709F" w:rsidRDefault="0095709F" w:rsidP="008A2455">
      <w:pPr>
        <w:pStyle w:val="a8"/>
        <w:numPr>
          <w:ilvl w:val="0"/>
          <w:numId w:val="11"/>
        </w:numPr>
        <w:tabs>
          <w:tab w:val="left" w:pos="993"/>
          <w:tab w:val="decimal" w:pos="9214"/>
        </w:tabs>
        <w:spacing w:after="0" w:line="360" w:lineRule="auto"/>
        <w:ind w:left="426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E2678" w:rsidRPr="0095709F">
        <w:rPr>
          <w:rFonts w:ascii="Times New Roman" w:hAnsi="Times New Roman"/>
          <w:sz w:val="28"/>
          <w:szCs w:val="28"/>
        </w:rPr>
        <w:t>се проверочные работы имеют следующие этапы проведения: выполнение самой работы, выработка критериев, оценка учащимися своей работы по заданным критериям, проверка учителем и его оценка по тем же критериям работ учащихся, соотнесение оценки учителя и оценки учащихся, обнаружение расхождений в оценке.</w:t>
      </w:r>
    </w:p>
    <w:p w:rsidR="00DE2678" w:rsidRDefault="00DE2678" w:rsidP="00BC036F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Необходимо специально отметить, что в первом классе для </w:t>
      </w:r>
      <w:proofErr w:type="spellStart"/>
      <w:r w:rsidRPr="00DE2678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выбираются только такие задания, где существует объективный однозначный критерий оценивания и не выбираются те, где неизбежна субъективность оценки (например, красота, аккуратность выполнения работы).</w:t>
      </w:r>
    </w:p>
    <w:p w:rsidR="00DE2678" w:rsidRPr="00DE2678" w:rsidRDefault="00DE2678" w:rsidP="00BC036F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Предметом рассмотрения и диагностики на второй стадии обучения становятся, с одной стороны, конструирование коллективного инструмента познания, а с другой – индивидуальное учебное действие ребенка. Все </w:t>
      </w:r>
      <w:r w:rsidRPr="00DE2678">
        <w:rPr>
          <w:rFonts w:ascii="Times New Roman" w:hAnsi="Times New Roman"/>
          <w:sz w:val="28"/>
          <w:szCs w:val="28"/>
        </w:rPr>
        <w:lastRenderedPageBreak/>
        <w:t xml:space="preserve">оценки достижений и каждого ребенка должны рассматриваться только в динамике: по отношению к собственным достижениям на предыдущей стадии обучения. Только динамичные критерии оценки достижений позволят придать обучению подлинно развивающий характер. </w:t>
      </w:r>
    </w:p>
    <w:p w:rsidR="00BC036F" w:rsidRDefault="00DE2678" w:rsidP="00BC036F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Основным предметом контроля и оценки со стороны учителя натретей стадии обучения являются возможности детей по применению сформированных коллективных механизмов учебной деятельности для решения задач в индивидуальном режиме; средством обучения может быть либо разновозрастное сотрудничество, либо ситуация «незнающего» учителя. Со стороны учащегося на ведущее место выходит рефлексивный </w:t>
      </w:r>
      <w:proofErr w:type="gramStart"/>
      <w:r w:rsidRPr="00DE26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678">
        <w:rPr>
          <w:rFonts w:ascii="Times New Roman" w:hAnsi="Times New Roman"/>
          <w:sz w:val="28"/>
          <w:szCs w:val="28"/>
        </w:rPr>
        <w:t xml:space="preserve"> применением известных общих способов действий в новых, нестандартных ситуациях.</w:t>
      </w:r>
    </w:p>
    <w:p w:rsidR="00DE2678" w:rsidRPr="00DE2678" w:rsidRDefault="00DE2678" w:rsidP="00BC036F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Содержанием контроля и оценки со стороны учителя на четвертой стадии становятся: способы работы учащихся с различными источниками информации; способы планирования учащимися своей индивидуальной деятельности; уровень прогностической оценки; индивидуальные способы решения задач; умения проводить исследования и ставить эксперименты для достижения поставленных целее. Со стороны ученика – способы и результаты собственной самостоятельной деятельности. </w:t>
      </w:r>
    </w:p>
    <w:p w:rsidR="00BC036F" w:rsidRDefault="00BC036F" w:rsidP="00DE2678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A54345" w:rsidRDefault="00BC036F" w:rsidP="00BC036F">
      <w:pPr>
        <w:tabs>
          <w:tab w:val="left" w:pos="2104"/>
        </w:tabs>
      </w:pPr>
      <w:r>
        <w:tab/>
      </w: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A54345" w:rsidRDefault="00A54345" w:rsidP="00BC036F">
      <w:pPr>
        <w:tabs>
          <w:tab w:val="left" w:pos="2104"/>
        </w:tabs>
      </w:pPr>
    </w:p>
    <w:p w:rsidR="00DE2678" w:rsidRPr="00BC036F" w:rsidRDefault="00DE2678" w:rsidP="00A54345">
      <w:pPr>
        <w:tabs>
          <w:tab w:val="left" w:pos="2104"/>
        </w:tabs>
        <w:jc w:val="center"/>
        <w:rPr>
          <w:rFonts w:ascii="Times New Roman" w:hAnsi="Times New Roman"/>
          <w:b/>
          <w:sz w:val="28"/>
          <w:szCs w:val="28"/>
        </w:rPr>
      </w:pPr>
      <w:r w:rsidRPr="00BC036F">
        <w:rPr>
          <w:rFonts w:ascii="Times New Roman" w:hAnsi="Times New Roman"/>
          <w:b/>
          <w:sz w:val="28"/>
          <w:szCs w:val="28"/>
        </w:rPr>
        <w:t>ЗАКЛЮЧЕНИЕ.</w:t>
      </w:r>
    </w:p>
    <w:p w:rsidR="00ED2558" w:rsidRDefault="00DE2678" w:rsidP="00ED2558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Изучив литературу по данной теме</w:t>
      </w:r>
      <w:r w:rsidR="0095709F">
        <w:rPr>
          <w:rFonts w:ascii="Times New Roman" w:hAnsi="Times New Roman"/>
          <w:sz w:val="28"/>
          <w:szCs w:val="28"/>
        </w:rPr>
        <w:t xml:space="preserve">, </w:t>
      </w:r>
      <w:r w:rsidRPr="00DE2678">
        <w:rPr>
          <w:rFonts w:ascii="Times New Roman" w:hAnsi="Times New Roman"/>
          <w:sz w:val="28"/>
          <w:szCs w:val="28"/>
        </w:rPr>
        <w:t xml:space="preserve">увидели разные подходы к </w:t>
      </w:r>
      <w:r w:rsidR="00A54345">
        <w:rPr>
          <w:rFonts w:ascii="Times New Roman" w:hAnsi="Times New Roman"/>
          <w:sz w:val="28"/>
          <w:szCs w:val="28"/>
        </w:rPr>
        <w:t xml:space="preserve">оцениванию </w:t>
      </w:r>
      <w:r w:rsidRPr="00DE2678">
        <w:rPr>
          <w:rFonts w:ascii="Times New Roman" w:hAnsi="Times New Roman"/>
          <w:sz w:val="28"/>
          <w:szCs w:val="28"/>
        </w:rPr>
        <w:t>деятельности</w:t>
      </w:r>
      <w:r w:rsidR="00A54345">
        <w:rPr>
          <w:rFonts w:ascii="Times New Roman" w:hAnsi="Times New Roman"/>
          <w:sz w:val="28"/>
          <w:szCs w:val="28"/>
        </w:rPr>
        <w:t xml:space="preserve"> младшего школьника</w:t>
      </w:r>
      <w:r w:rsidRPr="00DE2678">
        <w:rPr>
          <w:rFonts w:ascii="Times New Roman" w:hAnsi="Times New Roman"/>
          <w:sz w:val="28"/>
          <w:szCs w:val="28"/>
        </w:rPr>
        <w:t>. В последнее время достаточно много гов</w:t>
      </w:r>
      <w:r w:rsidR="0095709F">
        <w:rPr>
          <w:rFonts w:ascii="Times New Roman" w:hAnsi="Times New Roman"/>
          <w:sz w:val="28"/>
          <w:szCs w:val="28"/>
        </w:rPr>
        <w:t xml:space="preserve">орится о </w:t>
      </w:r>
      <w:proofErr w:type="spellStart"/>
      <w:r w:rsidR="0095709F">
        <w:rPr>
          <w:rFonts w:ascii="Times New Roman" w:hAnsi="Times New Roman"/>
          <w:sz w:val="28"/>
          <w:szCs w:val="28"/>
        </w:rPr>
        <w:t>безотметочном</w:t>
      </w:r>
      <w:proofErr w:type="spellEnd"/>
      <w:r w:rsidR="0095709F">
        <w:rPr>
          <w:rFonts w:ascii="Times New Roman" w:hAnsi="Times New Roman"/>
          <w:sz w:val="28"/>
          <w:szCs w:val="28"/>
        </w:rPr>
        <w:t xml:space="preserve"> обучении</w:t>
      </w:r>
      <w:r w:rsidRPr="00DE2678">
        <w:rPr>
          <w:rFonts w:ascii="Times New Roman" w:hAnsi="Times New Roman"/>
          <w:sz w:val="28"/>
          <w:szCs w:val="28"/>
        </w:rPr>
        <w:t xml:space="preserve">. Проблему </w:t>
      </w:r>
      <w:proofErr w:type="spellStart"/>
      <w:r w:rsidRPr="00DE2678">
        <w:rPr>
          <w:rFonts w:ascii="Times New Roman" w:hAnsi="Times New Roman"/>
          <w:sz w:val="28"/>
          <w:szCs w:val="28"/>
        </w:rPr>
        <w:t>безотметочного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оценивания необходимо рассматривать как формирование  контрольно-оценочной  самостоятельности младших школьников как основы учебной самостоятельности школьников</w:t>
      </w:r>
      <w:r w:rsidR="00ED2558">
        <w:rPr>
          <w:rFonts w:ascii="Times New Roman" w:hAnsi="Times New Roman"/>
          <w:sz w:val="28"/>
          <w:szCs w:val="28"/>
        </w:rPr>
        <w:t xml:space="preserve">. </w:t>
      </w:r>
    </w:p>
    <w:p w:rsidR="00824B57" w:rsidRDefault="00DE2678" w:rsidP="00ED2558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lastRenderedPageBreak/>
        <w:t xml:space="preserve">Для осуществления переноса в массовую практику педагогической технологии формирования  контрольно-оценочной  самостоятельности младших школьников необходимы определенные условия: приступить к решению задачи о развитии конкретной самооценки и самоконтроле учащихся можно только в такой школе, где существуют отношения доверия и </w:t>
      </w:r>
      <w:proofErr w:type="spellStart"/>
      <w:r w:rsidRPr="00DE2678">
        <w:rPr>
          <w:rFonts w:ascii="Times New Roman" w:hAnsi="Times New Roman"/>
          <w:sz w:val="28"/>
          <w:szCs w:val="28"/>
        </w:rPr>
        <w:t>взаимопринятия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между всеми субъектами образовательного процесса единой «оценочной политики» учебного заведения</w:t>
      </w:r>
      <w:r w:rsidR="00824B57">
        <w:rPr>
          <w:rFonts w:ascii="Times New Roman" w:hAnsi="Times New Roman"/>
          <w:sz w:val="28"/>
          <w:szCs w:val="28"/>
        </w:rPr>
        <w:t>.</w:t>
      </w:r>
    </w:p>
    <w:p w:rsidR="00DE2678" w:rsidRPr="00DE2678" w:rsidRDefault="00824B57" w:rsidP="00824B57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Безотметочная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</w:t>
      </w:r>
      <w:r w:rsidR="00DE2678" w:rsidRPr="00DE2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2678" w:rsidRPr="00DE2678">
        <w:rPr>
          <w:rFonts w:ascii="Times New Roman" w:hAnsi="Times New Roman"/>
          <w:sz w:val="28"/>
          <w:szCs w:val="28"/>
        </w:rPr>
        <w:t>оцениваниявозможно</w:t>
      </w:r>
      <w:proofErr w:type="spellEnd"/>
      <w:r w:rsidR="00DE2678" w:rsidRPr="00DE2678">
        <w:rPr>
          <w:rFonts w:ascii="Times New Roman" w:hAnsi="Times New Roman"/>
          <w:sz w:val="28"/>
          <w:szCs w:val="28"/>
        </w:rPr>
        <w:t xml:space="preserve"> только там, где учителя уже чувствуют внутреннюю потребность отказа от тотального контроля и оценивания со стороны взрослых и готовых искать другие способы организации оценивания деятельности учащихся, готовые постепенно передать  контрольно-оценочный  «инструмент» из своих рук в руки учащихся.</w:t>
      </w:r>
    </w:p>
    <w:p w:rsidR="00DE2678" w:rsidRPr="00DE2678" w:rsidRDefault="00DE2678" w:rsidP="00DE2678">
      <w:pPr>
        <w:pStyle w:val="a8"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Имея такие внутренние созревшие условия, можно начинать работу с педагогическим и родительски</w:t>
      </w:r>
      <w:r w:rsidR="00A54345">
        <w:rPr>
          <w:rFonts w:ascii="Times New Roman" w:hAnsi="Times New Roman"/>
          <w:sz w:val="28"/>
          <w:szCs w:val="28"/>
        </w:rPr>
        <w:t>м</w:t>
      </w:r>
      <w:r w:rsidRPr="00DE2678">
        <w:rPr>
          <w:rFonts w:ascii="Times New Roman" w:hAnsi="Times New Roman"/>
          <w:sz w:val="28"/>
          <w:szCs w:val="28"/>
        </w:rPr>
        <w:t xml:space="preserve"> коллективами школы по освоению педагогической технологии </w:t>
      </w:r>
      <w:proofErr w:type="spellStart"/>
      <w:r w:rsidRPr="00DE2678">
        <w:rPr>
          <w:rFonts w:ascii="Times New Roman" w:hAnsi="Times New Roman"/>
          <w:sz w:val="28"/>
          <w:szCs w:val="28"/>
        </w:rPr>
        <w:t>б</w:t>
      </w:r>
      <w:r w:rsidR="00A54345">
        <w:rPr>
          <w:rFonts w:ascii="Times New Roman" w:hAnsi="Times New Roman"/>
          <w:sz w:val="28"/>
          <w:szCs w:val="28"/>
        </w:rPr>
        <w:t>е</w:t>
      </w:r>
      <w:r w:rsidRPr="00DE2678">
        <w:rPr>
          <w:rFonts w:ascii="Times New Roman" w:hAnsi="Times New Roman"/>
          <w:sz w:val="28"/>
          <w:szCs w:val="28"/>
        </w:rPr>
        <w:t>зотметочной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системы оценивания (повышение квалификации для учителей, разработка нормативно-правовой базы, разъяснительная работа среди родителей и т.п.)</w:t>
      </w:r>
      <w:r w:rsidR="00A54345">
        <w:rPr>
          <w:rFonts w:ascii="Times New Roman" w:hAnsi="Times New Roman"/>
          <w:sz w:val="28"/>
          <w:szCs w:val="28"/>
        </w:rPr>
        <w:t>.</w:t>
      </w:r>
    </w:p>
    <w:p w:rsidR="00DE2678" w:rsidRPr="00DE2678" w:rsidRDefault="00DE2678" w:rsidP="00A54345">
      <w:pPr>
        <w:pStyle w:val="a8"/>
        <w:tabs>
          <w:tab w:val="left" w:pos="993"/>
          <w:tab w:val="decimal" w:pos="9214"/>
        </w:tabs>
        <w:spacing w:after="0" w:line="36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Только после выполнения всех этих условий, </w:t>
      </w:r>
      <w:proofErr w:type="gramStart"/>
      <w:r w:rsidRPr="00DE2678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DE2678">
        <w:rPr>
          <w:rFonts w:ascii="Times New Roman" w:hAnsi="Times New Roman"/>
          <w:sz w:val="28"/>
          <w:szCs w:val="28"/>
        </w:rPr>
        <w:t xml:space="preserve"> приступить в школе к реализации выше обозначенных идей без ущерба как для детей, так и для всего образовательного процесса в школе. </w:t>
      </w:r>
    </w:p>
    <w:p w:rsidR="004F3B45" w:rsidRPr="00E95DC1" w:rsidRDefault="004F3B45" w:rsidP="008968B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678" w:rsidRPr="00A54345" w:rsidRDefault="00DE2678" w:rsidP="00DE2678">
      <w:pPr>
        <w:pStyle w:val="a8"/>
        <w:pageBreakBefore/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A54345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СПИСОК.</w:t>
      </w:r>
    </w:p>
    <w:p w:rsidR="00DE2678" w:rsidRPr="00DE2678" w:rsidRDefault="00DE2678" w:rsidP="00DE2678">
      <w:pPr>
        <w:pStyle w:val="a8"/>
        <w:numPr>
          <w:ilvl w:val="0"/>
          <w:numId w:val="6"/>
        </w:numPr>
        <w:tabs>
          <w:tab w:val="left" w:pos="993"/>
          <w:tab w:val="left" w:pos="8505"/>
          <w:tab w:val="left" w:pos="8931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 xml:space="preserve">Воронцов А.Б. Педагогическая технология контроля и оценки учебной деятельности. М. Издатель </w:t>
      </w:r>
      <w:proofErr w:type="spellStart"/>
      <w:r w:rsidRPr="00DE2678">
        <w:rPr>
          <w:rFonts w:ascii="Times New Roman" w:hAnsi="Times New Roman"/>
          <w:sz w:val="28"/>
          <w:szCs w:val="28"/>
        </w:rPr>
        <w:t>А.И.Расехаров</w:t>
      </w:r>
      <w:proofErr w:type="spellEnd"/>
      <w:r w:rsidRPr="00DE2678">
        <w:rPr>
          <w:rFonts w:ascii="Times New Roman" w:hAnsi="Times New Roman"/>
          <w:sz w:val="28"/>
          <w:szCs w:val="28"/>
        </w:rPr>
        <w:t>, 2002.</w:t>
      </w:r>
    </w:p>
    <w:p w:rsidR="00DE2678" w:rsidRPr="00DE2678" w:rsidRDefault="00DE2678" w:rsidP="00DE2678">
      <w:pPr>
        <w:pStyle w:val="a8"/>
        <w:numPr>
          <w:ilvl w:val="0"/>
          <w:numId w:val="6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678">
        <w:rPr>
          <w:rFonts w:ascii="Times New Roman" w:hAnsi="Times New Roman"/>
          <w:sz w:val="28"/>
          <w:szCs w:val="28"/>
        </w:rPr>
        <w:t>Врорнцов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А.Б. Проблемы постепенного перехода на </w:t>
      </w:r>
      <w:proofErr w:type="spellStart"/>
      <w:r w:rsidRPr="00DE2678">
        <w:rPr>
          <w:rFonts w:ascii="Times New Roman" w:hAnsi="Times New Roman"/>
          <w:sz w:val="28"/>
          <w:szCs w:val="28"/>
        </w:rPr>
        <w:t>безотметочное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обучение в начальной школе в ходе модернизации Российского образования // Начальная школа. – 2002. - №3. – с.89.</w:t>
      </w:r>
    </w:p>
    <w:p w:rsidR="00DE2678" w:rsidRPr="00A54345" w:rsidRDefault="00DE2678" w:rsidP="00DE2678">
      <w:pPr>
        <w:pStyle w:val="a8"/>
        <w:numPr>
          <w:ilvl w:val="0"/>
          <w:numId w:val="6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lang w:val="en-US"/>
        </w:rPr>
      </w:pPr>
      <w:r w:rsidRPr="00DE2678">
        <w:rPr>
          <w:rFonts w:ascii="Times New Roman" w:hAnsi="Times New Roman"/>
          <w:sz w:val="28"/>
          <w:szCs w:val="28"/>
        </w:rPr>
        <w:t xml:space="preserve">Воронцов  А.Б., </w:t>
      </w:r>
      <w:proofErr w:type="spellStart"/>
      <w:r w:rsidRPr="00DE2678">
        <w:rPr>
          <w:rFonts w:ascii="Times New Roman" w:hAnsi="Times New Roman"/>
          <w:sz w:val="28"/>
          <w:szCs w:val="28"/>
        </w:rPr>
        <w:t>Заславский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В.М. Контрольно-оценочная  самостоятельность младших школьников как основа </w:t>
      </w:r>
      <w:proofErr w:type="spellStart"/>
      <w:r w:rsidRPr="00DE2678">
        <w:rPr>
          <w:rFonts w:ascii="Times New Roman" w:hAnsi="Times New Roman"/>
          <w:sz w:val="28"/>
          <w:szCs w:val="28"/>
        </w:rPr>
        <w:t>учебнойсамостоятельност</w:t>
      </w:r>
      <w:r w:rsidR="00A54345">
        <w:rPr>
          <w:rFonts w:ascii="Times New Roman" w:hAnsi="Times New Roman"/>
          <w:sz w:val="28"/>
          <w:szCs w:val="28"/>
        </w:rPr>
        <w:t>иподростка</w:t>
      </w:r>
      <w:proofErr w:type="spellEnd"/>
      <w:r w:rsidR="00A54345">
        <w:rPr>
          <w:rFonts w:ascii="Times New Roman" w:hAnsi="Times New Roman"/>
          <w:sz w:val="28"/>
          <w:szCs w:val="28"/>
        </w:rPr>
        <w:t>.-</w:t>
      </w:r>
      <w:hyperlink w:history="1"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 xml:space="preserve">http://shel- imoc.ucoz.ru/ FGOS/ 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Voroncov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Voroncov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-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Kontrol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-no-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ocen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-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deyatel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-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nost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-.doc</w:t>
        </w:r>
      </w:hyperlink>
    </w:p>
    <w:p w:rsidR="00DE2678" w:rsidRPr="00A54345" w:rsidRDefault="00DE2678" w:rsidP="00DE2678">
      <w:pPr>
        <w:pStyle w:val="a8"/>
        <w:numPr>
          <w:ilvl w:val="0"/>
          <w:numId w:val="6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lang w:val="en-US"/>
        </w:rPr>
      </w:pPr>
      <w:r w:rsidRPr="00DE2678">
        <w:rPr>
          <w:rFonts w:ascii="Times New Roman" w:hAnsi="Times New Roman"/>
          <w:sz w:val="28"/>
          <w:szCs w:val="28"/>
        </w:rPr>
        <w:t>ВоронцовА.Б. Педагогическая технология контрольная и оценочной учебной деятельности».-</w:t>
      </w:r>
      <w:hyperlink r:id="rId6" w:history="1"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http://www.edu.baltinform.ru/ data/</w:t>
        </w:r>
        <w:proofErr w:type="spellStart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smod</w:t>
        </w:r>
        <w:proofErr w:type="spellEnd"/>
        <w:r w:rsidR="00A54345" w:rsidRPr="0007123B">
          <w:rPr>
            <w:rStyle w:val="a4"/>
            <w:rFonts w:ascii="Times New Roman" w:hAnsi="Times New Roman"/>
            <w:sz w:val="28"/>
            <w:szCs w:val="28"/>
            <w:lang w:val="en-US"/>
          </w:rPr>
          <w:t>/Static/73/36/Sbornik_bezometo4noe.doc</w:t>
        </w:r>
      </w:hyperlink>
    </w:p>
    <w:p w:rsidR="00DE2678" w:rsidRPr="00DE2678" w:rsidRDefault="00DE2678" w:rsidP="00DE2678">
      <w:pPr>
        <w:pStyle w:val="a8"/>
        <w:numPr>
          <w:ilvl w:val="0"/>
          <w:numId w:val="6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DE2678">
        <w:rPr>
          <w:rFonts w:ascii="Times New Roman" w:hAnsi="Times New Roman"/>
          <w:sz w:val="28"/>
          <w:szCs w:val="28"/>
        </w:rPr>
        <w:t>. Проничева Е.В</w:t>
      </w:r>
      <w:r w:rsidR="00A54345">
        <w:rPr>
          <w:rFonts w:ascii="Times New Roman" w:hAnsi="Times New Roman"/>
          <w:sz w:val="28"/>
          <w:szCs w:val="28"/>
        </w:rPr>
        <w:t>.</w:t>
      </w:r>
      <w:r w:rsidRPr="00DE2678">
        <w:rPr>
          <w:rFonts w:ascii="Times New Roman" w:hAnsi="Times New Roman"/>
          <w:sz w:val="28"/>
          <w:szCs w:val="28"/>
        </w:rPr>
        <w:t xml:space="preserve"> К проблеме формир</w:t>
      </w:r>
      <w:r w:rsidR="00A54345">
        <w:rPr>
          <w:rFonts w:ascii="Times New Roman" w:hAnsi="Times New Roman"/>
          <w:sz w:val="28"/>
          <w:szCs w:val="28"/>
        </w:rPr>
        <w:t>о</w:t>
      </w:r>
      <w:r w:rsidRPr="00DE2678">
        <w:rPr>
          <w:rFonts w:ascii="Times New Roman" w:hAnsi="Times New Roman"/>
          <w:sz w:val="28"/>
          <w:szCs w:val="28"/>
        </w:rPr>
        <w:t xml:space="preserve">вания контрольно-оценочной самостоятельности младшего школьника.  </w:t>
      </w:r>
      <w:hyperlink w:history="1">
        <w:r w:rsidR="00A54345" w:rsidRPr="0007123B">
          <w:rPr>
            <w:rStyle w:val="a4"/>
            <w:rFonts w:ascii="Times New Roman" w:hAnsi="Times New Roman"/>
            <w:sz w:val="28"/>
            <w:szCs w:val="28"/>
          </w:rPr>
          <w:t>http://vestnik. yspu.org/releases/pedagogika/41_13/</w:t>
        </w:r>
      </w:hyperlink>
    </w:p>
    <w:p w:rsidR="00DE2678" w:rsidRPr="00DE2678" w:rsidRDefault="00DE2678" w:rsidP="00DE2678">
      <w:pPr>
        <w:pStyle w:val="a8"/>
        <w:numPr>
          <w:ilvl w:val="0"/>
          <w:numId w:val="6"/>
        </w:numPr>
        <w:tabs>
          <w:tab w:val="left" w:pos="993"/>
          <w:tab w:val="decimal" w:pos="9214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678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DE2678">
        <w:rPr>
          <w:rFonts w:ascii="Times New Roman" w:hAnsi="Times New Roman"/>
          <w:sz w:val="28"/>
          <w:szCs w:val="28"/>
        </w:rPr>
        <w:t xml:space="preserve"> Г.А. Контроль  и  оценка как  учебные  действия ребенка – М.: АПК  и  ПРО, 204. </w:t>
      </w:r>
    </w:p>
    <w:p w:rsidR="00E95DC1" w:rsidRPr="00DE2678" w:rsidRDefault="00E95DC1" w:rsidP="0098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C1" w:rsidRDefault="00E95DC1" w:rsidP="00DE2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34" w:rsidRPr="00E95DC1" w:rsidRDefault="00984D34" w:rsidP="00984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8DB" w:rsidRPr="00E95DC1" w:rsidRDefault="004B28DB" w:rsidP="004B2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8DB" w:rsidRPr="00E95DC1" w:rsidRDefault="004B28DB" w:rsidP="004B2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E22" w:rsidRPr="00E95DC1" w:rsidRDefault="00877E22" w:rsidP="004F3B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877E22" w:rsidRPr="00E95DC1" w:rsidSect="0095709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E79"/>
    <w:multiLevelType w:val="hybridMultilevel"/>
    <w:tmpl w:val="646E5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FE20CF"/>
    <w:multiLevelType w:val="hybridMultilevel"/>
    <w:tmpl w:val="B44EA57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2B352C8"/>
    <w:multiLevelType w:val="hybridMultilevel"/>
    <w:tmpl w:val="141CC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3B63D5"/>
    <w:multiLevelType w:val="hybridMultilevel"/>
    <w:tmpl w:val="E3D4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5359A"/>
    <w:multiLevelType w:val="hybridMultilevel"/>
    <w:tmpl w:val="477E3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04104F"/>
    <w:multiLevelType w:val="hybridMultilevel"/>
    <w:tmpl w:val="90523E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E356CA"/>
    <w:multiLevelType w:val="multilevel"/>
    <w:tmpl w:val="ADCA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F05A2"/>
    <w:multiLevelType w:val="hybridMultilevel"/>
    <w:tmpl w:val="9C469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1F6F9B"/>
    <w:multiLevelType w:val="hybridMultilevel"/>
    <w:tmpl w:val="93BE6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9">
    <w:nsid w:val="6B271245"/>
    <w:multiLevelType w:val="hybridMultilevel"/>
    <w:tmpl w:val="4232F5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DE93575"/>
    <w:multiLevelType w:val="hybridMultilevel"/>
    <w:tmpl w:val="6C1E1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62ED"/>
    <w:rsid w:val="001E66DF"/>
    <w:rsid w:val="00285BA0"/>
    <w:rsid w:val="003C3F89"/>
    <w:rsid w:val="003F237A"/>
    <w:rsid w:val="004B28DB"/>
    <w:rsid w:val="004F3B45"/>
    <w:rsid w:val="0056301F"/>
    <w:rsid w:val="005A2636"/>
    <w:rsid w:val="006E50F0"/>
    <w:rsid w:val="0071419E"/>
    <w:rsid w:val="00817A23"/>
    <w:rsid w:val="00824B57"/>
    <w:rsid w:val="00877E22"/>
    <w:rsid w:val="008968B7"/>
    <w:rsid w:val="008A2455"/>
    <w:rsid w:val="0095709F"/>
    <w:rsid w:val="00984D34"/>
    <w:rsid w:val="00A54345"/>
    <w:rsid w:val="00A702AA"/>
    <w:rsid w:val="00BB5D08"/>
    <w:rsid w:val="00BC036F"/>
    <w:rsid w:val="00BF22F2"/>
    <w:rsid w:val="00C84651"/>
    <w:rsid w:val="00D61A24"/>
    <w:rsid w:val="00DC1E91"/>
    <w:rsid w:val="00DE2678"/>
    <w:rsid w:val="00DF7D4E"/>
    <w:rsid w:val="00E160E0"/>
    <w:rsid w:val="00E2120E"/>
    <w:rsid w:val="00E95DC1"/>
    <w:rsid w:val="00ED2558"/>
    <w:rsid w:val="00F24D52"/>
    <w:rsid w:val="00F4226F"/>
    <w:rsid w:val="00F4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8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84D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34"/>
    <w:rPr>
      <w:rFonts w:ascii="Tahoma" w:hAnsi="Tahoma" w:cs="Tahoma"/>
      <w:sz w:val="16"/>
      <w:szCs w:val="16"/>
    </w:rPr>
  </w:style>
  <w:style w:type="paragraph" w:customStyle="1" w:styleId="a7">
    <w:name w:val="a"/>
    <w:basedOn w:val="a"/>
    <w:rsid w:val="00DC1E9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9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26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8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84D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34"/>
    <w:rPr>
      <w:rFonts w:ascii="Tahoma" w:hAnsi="Tahoma" w:cs="Tahoma"/>
      <w:sz w:val="16"/>
      <w:szCs w:val="16"/>
    </w:rPr>
  </w:style>
  <w:style w:type="paragraph" w:customStyle="1" w:styleId="a7">
    <w:name w:val="a"/>
    <w:basedOn w:val="a"/>
    <w:rsid w:val="00DC1E9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9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26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4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1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baltinform.ru/%20data/smod/Static/73/36/Sbornik_bezometo4no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E4A2-69B0-4F31-93FF-BC9E99D5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Comp</cp:lastModifiedBy>
  <cp:revision>18</cp:revision>
  <cp:lastPrinted>2012-06-19T06:34:00Z</cp:lastPrinted>
  <dcterms:created xsi:type="dcterms:W3CDTF">2012-06-14T18:36:00Z</dcterms:created>
  <dcterms:modified xsi:type="dcterms:W3CDTF">2015-04-05T04:28:00Z</dcterms:modified>
</cp:coreProperties>
</file>