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D9D" w:rsidRPr="009B7BDB" w:rsidRDefault="00AC6D9D" w:rsidP="00AC6D9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7BDB">
        <w:rPr>
          <w:rFonts w:ascii="Times New Roman" w:hAnsi="Times New Roman" w:cs="Times New Roman"/>
          <w:sz w:val="28"/>
          <w:szCs w:val="28"/>
        </w:rPr>
        <w:t>РЕЦЕНЗИЯ</w:t>
      </w:r>
    </w:p>
    <w:p w:rsidR="00AC6D9D" w:rsidRPr="00805770" w:rsidRDefault="00AC6D9D" w:rsidP="00AC6D9D">
      <w:pPr>
        <w:jc w:val="both"/>
        <w:rPr>
          <w:rFonts w:ascii="Times New Roman" w:hAnsi="Times New Roman" w:cs="Times New Roman"/>
          <w:sz w:val="28"/>
          <w:szCs w:val="28"/>
        </w:rPr>
      </w:pPr>
      <w:r w:rsidRPr="00805770">
        <w:rPr>
          <w:rFonts w:ascii="Times New Roman" w:hAnsi="Times New Roman" w:cs="Times New Roman"/>
          <w:sz w:val="28"/>
          <w:szCs w:val="28"/>
        </w:rPr>
        <w:t xml:space="preserve">на урок по </w:t>
      </w:r>
      <w:r>
        <w:rPr>
          <w:rFonts w:ascii="Times New Roman" w:hAnsi="Times New Roman" w:cs="Times New Roman"/>
          <w:sz w:val="28"/>
          <w:szCs w:val="28"/>
        </w:rPr>
        <w:t xml:space="preserve">окружающему миру </w:t>
      </w:r>
      <w:r w:rsidRPr="00805770">
        <w:rPr>
          <w:rFonts w:ascii="Times New Roman" w:hAnsi="Times New Roman" w:cs="Times New Roman"/>
          <w:sz w:val="28"/>
          <w:szCs w:val="28"/>
        </w:rPr>
        <w:t xml:space="preserve"> во 2 классе по Образовательной системе «Школа 2100»  по теме: </w:t>
      </w:r>
      <w:proofErr w:type="gramStart"/>
      <w:r w:rsidRPr="0080577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Природная зональность нашей Родины</w:t>
      </w:r>
      <w:r w:rsidRPr="00805770">
        <w:rPr>
          <w:rFonts w:ascii="Times New Roman" w:hAnsi="Times New Roman" w:cs="Times New Roman"/>
          <w:sz w:val="28"/>
          <w:szCs w:val="28"/>
        </w:rPr>
        <w:t>» (</w:t>
      </w:r>
      <w:r w:rsidRPr="0050183E">
        <w:rPr>
          <w:rFonts w:ascii="Times New Roman" w:hAnsi="Times New Roman" w:cs="Times New Roman"/>
          <w:sz w:val="28"/>
          <w:szCs w:val="28"/>
        </w:rPr>
        <w:t>Образов</w:t>
      </w:r>
      <w:r>
        <w:rPr>
          <w:rFonts w:ascii="Times New Roman" w:hAnsi="Times New Roman" w:cs="Times New Roman"/>
          <w:sz w:val="28"/>
          <w:szCs w:val="28"/>
        </w:rPr>
        <w:t xml:space="preserve">ательная система «Школа 2100», </w:t>
      </w:r>
      <w:r w:rsidRPr="0050183E">
        <w:rPr>
          <w:rFonts w:ascii="Times New Roman" w:hAnsi="Times New Roman" w:cs="Times New Roman"/>
          <w:sz w:val="28"/>
          <w:szCs w:val="28"/>
        </w:rPr>
        <w:t>2 класс.</w:t>
      </w:r>
      <w:proofErr w:type="gramEnd"/>
      <w:r w:rsidRPr="0050183E">
        <w:rPr>
          <w:rFonts w:ascii="Times New Roman" w:hAnsi="Times New Roman" w:cs="Times New Roman"/>
          <w:iCs/>
          <w:sz w:val="28"/>
          <w:szCs w:val="28"/>
        </w:rPr>
        <w:t xml:space="preserve"> А.А. Вахрушев, Д.Д.Данилов, А.С. </w:t>
      </w:r>
      <w:proofErr w:type="spellStart"/>
      <w:r w:rsidRPr="0050183E">
        <w:rPr>
          <w:rFonts w:ascii="Times New Roman" w:hAnsi="Times New Roman" w:cs="Times New Roman"/>
          <w:iCs/>
          <w:sz w:val="28"/>
          <w:szCs w:val="28"/>
        </w:rPr>
        <w:t>Раутиан</w:t>
      </w:r>
      <w:proofErr w:type="spellEnd"/>
      <w:r w:rsidRPr="0050183E">
        <w:rPr>
          <w:rFonts w:ascii="Times New Roman" w:hAnsi="Times New Roman" w:cs="Times New Roman"/>
          <w:iCs/>
          <w:sz w:val="28"/>
          <w:szCs w:val="28"/>
        </w:rPr>
        <w:t xml:space="preserve">, С.В. </w:t>
      </w:r>
      <w:proofErr w:type="spellStart"/>
      <w:r w:rsidRPr="0050183E">
        <w:rPr>
          <w:rFonts w:ascii="Times New Roman" w:hAnsi="Times New Roman" w:cs="Times New Roman"/>
          <w:iCs/>
          <w:sz w:val="28"/>
          <w:szCs w:val="28"/>
        </w:rPr>
        <w:t>Тырин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0183E">
        <w:rPr>
          <w:rFonts w:ascii="Times New Roman" w:hAnsi="Times New Roman" w:cs="Times New Roman"/>
          <w:sz w:val="28"/>
          <w:szCs w:val="28"/>
        </w:rPr>
        <w:t>Часть 2.-М.: Издательство «</w:t>
      </w:r>
      <w:proofErr w:type="spellStart"/>
      <w:r w:rsidRPr="0050183E">
        <w:rPr>
          <w:rFonts w:ascii="Times New Roman" w:hAnsi="Times New Roman" w:cs="Times New Roman"/>
          <w:sz w:val="28"/>
          <w:szCs w:val="28"/>
        </w:rPr>
        <w:t>Ювента</w:t>
      </w:r>
      <w:proofErr w:type="spellEnd"/>
      <w:r w:rsidRPr="0050183E">
        <w:rPr>
          <w:rFonts w:ascii="Times New Roman" w:hAnsi="Times New Roman" w:cs="Times New Roman"/>
          <w:sz w:val="28"/>
          <w:szCs w:val="28"/>
        </w:rPr>
        <w:t>», 2011</w:t>
      </w:r>
      <w:r w:rsidRPr="00805770">
        <w:rPr>
          <w:rFonts w:ascii="Times New Roman" w:hAnsi="Times New Roman" w:cs="Times New Roman"/>
          <w:sz w:val="28"/>
          <w:szCs w:val="28"/>
        </w:rPr>
        <w:t xml:space="preserve">), разработанный </w:t>
      </w:r>
      <w:r>
        <w:rPr>
          <w:rFonts w:ascii="Times New Roman" w:hAnsi="Times New Roman" w:cs="Times New Roman"/>
          <w:sz w:val="28"/>
          <w:szCs w:val="28"/>
        </w:rPr>
        <w:t>Черноусовой Ольгой</w:t>
      </w:r>
      <w:r w:rsidRPr="00805770">
        <w:rPr>
          <w:rFonts w:ascii="Times New Roman" w:hAnsi="Times New Roman" w:cs="Times New Roman"/>
          <w:sz w:val="28"/>
          <w:szCs w:val="28"/>
        </w:rPr>
        <w:t xml:space="preserve"> Николаевной, учителем начальных классов МОБУГ №2 г</w:t>
      </w:r>
      <w:proofErr w:type="gramStart"/>
      <w:r w:rsidRPr="00805770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805770">
        <w:rPr>
          <w:rFonts w:ascii="Times New Roman" w:hAnsi="Times New Roman" w:cs="Times New Roman"/>
          <w:sz w:val="28"/>
          <w:szCs w:val="28"/>
        </w:rPr>
        <w:t xml:space="preserve">овокубанска муниципального образования </w:t>
      </w:r>
      <w:proofErr w:type="spellStart"/>
      <w:r w:rsidRPr="00805770"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 w:rsidRPr="00805770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AC6D9D" w:rsidRPr="00805770" w:rsidRDefault="00AC6D9D" w:rsidP="00AC6D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05770">
        <w:rPr>
          <w:rFonts w:ascii="Times New Roman" w:hAnsi="Times New Roman" w:cs="Times New Roman"/>
          <w:sz w:val="28"/>
          <w:szCs w:val="28"/>
        </w:rPr>
        <w:t xml:space="preserve">    Урок построен методически правильно, содержит все этапы  урока «открытия» новых знаний, строго выдержаны все временные рамки, соответствует основным современным требованиям к оформлению конспектов уроков в соответствии с ФГОС.</w:t>
      </w:r>
    </w:p>
    <w:p w:rsidR="00AC6D9D" w:rsidRPr="00805770" w:rsidRDefault="00AC6D9D" w:rsidP="00AC6D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05770">
        <w:rPr>
          <w:rFonts w:ascii="Times New Roman" w:hAnsi="Times New Roman" w:cs="Times New Roman"/>
          <w:sz w:val="28"/>
          <w:szCs w:val="28"/>
        </w:rPr>
        <w:t xml:space="preserve">     Педагог точно обозначает планируемые результаты, которые определяют ход урока, роль учащихся в выявлении места и причины затруднения, решении проблемы, </w:t>
      </w:r>
      <w:proofErr w:type="spellStart"/>
      <w:r w:rsidRPr="00805770">
        <w:rPr>
          <w:rFonts w:ascii="Times New Roman" w:hAnsi="Times New Roman" w:cs="Times New Roman"/>
          <w:sz w:val="28"/>
          <w:szCs w:val="28"/>
        </w:rPr>
        <w:t>коммуникативности</w:t>
      </w:r>
      <w:proofErr w:type="spellEnd"/>
      <w:r w:rsidRPr="00805770">
        <w:rPr>
          <w:rFonts w:ascii="Times New Roman" w:hAnsi="Times New Roman" w:cs="Times New Roman"/>
          <w:sz w:val="28"/>
          <w:szCs w:val="28"/>
        </w:rPr>
        <w:t xml:space="preserve"> учащихся, социального опыта.</w:t>
      </w:r>
    </w:p>
    <w:p w:rsidR="00AC6D9D" w:rsidRPr="00805770" w:rsidRDefault="00AC6D9D" w:rsidP="00AC6D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05770">
        <w:rPr>
          <w:rFonts w:ascii="Times New Roman" w:hAnsi="Times New Roman" w:cs="Times New Roman"/>
          <w:sz w:val="28"/>
          <w:szCs w:val="28"/>
        </w:rPr>
        <w:t xml:space="preserve">     На уроке благоприятная эмоциональная обстановка, каждый учащийся комфортно себя чувствует, что располагает к плодотворной работе. В течение урока на первое место выдвигается не только умственный, но и личностный рост каждого учащегося. Педагог сам корректен, а также  большое внимание уделяется корректному исправлению неточностей, ошибок учащимися. Это позволяет с уверенностью сказать, что учитель уделяет большое внимание  не только образованию, но и нравственному воспитанию детей.</w:t>
      </w:r>
    </w:p>
    <w:p w:rsidR="00AC6D9D" w:rsidRDefault="00AC6D9D" w:rsidP="00AC6D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8600B">
        <w:rPr>
          <w:rFonts w:ascii="Times New Roman" w:hAnsi="Times New Roman" w:cs="Times New Roman"/>
          <w:sz w:val="28"/>
          <w:szCs w:val="28"/>
        </w:rPr>
        <w:t xml:space="preserve">      Темп урока высокий. Обучение проблемное. Учащиеся легко погрузились  в рабочую атмосферу. Работали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60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группами</w:t>
      </w:r>
      <w:r w:rsidRPr="0078600B">
        <w:rPr>
          <w:rFonts w:ascii="Times New Roman" w:hAnsi="Times New Roman" w:cs="Times New Roman"/>
          <w:sz w:val="28"/>
          <w:szCs w:val="28"/>
        </w:rPr>
        <w:t>, индивидуально, фронтально, самостоятельно поставили цели урока, определили тему урока, указали на значимость в жизни. Педагог умело  ведёт детей к «открытию» новых знаний, помогает выйти из затруднений. Речь грамотна и лаконична. Больше говорят, анализируют, решают проблемы дети, а педагог  только направляет в нужное русло.  На уроке педагог используется ИКТ: презентация на этапе актуализации и пробног</w:t>
      </w:r>
      <w:r>
        <w:rPr>
          <w:rFonts w:ascii="Times New Roman" w:hAnsi="Times New Roman" w:cs="Times New Roman"/>
          <w:sz w:val="28"/>
          <w:szCs w:val="28"/>
        </w:rPr>
        <w:t xml:space="preserve">о учебного действия,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физминутка</w:t>
      </w:r>
      <w:proofErr w:type="spellEnd"/>
      <w:r w:rsidRPr="0078600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600B">
        <w:rPr>
          <w:rFonts w:ascii="Times New Roman" w:hAnsi="Times New Roman" w:cs="Times New Roman"/>
          <w:sz w:val="28"/>
          <w:szCs w:val="28"/>
        </w:rPr>
        <w:t>Выполнен большой объём работы, поставленных целей урок достиг.</w:t>
      </w:r>
    </w:p>
    <w:p w:rsidR="00AC6D9D" w:rsidRPr="0078600B" w:rsidRDefault="00AC6D9D" w:rsidP="00AC6D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78600B">
        <w:rPr>
          <w:rFonts w:ascii="Times New Roman" w:hAnsi="Times New Roman" w:cs="Times New Roman"/>
          <w:sz w:val="28"/>
          <w:szCs w:val="28"/>
        </w:rPr>
        <w:t xml:space="preserve">     Заключение: </w:t>
      </w:r>
    </w:p>
    <w:p w:rsidR="00AC6D9D" w:rsidRPr="0078600B" w:rsidRDefault="00AC6D9D" w:rsidP="00AC6D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8600B">
        <w:rPr>
          <w:rFonts w:ascii="Times New Roman" w:hAnsi="Times New Roman" w:cs="Times New Roman"/>
          <w:sz w:val="28"/>
          <w:szCs w:val="28"/>
        </w:rPr>
        <w:t>данный урок соответствует современным требованиям, предъявляемым к уроку в рамках реализации ФГОС. Урок заслуживает внимание, рекомендуется для участия в конкурсе «Мой лучший урок».</w:t>
      </w:r>
    </w:p>
    <w:p w:rsidR="00AC6D9D" w:rsidRPr="0078600B" w:rsidRDefault="00AC6D9D" w:rsidP="00AC6D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C6D9D" w:rsidRPr="008120DC" w:rsidRDefault="00AC6D9D" w:rsidP="00AC6D9D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8120DC">
        <w:rPr>
          <w:rFonts w:ascii="Times New Roman" w:hAnsi="Times New Roman" w:cs="Times New Roman"/>
          <w:sz w:val="28"/>
        </w:rPr>
        <w:t>Заместитель директора по НМР</w:t>
      </w:r>
    </w:p>
    <w:p w:rsidR="00AC6D9D" w:rsidRPr="008120DC" w:rsidRDefault="00AC6D9D" w:rsidP="00AC6D9D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8120DC">
        <w:rPr>
          <w:rFonts w:ascii="Times New Roman" w:hAnsi="Times New Roman" w:cs="Times New Roman"/>
          <w:sz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</w:rPr>
        <w:t xml:space="preserve">                        ______________  </w:t>
      </w:r>
      <w:r w:rsidRPr="008120DC">
        <w:rPr>
          <w:rFonts w:ascii="Times New Roman" w:hAnsi="Times New Roman" w:cs="Times New Roman"/>
          <w:sz w:val="28"/>
        </w:rPr>
        <w:t>Е.В.Бондаренко</w:t>
      </w:r>
    </w:p>
    <w:p w:rsidR="00F44A31" w:rsidRDefault="00F44A31"/>
    <w:sectPr w:rsidR="00F44A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C6D9D"/>
    <w:rsid w:val="00AC6D9D"/>
    <w:rsid w:val="00F4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6D9D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AC6D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342</Words>
  <Characters>1953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2</cp:revision>
  <cp:lastPrinted>2014-10-08T19:22:00Z</cp:lastPrinted>
  <dcterms:created xsi:type="dcterms:W3CDTF">2014-10-08T19:15:00Z</dcterms:created>
  <dcterms:modified xsi:type="dcterms:W3CDTF">2014-10-08T19:22:00Z</dcterms:modified>
</cp:coreProperties>
</file>