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07" w:rsidRPr="00612F8C" w:rsidRDefault="00C300C6" w:rsidP="00612F8C">
      <w:pPr>
        <w:ind w:firstLine="708"/>
      </w:pPr>
      <w:proofErr w:type="gramStart"/>
      <w:r w:rsidRPr="00612F8C">
        <w:t xml:space="preserve">(1)Человек должен быть интеллигентен! (2) А если у него профессия не требует интеллигентности? (3) А если он не смог получить образование: так сложились обстоятельства? (4) А если окружающая среда не позволяет? (5) А если интеллигентность сделает его белой вороной среди его сослуживцев, друзей, родных, будет просто мешать его сближению с другими людьми? </w:t>
      </w:r>
      <w:proofErr w:type="gramEnd"/>
    </w:p>
    <w:p w:rsidR="00C300C6" w:rsidRPr="00612F8C" w:rsidRDefault="00C300C6" w:rsidP="00612F8C">
      <w:pPr>
        <w:ind w:firstLine="708"/>
      </w:pPr>
      <w:r w:rsidRPr="00612F8C">
        <w:t>(6) Нет, нет и нет! (7) Интеллигентность нужна</w:t>
      </w:r>
      <w:r w:rsidR="00343291">
        <w:t xml:space="preserve"> при всех обстоятельствах. (8) О</w:t>
      </w:r>
      <w:r w:rsidRPr="00612F8C">
        <w:t>на нужна и для окружающих, и для самого человека.</w:t>
      </w:r>
    </w:p>
    <w:p w:rsidR="00C300C6" w:rsidRPr="00612F8C" w:rsidRDefault="00C300C6" w:rsidP="00C300C6">
      <w:r w:rsidRPr="00612F8C">
        <w:t xml:space="preserve">(9) Но прежде </w:t>
      </w:r>
      <w:proofErr w:type="gramStart"/>
      <w:r w:rsidRPr="00612F8C">
        <w:t>всего</w:t>
      </w:r>
      <w:proofErr w:type="gramEnd"/>
      <w:r w:rsidRPr="00612F8C">
        <w:t xml:space="preserve"> определим, что такое интеллигентность.</w:t>
      </w:r>
    </w:p>
    <w:p w:rsidR="00C300C6" w:rsidRPr="00612F8C" w:rsidRDefault="00343291" w:rsidP="00C300C6">
      <w:r>
        <w:t>(10) М</w:t>
      </w:r>
      <w:r w:rsidR="00C300C6" w:rsidRPr="00612F8C">
        <w:t>ногие думают: интеллигентный человек – это тот, который много читал, получил хорошее образование (и даже по преимуществу  гуманитарное), много путешествовал, знает несколько языков.</w:t>
      </w:r>
    </w:p>
    <w:p w:rsidR="00C300C6" w:rsidRPr="00612F8C" w:rsidRDefault="00C300C6" w:rsidP="00612F8C">
      <w:pPr>
        <w:ind w:firstLine="708"/>
      </w:pPr>
      <w:r w:rsidRPr="00612F8C">
        <w:t>(11) А между тем можно иметь всё это и быть неинтеллигентным и можно ничем этим не обладать в большой степени, а быть всё-таки внутренне интеллигентным человеком.</w:t>
      </w:r>
    </w:p>
    <w:p w:rsidR="00B4415E" w:rsidRPr="00612F8C" w:rsidRDefault="00C300C6" w:rsidP="00612F8C">
      <w:pPr>
        <w:ind w:firstLine="708"/>
      </w:pPr>
      <w:proofErr w:type="gramStart"/>
      <w:r w:rsidRPr="00612F8C">
        <w:t xml:space="preserve">(12) Интеллигентность не только в знаниях, а  в способностях к пониманию другого. (13) Она проявляется в тысяче мелочей: </w:t>
      </w:r>
      <w:r w:rsidR="00B4415E" w:rsidRPr="00612F8C">
        <w:t>в умении уважительно спорить, вести себя скромно за столом, в умении незаметно (именно незаметно) помочь другому, беречь природу, не мусорить вокруг себя окурками или руганью, дурными идеями (это тоже мусор, и ещё какой!).</w:t>
      </w:r>
      <w:proofErr w:type="gramEnd"/>
    </w:p>
    <w:p w:rsidR="00B4415E" w:rsidRPr="00612F8C" w:rsidRDefault="00B4415E" w:rsidP="00612F8C">
      <w:pPr>
        <w:ind w:firstLine="708"/>
      </w:pPr>
      <w:r w:rsidRPr="00612F8C">
        <w:t>(14) Интеллигентность – это способность к пониманию, к восприятию, это – терпимое отношение к миру, и к людям.</w:t>
      </w:r>
    </w:p>
    <w:p w:rsidR="00C300C6" w:rsidRPr="00612F8C" w:rsidRDefault="00B4415E" w:rsidP="00612F8C">
      <w:pPr>
        <w:ind w:firstLine="708"/>
      </w:pPr>
      <w:r w:rsidRPr="00612F8C">
        <w:t xml:space="preserve">(15) </w:t>
      </w:r>
      <w:r w:rsidR="00C300C6" w:rsidRPr="00612F8C">
        <w:t xml:space="preserve"> </w:t>
      </w:r>
      <w:r w:rsidRPr="00612F8C">
        <w:t xml:space="preserve">Интеллигентность надо в себе развивать. </w:t>
      </w:r>
      <w:r w:rsidR="00343291">
        <w:t>(16)</w:t>
      </w:r>
      <w:r w:rsidRPr="00612F8C">
        <w:t>Тренировать – тренировать душевные сил</w:t>
      </w:r>
      <w:r w:rsidR="00343291">
        <w:t>ы, как тренируют физические. (17</w:t>
      </w:r>
      <w:r w:rsidRPr="00612F8C">
        <w:t>) А тренировка возможна и необходима в любых условиях.</w:t>
      </w:r>
    </w:p>
    <w:p w:rsidR="00B4415E" w:rsidRPr="00612F8C" w:rsidRDefault="00343291" w:rsidP="00612F8C">
      <w:pPr>
        <w:ind w:firstLine="708"/>
      </w:pPr>
      <w:r>
        <w:t>(18</w:t>
      </w:r>
      <w:r w:rsidR="00B4415E" w:rsidRPr="00612F8C">
        <w:t>)Тренировка физических сил способству</w:t>
      </w:r>
      <w:r>
        <w:t>ет долголетию – это понятно. (19</w:t>
      </w:r>
      <w:r w:rsidR="00B4415E" w:rsidRPr="00612F8C">
        <w:t>)Однако меньше понимают, что для долголетия необходима и тренировка духовных и душевных сил.</w:t>
      </w:r>
    </w:p>
    <w:p w:rsidR="00B75930" w:rsidRPr="00612F8C" w:rsidRDefault="00343291" w:rsidP="00612F8C">
      <w:pPr>
        <w:ind w:firstLine="708"/>
      </w:pPr>
      <w:r>
        <w:t>(20</w:t>
      </w:r>
      <w:r w:rsidR="00B75930" w:rsidRPr="00612F8C">
        <w:t>) Дело в том, что злобная и злая реакция на окружающее, глупость и непонимание других – это признак духовной и душевной слабости, чело</w:t>
      </w:r>
      <w:r>
        <w:t>веческой неспособности жить… (21</w:t>
      </w:r>
      <w:r w:rsidR="00B75930" w:rsidRPr="00612F8C">
        <w:t>) Толкается в переполненном автобусе слабый и нервный человек, измотанный, неправильно на все реагирующий.</w:t>
      </w:r>
    </w:p>
    <w:p w:rsidR="00B75930" w:rsidRPr="00612F8C" w:rsidRDefault="00343291" w:rsidP="00612F8C">
      <w:pPr>
        <w:ind w:firstLine="708"/>
      </w:pPr>
      <w:r>
        <w:t>(22</w:t>
      </w:r>
      <w:r w:rsidR="00B75930" w:rsidRPr="00612F8C">
        <w:t>)</w:t>
      </w:r>
      <w:r w:rsidR="00B05C4D" w:rsidRPr="00612F8C">
        <w:t xml:space="preserve"> Ссориться с соседями тоже человек, не умеющий жить, глухой душевно.</w:t>
      </w:r>
    </w:p>
    <w:p w:rsidR="00B05C4D" w:rsidRPr="00612F8C" w:rsidRDefault="00343291" w:rsidP="00C300C6">
      <w:proofErr w:type="gramStart"/>
      <w:r>
        <w:t>(23</w:t>
      </w:r>
      <w:r w:rsidR="00B05C4D" w:rsidRPr="00612F8C">
        <w:t>) Эстетически невосприимчивый челов</w:t>
      </w:r>
      <w:r>
        <w:t>ек – тоже человек несчастный.(24</w:t>
      </w:r>
      <w:r w:rsidR="00B05C4D" w:rsidRPr="00612F8C">
        <w:t>) Не умеющий понять другого человека, приписывающий ему только злые намерения, вечно обижающийся на других – это тоже человек, обедняющий свою ж</w:t>
      </w:r>
      <w:r>
        <w:t>изнь и мешающий жить другим. (25</w:t>
      </w:r>
      <w:r w:rsidR="00B05C4D" w:rsidRPr="00612F8C">
        <w:t>)Душевная слабость веде</w:t>
      </w:r>
      <w:r>
        <w:t>т к физической слабости. (26</w:t>
      </w:r>
      <w:r w:rsidR="00B05C4D" w:rsidRPr="00612F8C">
        <w:t>) Я не</w:t>
      </w:r>
      <w:r>
        <w:t xml:space="preserve"> врач, но я  в этом убежден. (27</w:t>
      </w:r>
      <w:r w:rsidR="00B05C4D" w:rsidRPr="00612F8C">
        <w:t>)Долголетний опыт меня в этом убедил.</w:t>
      </w:r>
      <w:proofErr w:type="gramEnd"/>
    </w:p>
    <w:p w:rsidR="00B05C4D" w:rsidRPr="00612F8C" w:rsidRDefault="00343291" w:rsidP="00612F8C">
      <w:pPr>
        <w:ind w:firstLine="708"/>
      </w:pPr>
      <w:r>
        <w:t>(28</w:t>
      </w:r>
      <w:r w:rsidR="00B05C4D" w:rsidRPr="00612F8C">
        <w:t>) Приветливость и доброта делают человека не только физиче</w:t>
      </w:r>
      <w:r>
        <w:t>ски здоровым, но и красивым! (29</w:t>
      </w:r>
      <w:r w:rsidR="00B05C4D" w:rsidRPr="00612F8C">
        <w:t>) Да, именно красивым!</w:t>
      </w:r>
    </w:p>
    <w:p w:rsidR="00B05C4D" w:rsidRPr="00612F8C" w:rsidRDefault="00343291" w:rsidP="00612F8C">
      <w:pPr>
        <w:ind w:firstLine="708"/>
      </w:pPr>
      <w:r>
        <w:t>(30</w:t>
      </w:r>
      <w:r w:rsidR="00B05C4D" w:rsidRPr="00612F8C">
        <w:t>) Лицо человека, которое часто искажается злобой, становится безобразным, а движения этого человека лишены изящества – не прочитанного изящества, а природного, которое гораздо дороже.</w:t>
      </w:r>
    </w:p>
    <w:p w:rsidR="006849FC" w:rsidRPr="00612F8C" w:rsidRDefault="00343291" w:rsidP="00612F8C">
      <w:pPr>
        <w:ind w:firstLine="708"/>
      </w:pPr>
      <w:r>
        <w:t>(31</w:t>
      </w:r>
      <w:r w:rsidR="006849FC" w:rsidRPr="00612F8C">
        <w:t>) Социальный долг чел</w:t>
      </w:r>
      <w:r>
        <w:t>овека – быть интеллигентным. (32</w:t>
      </w:r>
      <w:r w:rsidR="006849FC" w:rsidRPr="00612F8C">
        <w:t>) Э</w:t>
      </w:r>
      <w:r>
        <w:t>то долг и перед самим собой. (33</w:t>
      </w:r>
      <w:bookmarkStart w:id="0" w:name="_GoBack"/>
      <w:bookmarkEnd w:id="0"/>
      <w:r w:rsidR="006849FC" w:rsidRPr="00612F8C">
        <w:t>) Это долг его личного счастья и «ауры доброжелательности» вокруг него и к нему.</w:t>
      </w:r>
    </w:p>
    <w:p w:rsidR="006849FC" w:rsidRDefault="006849FC" w:rsidP="00C300C6">
      <w:r w:rsidRPr="00612F8C">
        <w:t xml:space="preserve">                                                                                                           </w:t>
      </w:r>
      <w:r>
        <w:t>(По Д.С. Лихачеву)</w:t>
      </w:r>
    </w:p>
    <w:sectPr w:rsidR="0068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6775E"/>
    <w:multiLevelType w:val="hybridMultilevel"/>
    <w:tmpl w:val="C8EECBC4"/>
    <w:lvl w:ilvl="0" w:tplc="D97059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B6"/>
    <w:rsid w:val="00343291"/>
    <w:rsid w:val="00612F8C"/>
    <w:rsid w:val="006849FC"/>
    <w:rsid w:val="00B05C4D"/>
    <w:rsid w:val="00B4415E"/>
    <w:rsid w:val="00B75930"/>
    <w:rsid w:val="00C300C6"/>
    <w:rsid w:val="00C648B6"/>
    <w:rsid w:val="00D4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6</cp:revision>
  <cp:lastPrinted>2012-04-30T10:43:00Z</cp:lastPrinted>
  <dcterms:created xsi:type="dcterms:W3CDTF">2012-04-30T10:10:00Z</dcterms:created>
  <dcterms:modified xsi:type="dcterms:W3CDTF">2012-07-09T11:26:00Z</dcterms:modified>
</cp:coreProperties>
</file>