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5" w:rsidRPr="002F1EF3" w:rsidRDefault="004847E5" w:rsidP="00E03209">
      <w:pPr>
        <w:jc w:val="center"/>
        <w:rPr>
          <w:b/>
          <w:lang w:val="ru-RU"/>
        </w:rPr>
      </w:pPr>
      <w:r w:rsidRPr="002F1EF3">
        <w:rPr>
          <w:b/>
          <w:lang w:val="ru-RU"/>
        </w:rPr>
        <w:t>Содержание рабочей программы:</w:t>
      </w:r>
    </w:p>
    <w:p w:rsidR="004847E5" w:rsidRPr="002F1EF3" w:rsidRDefault="004847E5" w:rsidP="00E03209">
      <w:pPr>
        <w:jc w:val="center"/>
        <w:rPr>
          <w:b/>
          <w:lang w:val="ru-RU"/>
        </w:rPr>
      </w:pPr>
    </w:p>
    <w:p w:rsidR="004847E5" w:rsidRPr="002F1EF3" w:rsidRDefault="004847E5" w:rsidP="00E03209">
      <w:pPr>
        <w:jc w:val="both"/>
        <w:rPr>
          <w:lang w:val="ru-RU"/>
        </w:rPr>
      </w:pPr>
      <w:r w:rsidRPr="002F1EF3">
        <w:rPr>
          <w:lang w:val="ru-RU"/>
        </w:rPr>
        <w:t>1). Пояснительная записка</w:t>
      </w:r>
    </w:p>
    <w:p w:rsidR="004847E5" w:rsidRPr="002F1EF3" w:rsidRDefault="004847E5" w:rsidP="00E03209">
      <w:pPr>
        <w:jc w:val="both"/>
        <w:rPr>
          <w:lang w:val="ru-RU"/>
        </w:rPr>
      </w:pPr>
      <w:r w:rsidRPr="002F1EF3">
        <w:rPr>
          <w:lang w:val="ru-RU"/>
        </w:rPr>
        <w:t>2). Учебно-тематический план</w:t>
      </w:r>
    </w:p>
    <w:p w:rsidR="004847E5" w:rsidRPr="002F1EF3" w:rsidRDefault="004847E5" w:rsidP="00E03209">
      <w:pPr>
        <w:jc w:val="both"/>
        <w:rPr>
          <w:lang w:val="ru-RU"/>
        </w:rPr>
      </w:pPr>
      <w:r w:rsidRPr="002F1EF3">
        <w:rPr>
          <w:lang w:val="ru-RU"/>
        </w:rPr>
        <w:t>3). Содержание курса</w:t>
      </w:r>
    </w:p>
    <w:p w:rsidR="004847E5" w:rsidRPr="002F1EF3" w:rsidRDefault="004847E5" w:rsidP="00E03209">
      <w:pPr>
        <w:jc w:val="both"/>
        <w:rPr>
          <w:lang w:val="ru-RU"/>
        </w:rPr>
      </w:pPr>
      <w:r w:rsidRPr="002F1EF3">
        <w:rPr>
          <w:lang w:val="ru-RU"/>
        </w:rPr>
        <w:t>4). Требования к уровню подготовки учащихся</w:t>
      </w:r>
    </w:p>
    <w:p w:rsidR="004847E5" w:rsidRPr="002F1EF3" w:rsidRDefault="004847E5" w:rsidP="00E03209">
      <w:pPr>
        <w:tabs>
          <w:tab w:val="left" w:pos="-567"/>
          <w:tab w:val="left" w:pos="9072"/>
        </w:tabs>
        <w:jc w:val="both"/>
        <w:rPr>
          <w:lang w:val="ru-RU"/>
        </w:rPr>
      </w:pPr>
      <w:r w:rsidRPr="002F1EF3">
        <w:rPr>
          <w:lang w:val="ru-RU"/>
        </w:rPr>
        <w:t>5). Перечень учебно-методического и материально-технического обеспечения</w:t>
      </w:r>
    </w:p>
    <w:p w:rsidR="004847E5" w:rsidRPr="002F1EF3" w:rsidRDefault="004847E5" w:rsidP="00E03209">
      <w:pPr>
        <w:jc w:val="both"/>
        <w:rPr>
          <w:lang w:val="ru-RU"/>
        </w:rPr>
      </w:pPr>
      <w:r w:rsidRPr="002F1EF3">
        <w:rPr>
          <w:lang w:val="ru-RU"/>
        </w:rPr>
        <w:t>6). Календарно-тематическое планирование</w:t>
      </w:r>
    </w:p>
    <w:p w:rsidR="004847E5" w:rsidRPr="002F1EF3" w:rsidRDefault="004847E5" w:rsidP="00E03209">
      <w:pPr>
        <w:jc w:val="both"/>
        <w:rPr>
          <w:lang w:val="ru-RU"/>
        </w:rPr>
      </w:pPr>
      <w:r w:rsidRPr="002F1EF3">
        <w:rPr>
          <w:lang w:val="ru-RU"/>
        </w:rPr>
        <w:t>7). Приложения к программе</w:t>
      </w:r>
    </w:p>
    <w:p w:rsidR="004847E5" w:rsidRPr="002F1EF3" w:rsidRDefault="004847E5" w:rsidP="00E03209">
      <w:pPr>
        <w:jc w:val="both"/>
        <w:rPr>
          <w:lang w:val="ru-RU"/>
        </w:rPr>
      </w:pPr>
    </w:p>
    <w:p w:rsidR="004847E5" w:rsidRDefault="004847E5" w:rsidP="00E03209">
      <w:pPr>
        <w:jc w:val="center"/>
        <w:rPr>
          <w:b/>
          <w:lang w:val="ru-RU"/>
        </w:rPr>
      </w:pPr>
      <w:r w:rsidRPr="009D752E">
        <w:rPr>
          <w:b/>
          <w:lang w:val="ru-RU"/>
        </w:rPr>
        <w:t>Пояснительная записка</w:t>
      </w:r>
    </w:p>
    <w:p w:rsidR="004847E5" w:rsidRPr="00BD0E4A" w:rsidRDefault="004847E5" w:rsidP="00E0320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BD0E4A">
        <w:rPr>
          <w:rFonts w:ascii="Times New Roman" w:hAnsi="Times New Roman"/>
          <w:color w:val="000000"/>
          <w:sz w:val="24"/>
          <w:szCs w:val="24"/>
        </w:rPr>
        <w:t>- Закон Российской Федерации от 29.12.2012 № 273-ФЗ «Об образовании в Российской Федерации».</w:t>
      </w:r>
    </w:p>
    <w:p w:rsidR="004847E5" w:rsidRPr="00BD0E4A" w:rsidRDefault="004847E5" w:rsidP="00E032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D0E4A">
        <w:rPr>
          <w:rFonts w:ascii="Times New Roman" w:hAnsi="Times New Roman"/>
          <w:color w:val="000000"/>
          <w:sz w:val="24"/>
          <w:szCs w:val="24"/>
        </w:rPr>
        <w:t>- 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4847E5" w:rsidRPr="00BD0E4A" w:rsidRDefault="004847E5" w:rsidP="00E032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D0E4A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</w:t>
      </w:r>
    </w:p>
    <w:p w:rsidR="004847E5" w:rsidRPr="00BD0E4A" w:rsidRDefault="004847E5" w:rsidP="00E032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D0E4A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</w:t>
      </w:r>
    </w:p>
    <w:p w:rsidR="000F398A" w:rsidRPr="000F398A" w:rsidRDefault="004847E5" w:rsidP="000F398A">
      <w:pPr>
        <w:pStyle w:val="aa"/>
        <w:jc w:val="both"/>
        <w:rPr>
          <w:color w:val="000000"/>
          <w:lang w:val="ru-RU"/>
        </w:rPr>
      </w:pPr>
      <w:r w:rsidRPr="000F398A">
        <w:rPr>
          <w:color w:val="000000"/>
          <w:lang w:val="ru-RU"/>
        </w:rPr>
        <w:t xml:space="preserve">- </w:t>
      </w:r>
      <w:r w:rsidR="000F398A" w:rsidRPr="000F398A">
        <w:rPr>
          <w:color w:val="000000"/>
          <w:lang w:val="ru-RU"/>
        </w:rPr>
        <w:t>Приказ Министерства образования и науки Российской Федерации от 31.03.2014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847E5" w:rsidRPr="00BD0E4A" w:rsidRDefault="004847E5" w:rsidP="00E032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D0E4A">
        <w:rPr>
          <w:rFonts w:ascii="Times New Roman" w:hAnsi="Times New Roman"/>
          <w:sz w:val="24"/>
          <w:szCs w:val="24"/>
        </w:rPr>
        <w:t>-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F398A" w:rsidRPr="000F398A" w:rsidRDefault="004847E5" w:rsidP="000F398A">
      <w:pPr>
        <w:pStyle w:val="aa"/>
        <w:jc w:val="both"/>
        <w:rPr>
          <w:color w:val="000000"/>
          <w:lang w:val="ru-RU"/>
        </w:rPr>
      </w:pPr>
      <w:r w:rsidRPr="000F398A">
        <w:rPr>
          <w:color w:val="000000"/>
          <w:lang w:val="ru-RU"/>
        </w:rPr>
        <w:t>-</w:t>
      </w:r>
      <w:r w:rsidR="000F398A" w:rsidRPr="000F398A">
        <w:rPr>
          <w:color w:val="000000"/>
          <w:lang w:val="ru-RU"/>
        </w:rPr>
        <w:t xml:space="preserve"> Распоряжение Комитета по образованию Санкт-Петербурга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год».</w:t>
      </w:r>
    </w:p>
    <w:p w:rsidR="004847E5" w:rsidRPr="000F398A" w:rsidRDefault="000F398A" w:rsidP="000F398A">
      <w:pPr>
        <w:spacing w:after="200" w:line="276" w:lineRule="auto"/>
        <w:jc w:val="both"/>
        <w:rPr>
          <w:color w:val="FF0000"/>
          <w:lang w:val="ru-RU"/>
        </w:rPr>
      </w:pPr>
      <w:r w:rsidRPr="008F0EED">
        <w:rPr>
          <w:lang w:val="ru-RU"/>
        </w:rPr>
        <w:t xml:space="preserve">- Учебный план НОУД и ПСО «Праздник </w:t>
      </w:r>
      <w:r w:rsidRPr="000F398A">
        <w:rPr>
          <w:lang w:val="ru-RU"/>
        </w:rPr>
        <w:t xml:space="preserve">+» на 2014/2015 учебный год.  </w:t>
      </w:r>
    </w:p>
    <w:p w:rsidR="004847E5" w:rsidRPr="007E51DA" w:rsidRDefault="004847E5" w:rsidP="00E03209">
      <w:pPr>
        <w:spacing w:before="100" w:beforeAutospacing="1" w:after="100" w:afterAutospacing="1"/>
        <w:jc w:val="center"/>
        <w:rPr>
          <w:lang w:val="ru-RU"/>
        </w:rPr>
      </w:pPr>
      <w:r w:rsidRPr="007E51DA">
        <w:rPr>
          <w:b/>
          <w:lang w:val="ru-RU"/>
        </w:rPr>
        <w:t>Цели и задачи курса</w:t>
      </w:r>
    </w:p>
    <w:p w:rsidR="004847E5" w:rsidRPr="007E51DA" w:rsidRDefault="004847E5" w:rsidP="00D051AC">
      <w:pPr>
        <w:spacing w:before="100" w:beforeAutospacing="1" w:after="100" w:afterAutospacing="1"/>
        <w:ind w:firstLine="709"/>
        <w:jc w:val="both"/>
        <w:rPr>
          <w:lang w:val="ru-RU"/>
        </w:rPr>
      </w:pPr>
      <w:r w:rsidRPr="007E51DA">
        <w:rPr>
          <w:lang w:val="ru-RU"/>
        </w:rPr>
        <w:t>Курс обществознания в 7 классе направлен на изучение особенностей подросткового возраста, психологических и физических изменений подростка, а также становления его как полноценного гражданина.</w:t>
      </w:r>
      <w:r w:rsidR="000F398A">
        <w:rPr>
          <w:lang w:val="ru-RU"/>
        </w:rPr>
        <w:t xml:space="preserve"> </w:t>
      </w:r>
      <w:r w:rsidRPr="007E51DA">
        <w:rPr>
          <w:lang w:val="ru-RU"/>
        </w:rPr>
        <w:t>В программе конструируется обществоведческое содержание, учитывающее социальный статус, дееспособность, возможности и интересы подростка, вступающего в возраст выбора перспективы в области профессиональной деятельности. Для этого необходимо реализовать следующие задачи:</w:t>
      </w:r>
    </w:p>
    <w:p w:rsidR="004847E5" w:rsidRPr="007E51DA" w:rsidRDefault="004847E5" w:rsidP="00D051A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lang w:val="ru-RU"/>
        </w:rPr>
      </w:pPr>
      <w:r w:rsidRPr="007E51DA">
        <w:rPr>
          <w:lang w:val="ru-RU"/>
        </w:rPr>
        <w:t>сформировать первоначальные представления о сферах общества: экономической, политической, социальной, духовной.</w:t>
      </w:r>
    </w:p>
    <w:p w:rsidR="004847E5" w:rsidRPr="007E51DA" w:rsidRDefault="004847E5" w:rsidP="00D051A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lang w:val="ru-RU"/>
        </w:rPr>
      </w:pPr>
      <w:r w:rsidRPr="007E51DA">
        <w:rPr>
          <w:lang w:val="ru-RU"/>
        </w:rPr>
        <w:lastRenderedPageBreak/>
        <w:t> вооружить учащихся такими знаниями об обществе и людях, которые позволят им в недалеком будущем улучшить среду обитания, сделать более совершенным мир человеческих взаимоотношений</w:t>
      </w:r>
    </w:p>
    <w:p w:rsidR="004847E5" w:rsidRPr="007E51DA" w:rsidRDefault="00D051AC" w:rsidP="00D051A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4847E5" w:rsidRPr="007E51DA">
        <w:rPr>
          <w:lang w:val="ru-RU"/>
        </w:rPr>
        <w:t xml:space="preserve">способствовать интеллектуальному развитию учащихся, </w:t>
      </w:r>
      <w:proofErr w:type="spellStart"/>
      <w:r w:rsidR="004847E5" w:rsidRPr="007E51DA">
        <w:rPr>
          <w:lang w:val="ru-RU"/>
        </w:rPr>
        <w:t>гуманизации</w:t>
      </w:r>
      <w:proofErr w:type="spellEnd"/>
      <w:r w:rsidR="004847E5" w:rsidRPr="007E51DA">
        <w:rPr>
          <w:lang w:val="ru-RU"/>
        </w:rPr>
        <w:t xml:space="preserve"> личности</w:t>
      </w:r>
    </w:p>
    <w:p w:rsidR="004847E5" w:rsidRPr="007E51DA" w:rsidRDefault="004847E5" w:rsidP="00D051AC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lang w:val="ru-RU"/>
        </w:rPr>
      </w:pPr>
      <w:r w:rsidRPr="007E51DA">
        <w:rPr>
          <w:lang w:val="ru-RU"/>
        </w:rPr>
        <w:t>формировать жизненну</w:t>
      </w:r>
      <w:r>
        <w:rPr>
          <w:lang w:val="ru-RU"/>
        </w:rPr>
        <w:t>ю  стратегию личности подростка</w:t>
      </w:r>
      <w:r w:rsidRPr="007E51DA">
        <w:rPr>
          <w:lang w:val="ru-RU"/>
        </w:rPr>
        <w:t xml:space="preserve"> </w:t>
      </w:r>
    </w:p>
    <w:p w:rsidR="004847E5" w:rsidRPr="007E51DA" w:rsidRDefault="004847E5" w:rsidP="00D051AC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lang w:val="ru-RU"/>
        </w:rPr>
      </w:pPr>
      <w:r w:rsidRPr="007E51DA">
        <w:rPr>
          <w:lang w:val="ru-RU"/>
        </w:rPr>
        <w:t xml:space="preserve">развивать познавательные способности учащихся </w:t>
      </w:r>
    </w:p>
    <w:p w:rsidR="004847E5" w:rsidRPr="007E51DA" w:rsidRDefault="004847E5" w:rsidP="00E03209">
      <w:pPr>
        <w:spacing w:before="100" w:beforeAutospacing="1" w:after="100" w:afterAutospacing="1"/>
        <w:rPr>
          <w:lang w:val="ru-RU"/>
        </w:rPr>
      </w:pPr>
      <w:r w:rsidRPr="007E51DA">
        <w:rPr>
          <w:lang w:val="ru-RU"/>
        </w:rPr>
        <w:t>            Программа курса должна способствовать реализации следующих целей:</w:t>
      </w:r>
    </w:p>
    <w:p w:rsidR="004847E5" w:rsidRPr="007E51DA" w:rsidRDefault="004847E5" w:rsidP="00E03209">
      <w:pPr>
        <w:pStyle w:val="ParagraphStyle"/>
        <w:jc w:val="both"/>
        <w:rPr>
          <w:rFonts w:ascii="Times New Roman" w:hAnsi="Times New Roman" w:cs="Times New Roman"/>
        </w:rPr>
      </w:pPr>
      <w:r w:rsidRPr="007E51DA">
        <w:rPr>
          <w:rFonts w:ascii="Times New Roman" w:hAnsi="Times New Roman" w:cs="Times New Roman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4847E5" w:rsidRPr="007E51DA" w:rsidRDefault="004847E5" w:rsidP="00E03209">
      <w:pPr>
        <w:pStyle w:val="ParagraphStyle"/>
        <w:jc w:val="both"/>
        <w:rPr>
          <w:rFonts w:ascii="Times New Roman" w:hAnsi="Times New Roman" w:cs="Times New Roman"/>
        </w:rPr>
      </w:pPr>
      <w:r w:rsidRPr="007E51DA">
        <w:rPr>
          <w:rFonts w:ascii="Times New Roman" w:hAnsi="Times New Roman" w:cs="Times New Roman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</w:t>
      </w:r>
      <w:r w:rsidRPr="007E51DA">
        <w:rPr>
          <w:rFonts w:ascii="Times New Roman" w:hAnsi="Times New Roman" w:cs="Times New Roman"/>
        </w:rPr>
        <w:softHyphen/>
        <w:t>тическим ценностям, закрепленным в Конституции РФ;</w:t>
      </w:r>
    </w:p>
    <w:p w:rsidR="004847E5" w:rsidRPr="007E51DA" w:rsidRDefault="004847E5" w:rsidP="00E03209">
      <w:pPr>
        <w:pStyle w:val="ParagraphStyle"/>
        <w:jc w:val="both"/>
        <w:rPr>
          <w:rFonts w:ascii="Times New Roman" w:hAnsi="Times New Roman" w:cs="Times New Roman"/>
        </w:rPr>
      </w:pPr>
      <w:r w:rsidRPr="007E51DA">
        <w:rPr>
          <w:rFonts w:ascii="Times New Roman" w:hAnsi="Times New Roman" w:cs="Times New Roman"/>
        </w:rPr>
        <w:t>– освоению системы знаний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4847E5" w:rsidRPr="007E51DA" w:rsidRDefault="004847E5" w:rsidP="00E03209">
      <w:pPr>
        <w:pStyle w:val="ParagraphStyle"/>
        <w:jc w:val="both"/>
        <w:rPr>
          <w:rFonts w:ascii="Times New Roman" w:hAnsi="Times New Roman" w:cs="Times New Roman"/>
        </w:rPr>
      </w:pPr>
      <w:r w:rsidRPr="007E51DA">
        <w:rPr>
          <w:rFonts w:ascii="Times New Roman" w:hAnsi="Times New Roman" w:cs="Times New Roman"/>
        </w:rPr>
        <w:t>– овладению умениями получать и осмысливать социальную информацию, анализи</w:t>
      </w:r>
      <w:r w:rsidRPr="007E51DA">
        <w:rPr>
          <w:rFonts w:ascii="Times New Roman" w:hAnsi="Times New Roman" w:cs="Times New Roman"/>
        </w:rPr>
        <w:softHyphen/>
        <w:t>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847E5" w:rsidRPr="007E51DA" w:rsidRDefault="004847E5" w:rsidP="00E03209">
      <w:pPr>
        <w:pStyle w:val="ParagraphStyle"/>
        <w:jc w:val="both"/>
        <w:rPr>
          <w:rFonts w:ascii="Times New Roman" w:hAnsi="Times New Roman" w:cs="Times New Roman"/>
        </w:rPr>
      </w:pPr>
      <w:proofErr w:type="gramStart"/>
      <w:r w:rsidRPr="007E51DA">
        <w:rPr>
          <w:rFonts w:ascii="Times New Roman" w:hAnsi="Times New Roman" w:cs="Times New Roman"/>
        </w:rPr>
        <w:t>–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</w:t>
      </w:r>
      <w:r w:rsidRPr="007E51DA">
        <w:rPr>
          <w:rFonts w:ascii="Times New Roman" w:hAnsi="Times New Roman" w:cs="Times New Roman"/>
        </w:rPr>
        <w:softHyphen/>
        <w:t>ний; отношений между людьми разных национальностей и вероисповеданий; в семейно-бытовой сфе</w:t>
      </w:r>
      <w:r w:rsidRPr="007E51DA">
        <w:rPr>
          <w:rFonts w:ascii="Times New Roman" w:hAnsi="Times New Roman" w:cs="Times New Roman"/>
        </w:rPr>
        <w:softHyphen/>
        <w:t>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847E5" w:rsidRPr="007E51DA" w:rsidRDefault="004847E5" w:rsidP="00E03209">
      <w:pPr>
        <w:pStyle w:val="c3"/>
        <w:jc w:val="center"/>
        <w:rPr>
          <w:rStyle w:val="c0"/>
          <w:b/>
        </w:rPr>
      </w:pPr>
      <w:r w:rsidRPr="007E51DA">
        <w:rPr>
          <w:rStyle w:val="c0"/>
          <w:b/>
        </w:rPr>
        <w:t>Сведения о программе, на основании которой разработана рабочая программа:</w:t>
      </w:r>
    </w:p>
    <w:p w:rsidR="004847E5" w:rsidRPr="007E51DA" w:rsidRDefault="004847E5" w:rsidP="00E03209">
      <w:pPr>
        <w:pStyle w:val="c3"/>
        <w:ind w:firstLine="709"/>
      </w:pPr>
      <w:r w:rsidRPr="007E51DA">
        <w:t xml:space="preserve">Рабочая программа разработана на основе авторской программы С. И. Козленко, И. В. Козленко, Москва «Русское слово» 2008 год. </w:t>
      </w:r>
    </w:p>
    <w:p w:rsidR="004847E5" w:rsidRPr="007E51DA" w:rsidRDefault="004847E5" w:rsidP="00E03209">
      <w:pPr>
        <w:pStyle w:val="c3"/>
        <w:jc w:val="center"/>
        <w:rPr>
          <w:rStyle w:val="c0"/>
          <w:b/>
        </w:rPr>
      </w:pPr>
      <w:r w:rsidRPr="007E51DA">
        <w:rPr>
          <w:rStyle w:val="c0"/>
          <w:b/>
        </w:rPr>
        <w:t>Обоснование выбора программы для разработки данной рабочей программы:</w:t>
      </w:r>
    </w:p>
    <w:p w:rsidR="004847E5" w:rsidRDefault="004847E5" w:rsidP="00E03209">
      <w:pPr>
        <w:pStyle w:val="c3"/>
        <w:ind w:firstLine="709"/>
        <w:rPr>
          <w:rStyle w:val="c0"/>
        </w:rPr>
      </w:pPr>
      <w:r w:rsidRPr="007E51DA">
        <w:t xml:space="preserve">Авторская программа С.И. Козленко конкретизирует содержание предметных тем образовательного стандарта, определяет образовательные задачи и универсальные учебные действия на уроке, объем освоения и уровень владения компетенциями, раскрывает дополнительную внеурочную деятельность, направленную на усвоение предмета. </w:t>
      </w:r>
      <w:r w:rsidRPr="007E51DA">
        <w:rPr>
          <w:rStyle w:val="c0"/>
        </w:rPr>
        <w:t xml:space="preserve">Программа соответствует требованиям к обязательному минимуму содержания, возрастным особенностям учащихся. </w:t>
      </w:r>
    </w:p>
    <w:p w:rsidR="004847E5" w:rsidRPr="007E51DA" w:rsidRDefault="004847E5" w:rsidP="00E03209">
      <w:pPr>
        <w:tabs>
          <w:tab w:val="left" w:pos="1380"/>
          <w:tab w:val="left" w:pos="12870"/>
        </w:tabs>
        <w:jc w:val="center"/>
        <w:rPr>
          <w:lang w:val="ru-RU" w:eastAsia="en-US"/>
        </w:rPr>
      </w:pPr>
      <w:r w:rsidRPr="007E51DA">
        <w:rPr>
          <w:b/>
          <w:lang w:val="ru-RU"/>
        </w:rPr>
        <w:t>Место и роль учебного курса</w:t>
      </w:r>
      <w:r w:rsidRPr="007E51DA">
        <w:rPr>
          <w:lang w:val="ru-RU" w:eastAsia="en-US"/>
        </w:rPr>
        <w:t>:</w:t>
      </w:r>
    </w:p>
    <w:p w:rsidR="004847E5" w:rsidRPr="007E51DA" w:rsidRDefault="004847E5" w:rsidP="00E0320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7E51DA">
        <w:rPr>
          <w:rFonts w:ascii="Times New Roman" w:hAnsi="Times New Roman" w:cs="Times New Roman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7E51DA">
        <w:rPr>
          <w:rFonts w:ascii="Times New Roman" w:hAnsi="Times New Roman" w:cs="Times New Roman"/>
        </w:rPr>
        <w:t>Федерации вариантов реализации новой структуры дисциплин</w:t>
      </w:r>
      <w:proofErr w:type="gramEnd"/>
      <w:r w:rsidRPr="007E51DA">
        <w:rPr>
          <w:rFonts w:ascii="Times New Roman" w:hAnsi="Times New Roman" w:cs="Times New Roman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</w:t>
      </w:r>
      <w:r w:rsidRPr="007E51DA">
        <w:rPr>
          <w:rFonts w:ascii="Times New Roman" w:hAnsi="Times New Roman" w:cs="Times New Roman"/>
        </w:rPr>
        <w:lastRenderedPageBreak/>
        <w:t>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4847E5" w:rsidRPr="007E51DA" w:rsidRDefault="004847E5" w:rsidP="00E0320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7E51DA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Определяет образовательные задачи и универсальные учебные действия на уроке, объем освоения и уровень владения компетенциями, раскрывает дополнительную внеурочную деятельность, направленную на усвоение предмета. </w:t>
      </w:r>
    </w:p>
    <w:p w:rsidR="004847E5" w:rsidRPr="009D752E" w:rsidRDefault="004847E5" w:rsidP="00E03209">
      <w:pPr>
        <w:pStyle w:val="c3"/>
        <w:jc w:val="center"/>
        <w:rPr>
          <w:rStyle w:val="c0"/>
          <w:b/>
        </w:rPr>
      </w:pPr>
      <w:r w:rsidRPr="009D752E">
        <w:rPr>
          <w:rStyle w:val="c0"/>
          <w:b/>
        </w:rPr>
        <w:t>Информация о внесённых изменениях:</w:t>
      </w:r>
    </w:p>
    <w:p w:rsidR="004847E5" w:rsidRDefault="004847E5" w:rsidP="00E03209">
      <w:pPr>
        <w:pStyle w:val="c3"/>
      </w:pPr>
      <w:r w:rsidRPr="007E51DA">
        <w:t xml:space="preserve">Программа оставлена без изменений. </w:t>
      </w:r>
    </w:p>
    <w:p w:rsidR="004847E5" w:rsidRPr="007E51DA" w:rsidRDefault="004847E5" w:rsidP="00E03209">
      <w:pPr>
        <w:pStyle w:val="c3"/>
        <w:jc w:val="center"/>
        <w:rPr>
          <w:b/>
        </w:rPr>
      </w:pPr>
      <w:r w:rsidRPr="007E51DA">
        <w:rPr>
          <w:rStyle w:val="c0"/>
          <w:b/>
        </w:rPr>
        <w:t>Информация об использованном учебнике:</w:t>
      </w:r>
    </w:p>
    <w:p w:rsidR="004847E5" w:rsidRPr="007E51DA" w:rsidRDefault="004847E5" w:rsidP="00E03209">
      <w:pPr>
        <w:spacing w:before="100" w:beforeAutospacing="1" w:after="100" w:afterAutospacing="1"/>
        <w:ind w:firstLine="709"/>
        <w:rPr>
          <w:lang w:val="ru-RU"/>
        </w:rPr>
      </w:pPr>
      <w:r w:rsidRPr="007E51DA">
        <w:rPr>
          <w:lang w:val="ru-RU"/>
        </w:rPr>
        <w:t>Рабочая программа рассчитана на учебник  А.И. Кравченко, Е.А. Певцова. Обществознание. 7 класс. - М.: Русское слово, 2007 </w:t>
      </w:r>
    </w:p>
    <w:p w:rsidR="004847E5" w:rsidRPr="009D752E" w:rsidRDefault="004847E5" w:rsidP="00E03209">
      <w:pPr>
        <w:tabs>
          <w:tab w:val="left" w:pos="993"/>
        </w:tabs>
        <w:jc w:val="center"/>
        <w:rPr>
          <w:b/>
          <w:lang w:val="ru-RU"/>
        </w:rPr>
      </w:pPr>
      <w:r w:rsidRPr="009D752E">
        <w:rPr>
          <w:b/>
          <w:lang w:val="ru-RU"/>
        </w:rPr>
        <w:t>Информация о количестве учебных часов:</w:t>
      </w:r>
    </w:p>
    <w:p w:rsidR="004847E5" w:rsidRPr="009D752E" w:rsidRDefault="004847E5" w:rsidP="00E03209">
      <w:pPr>
        <w:tabs>
          <w:tab w:val="left" w:pos="993"/>
        </w:tabs>
        <w:rPr>
          <w:b/>
          <w:lang w:val="ru-RU"/>
        </w:rPr>
      </w:pPr>
    </w:p>
    <w:p w:rsidR="004847E5" w:rsidRPr="007E51DA" w:rsidRDefault="004847E5" w:rsidP="00E03209">
      <w:pPr>
        <w:tabs>
          <w:tab w:val="left" w:pos="993"/>
        </w:tabs>
        <w:ind w:firstLine="992"/>
        <w:rPr>
          <w:color w:val="000000"/>
          <w:lang w:val="ru-RU"/>
        </w:rPr>
      </w:pPr>
      <w:r w:rsidRPr="007E51DA">
        <w:rPr>
          <w:lang w:val="ru-RU"/>
        </w:rPr>
        <w:t>Ра</w:t>
      </w:r>
      <w:r w:rsidR="007630D0">
        <w:rPr>
          <w:lang w:val="ru-RU"/>
        </w:rPr>
        <w:t>бочая программа рассчитана на 34 часа</w:t>
      </w:r>
      <w:r w:rsidRPr="007E51DA">
        <w:rPr>
          <w:color w:val="000000"/>
          <w:lang w:val="ru-RU"/>
        </w:rPr>
        <w:t xml:space="preserve">, 1 час в неделю. Часы взяты из федерального компонента учебного плана. Количество контрольных уроков – 3, повторительно-обобщающих – 3. </w:t>
      </w:r>
    </w:p>
    <w:p w:rsidR="004847E5" w:rsidRDefault="004847E5" w:rsidP="00E03209">
      <w:pPr>
        <w:pStyle w:val="c3"/>
        <w:jc w:val="center"/>
        <w:rPr>
          <w:b/>
        </w:rPr>
      </w:pPr>
      <w:r w:rsidRPr="00622EBB">
        <w:rPr>
          <w:b/>
        </w:rPr>
        <w:t>Характеристика класса:</w:t>
      </w:r>
    </w:p>
    <w:p w:rsidR="005204E6" w:rsidRDefault="004847E5" w:rsidP="00E03209">
      <w:pPr>
        <w:tabs>
          <w:tab w:val="left" w:pos="993"/>
        </w:tabs>
        <w:ind w:firstLine="992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</w:t>
      </w:r>
      <w:r w:rsidRPr="002F04B3">
        <w:rPr>
          <w:color w:val="000000"/>
          <w:lang w:val="ru-RU"/>
        </w:rPr>
        <w:t>-й класс состоит из 1</w:t>
      </w:r>
      <w:r>
        <w:rPr>
          <w:color w:val="000000"/>
          <w:lang w:val="ru-RU"/>
        </w:rPr>
        <w:t>2</w:t>
      </w:r>
      <w:r w:rsidRPr="002F04B3">
        <w:rPr>
          <w:color w:val="000000"/>
          <w:lang w:val="ru-RU"/>
        </w:rPr>
        <w:t xml:space="preserve">-ти человек, при этом у трёх человек отмечен высокий уровень успеваемости, </w:t>
      </w:r>
      <w:r>
        <w:rPr>
          <w:color w:val="000000"/>
          <w:lang w:val="ru-RU"/>
        </w:rPr>
        <w:t>семь</w:t>
      </w:r>
      <w:r w:rsidRPr="002F04B3">
        <w:rPr>
          <w:color w:val="000000"/>
          <w:lang w:val="ru-RU"/>
        </w:rPr>
        <w:t xml:space="preserve"> со средним уровнем и четыре с низким. Уровень познавательной активности – выше среднего, высокий процент качества знаний. Уровень дисциплины и организованности</w:t>
      </w:r>
      <w:r>
        <w:rPr>
          <w:color w:val="000000"/>
          <w:lang w:val="ru-RU"/>
        </w:rPr>
        <w:t xml:space="preserve"> - высокий</w:t>
      </w:r>
      <w:r w:rsidRPr="002F04B3">
        <w:rPr>
          <w:color w:val="000000"/>
          <w:lang w:val="ru-RU"/>
        </w:rPr>
        <w:t xml:space="preserve">. Чтобы вовлечь в работу на уроке учащихся с разными возможностями, материал дифференцируется по уровню сложности. У учеников: </w:t>
      </w:r>
      <w:proofErr w:type="spellStart"/>
      <w:r>
        <w:rPr>
          <w:color w:val="000000"/>
          <w:lang w:val="ru-RU"/>
        </w:rPr>
        <w:t>Бушу</w:t>
      </w:r>
      <w:r w:rsidR="004F708D">
        <w:rPr>
          <w:color w:val="000000"/>
          <w:lang w:val="ru-RU"/>
        </w:rPr>
        <w:t>нова</w:t>
      </w:r>
      <w:proofErr w:type="spellEnd"/>
      <w:r w:rsidR="004F708D">
        <w:rPr>
          <w:color w:val="000000"/>
          <w:lang w:val="ru-RU"/>
        </w:rPr>
        <w:t xml:space="preserve"> Владислава, </w:t>
      </w:r>
      <w:proofErr w:type="spellStart"/>
      <w:r w:rsidR="004F708D">
        <w:rPr>
          <w:color w:val="000000"/>
          <w:lang w:val="ru-RU"/>
        </w:rPr>
        <w:t>Кныша</w:t>
      </w:r>
      <w:proofErr w:type="spellEnd"/>
      <w:r w:rsidR="004F708D">
        <w:rPr>
          <w:color w:val="000000"/>
          <w:lang w:val="ru-RU"/>
        </w:rPr>
        <w:t xml:space="preserve"> Николая </w:t>
      </w:r>
      <w:r w:rsidRPr="002F04B3">
        <w:rPr>
          <w:color w:val="000000"/>
          <w:lang w:val="ru-RU"/>
        </w:rPr>
        <w:t>отмечен высокий уровень познавательной активности, поэтому им предлагаются задания повышенн</w:t>
      </w:r>
      <w:r w:rsidR="004F708D">
        <w:rPr>
          <w:color w:val="000000"/>
          <w:lang w:val="ru-RU"/>
        </w:rPr>
        <w:t xml:space="preserve">ого уровня сложности. У ученика </w:t>
      </w:r>
      <w:proofErr w:type="spellStart"/>
      <w:r w:rsidR="004F708D">
        <w:rPr>
          <w:color w:val="000000"/>
          <w:lang w:val="ru-RU"/>
        </w:rPr>
        <w:t>Цаавы</w:t>
      </w:r>
      <w:proofErr w:type="spellEnd"/>
      <w:r w:rsidR="004F708D">
        <w:rPr>
          <w:color w:val="000000"/>
          <w:lang w:val="ru-RU"/>
        </w:rPr>
        <w:t xml:space="preserve"> Эдуарда </w:t>
      </w:r>
      <w:r w:rsidRPr="002F04B3">
        <w:rPr>
          <w:color w:val="000000"/>
          <w:lang w:val="ru-RU"/>
        </w:rPr>
        <w:t xml:space="preserve">уровень познавательной активности ниже среднего, в связи с этим им предлагаются  соответствующий уровень заданий. Учитывая каналы восприятия, используются разные формы работы: работа с учебником, тесты, </w:t>
      </w:r>
      <w:proofErr w:type="spellStart"/>
      <w:r w:rsidRPr="002F04B3">
        <w:rPr>
          <w:color w:val="000000"/>
          <w:lang w:val="ru-RU"/>
        </w:rPr>
        <w:t>межпредметные</w:t>
      </w:r>
      <w:proofErr w:type="spellEnd"/>
      <w:r w:rsidRPr="002F04B3">
        <w:rPr>
          <w:color w:val="000000"/>
          <w:lang w:val="ru-RU"/>
        </w:rPr>
        <w:t xml:space="preserve"> связи, фронтальный опрос, индивидуальный, парная и групповая работа. </w:t>
      </w:r>
      <w:r>
        <w:rPr>
          <w:color w:val="000000"/>
          <w:lang w:val="ru-RU"/>
        </w:rPr>
        <w:t>У</w:t>
      </w:r>
      <w:r w:rsidRPr="002F04B3">
        <w:rPr>
          <w:color w:val="000000"/>
          <w:lang w:val="ru-RU"/>
        </w:rPr>
        <w:t xml:space="preserve"> многих учеников отмечается высокий уровень интереса к предмету, поэтому уроки строятся с целью активизации </w:t>
      </w:r>
      <w:r>
        <w:rPr>
          <w:color w:val="000000"/>
          <w:lang w:val="ru-RU"/>
        </w:rPr>
        <w:t xml:space="preserve">и поддержки </w:t>
      </w:r>
      <w:r w:rsidR="005204E6">
        <w:rPr>
          <w:color w:val="000000"/>
          <w:lang w:val="ru-RU"/>
        </w:rPr>
        <w:t>этого интерес</w:t>
      </w:r>
      <w:r w:rsidR="005204E6" w:rsidRPr="005204E6">
        <w:rPr>
          <w:color w:val="000000"/>
          <w:lang w:val="ru-RU"/>
        </w:rPr>
        <w:t>а.</w:t>
      </w:r>
      <w:r w:rsidRPr="002F04B3">
        <w:rPr>
          <w:color w:val="000000"/>
          <w:lang w:val="ru-RU"/>
        </w:rPr>
        <w:t xml:space="preserve"> </w:t>
      </w:r>
    </w:p>
    <w:p w:rsidR="004847E5" w:rsidRPr="002F04B3" w:rsidRDefault="004847E5" w:rsidP="00E03209">
      <w:pPr>
        <w:tabs>
          <w:tab w:val="left" w:pos="993"/>
        </w:tabs>
        <w:ind w:firstLine="992"/>
        <w:jc w:val="both"/>
        <w:rPr>
          <w:color w:val="000000"/>
          <w:lang w:val="ru-RU"/>
        </w:rPr>
      </w:pPr>
      <w:r w:rsidRPr="002F04B3">
        <w:rPr>
          <w:color w:val="000000"/>
          <w:lang w:val="ru-RU"/>
        </w:rPr>
        <w:t xml:space="preserve">У большинства школьников хорошо развиты </w:t>
      </w:r>
      <w:proofErr w:type="spellStart"/>
      <w:r w:rsidRPr="002F04B3">
        <w:rPr>
          <w:color w:val="000000"/>
          <w:lang w:val="ru-RU"/>
        </w:rPr>
        <w:t>общеучебные</w:t>
      </w:r>
      <w:proofErr w:type="spellEnd"/>
      <w:r w:rsidRPr="002F04B3">
        <w:rPr>
          <w:color w:val="000000"/>
          <w:lang w:val="ru-RU"/>
        </w:rPr>
        <w:t xml:space="preserve">, </w:t>
      </w:r>
      <w:proofErr w:type="spellStart"/>
      <w:r w:rsidRPr="002F04B3">
        <w:rPr>
          <w:color w:val="000000"/>
          <w:lang w:val="ru-RU"/>
        </w:rPr>
        <w:t>надпредметные</w:t>
      </w:r>
      <w:proofErr w:type="spellEnd"/>
      <w:r w:rsidRPr="002F04B3">
        <w:rPr>
          <w:color w:val="000000"/>
          <w:lang w:val="ru-RU"/>
        </w:rPr>
        <w:t xml:space="preserve"> умения: вести учебный диалог, решать проблемные задачи, оперировать понятиями, сопоставлять, делать выводы. </w:t>
      </w:r>
    </w:p>
    <w:p w:rsidR="004847E5" w:rsidRPr="002F1EF3" w:rsidRDefault="004847E5" w:rsidP="00E03209">
      <w:pPr>
        <w:spacing w:before="100" w:beforeAutospacing="1" w:after="100" w:afterAutospacing="1"/>
        <w:jc w:val="center"/>
        <w:rPr>
          <w:b/>
          <w:lang w:val="ru-RU"/>
        </w:rPr>
      </w:pPr>
      <w:r w:rsidRPr="002F1EF3">
        <w:rPr>
          <w:b/>
          <w:lang w:val="ru-RU"/>
        </w:rPr>
        <w:t>Формы уроков и технологии обучения:</w:t>
      </w:r>
    </w:p>
    <w:p w:rsidR="005204E6" w:rsidRDefault="004847E5" w:rsidP="00E03209">
      <w:pPr>
        <w:spacing w:before="100" w:beforeAutospacing="1" w:after="100" w:afterAutospacing="1"/>
        <w:ind w:firstLine="709"/>
        <w:jc w:val="both"/>
        <w:rPr>
          <w:lang w:val="ru-RU"/>
        </w:rPr>
      </w:pPr>
      <w:r w:rsidRPr="007E51DA">
        <w:rPr>
          <w:lang w:val="ru-RU"/>
        </w:rPr>
        <w:t xml:space="preserve">Основной формой урока в 7 классе является комбинированный урок, а также </w:t>
      </w:r>
      <w:r w:rsidRPr="007E51DA">
        <w:rPr>
          <w:rStyle w:val="c1"/>
          <w:lang w:val="ru-RU"/>
        </w:rPr>
        <w:t>урок изучения нового материала и контрольно – обобщающий.</w:t>
      </w:r>
      <w:r w:rsidR="005204E6">
        <w:rPr>
          <w:rStyle w:val="c1"/>
          <w:lang w:val="ru-RU"/>
        </w:rPr>
        <w:t xml:space="preserve"> </w:t>
      </w:r>
      <w:r w:rsidRPr="005204E6">
        <w:rPr>
          <w:bCs/>
          <w:lang w:val="ru-RU"/>
        </w:rPr>
        <w:t>При реализации программы используются элементы технологии</w:t>
      </w:r>
      <w:r w:rsidRPr="005204E6">
        <w:rPr>
          <w:lang w:val="ru-RU"/>
        </w:rPr>
        <w:t xml:space="preserve">: </w:t>
      </w:r>
    </w:p>
    <w:p w:rsidR="005204E6" w:rsidRDefault="004847E5" w:rsidP="00E03209">
      <w:pPr>
        <w:pStyle w:val="aa"/>
        <w:jc w:val="both"/>
        <w:rPr>
          <w:lang w:val="ru-RU"/>
        </w:rPr>
      </w:pPr>
      <w:r w:rsidRPr="005204E6">
        <w:rPr>
          <w:lang w:val="ru-RU"/>
        </w:rPr>
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4847E5" w:rsidRPr="005204E6" w:rsidRDefault="004847E5" w:rsidP="00E03209">
      <w:pPr>
        <w:pStyle w:val="aa"/>
        <w:jc w:val="both"/>
        <w:rPr>
          <w:lang w:val="ru-RU"/>
        </w:rPr>
      </w:pPr>
      <w:r w:rsidRPr="005204E6">
        <w:rPr>
          <w:lang w:val="ru-RU"/>
        </w:rPr>
        <w:lastRenderedPageBreak/>
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4847E5" w:rsidRPr="00F414F7" w:rsidRDefault="004847E5" w:rsidP="00E03209">
      <w:pPr>
        <w:pStyle w:val="aa"/>
        <w:jc w:val="both"/>
        <w:rPr>
          <w:lang w:val="ru-RU"/>
        </w:rPr>
      </w:pPr>
      <w:r w:rsidRPr="00F414F7">
        <w:rPr>
          <w:lang w:val="ru-RU"/>
        </w:rPr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F414F7">
        <w:rPr>
          <w:lang w:val="ru-RU"/>
        </w:rPr>
        <w:t>общеучебных</w:t>
      </w:r>
      <w:proofErr w:type="spellEnd"/>
      <w:r w:rsidRPr="00F414F7">
        <w:rPr>
          <w:lang w:val="ru-RU"/>
        </w:rPr>
        <w:t xml:space="preserve">, так и специальных (предметных) знаний. </w:t>
      </w:r>
    </w:p>
    <w:p w:rsidR="004847E5" w:rsidRPr="00F414F7" w:rsidRDefault="004847E5" w:rsidP="00E03209">
      <w:pPr>
        <w:pStyle w:val="aa"/>
        <w:jc w:val="both"/>
        <w:rPr>
          <w:lang w:val="ru-RU"/>
        </w:rPr>
      </w:pPr>
      <w:r w:rsidRPr="00F414F7">
        <w:rPr>
          <w:lang w:val="ru-RU"/>
        </w:rPr>
        <w:t xml:space="preserve">- 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4847E5" w:rsidRPr="00F414F7" w:rsidRDefault="004847E5" w:rsidP="00E03209">
      <w:pPr>
        <w:pStyle w:val="aa"/>
        <w:jc w:val="both"/>
        <w:rPr>
          <w:lang w:val="ru-RU"/>
        </w:rPr>
      </w:pPr>
      <w:r w:rsidRPr="00F414F7">
        <w:rPr>
          <w:lang w:val="ru-RU"/>
        </w:rPr>
        <w:t xml:space="preserve">- проектной деятельности, где школьники учатся оценивать и прогнозировать положительные и отрицательные изменения природных объектов под воздействием человека: </w:t>
      </w:r>
    </w:p>
    <w:p w:rsidR="004847E5" w:rsidRPr="00B369D5" w:rsidRDefault="004847E5" w:rsidP="00E03209">
      <w:pPr>
        <w:pStyle w:val="aa"/>
        <w:jc w:val="both"/>
        <w:rPr>
          <w:lang w:val="ru-RU"/>
        </w:rPr>
      </w:pPr>
      <w:r w:rsidRPr="00F414F7">
        <w:rPr>
          <w:lang w:val="ru-RU"/>
        </w:rPr>
        <w:t xml:space="preserve">- дифференцированного обучения, где учащиеся класса делятся на условные группы с учётом типологических особенностей школьников. </w:t>
      </w:r>
      <w:r w:rsidRPr="00B369D5">
        <w:rPr>
          <w:lang w:val="ru-RU"/>
        </w:rPr>
        <w:t xml:space="preserve">При формировании групп </w:t>
      </w:r>
    </w:p>
    <w:p w:rsidR="004847E5" w:rsidRPr="00F414F7" w:rsidRDefault="004847E5" w:rsidP="00E03209">
      <w:pPr>
        <w:pStyle w:val="aa"/>
        <w:jc w:val="both"/>
        <w:rPr>
          <w:lang w:val="ru-RU"/>
        </w:rPr>
      </w:pPr>
      <w:r w:rsidRPr="00F414F7">
        <w:rPr>
          <w:lang w:val="ru-RU"/>
        </w:rPr>
        <w:t xml:space="preserve">учитываются личностное отношение школьников к учёбе, степень </w:t>
      </w:r>
      <w:proofErr w:type="spellStart"/>
      <w:r w:rsidRPr="00F414F7">
        <w:rPr>
          <w:lang w:val="ru-RU"/>
        </w:rPr>
        <w:t>обученности</w:t>
      </w:r>
      <w:proofErr w:type="spellEnd"/>
      <w:r w:rsidRPr="00F414F7">
        <w:rPr>
          <w:lang w:val="ru-RU"/>
        </w:rPr>
        <w:t xml:space="preserve">, интерес к изучению предмета, к личности учителя; </w:t>
      </w:r>
    </w:p>
    <w:p w:rsidR="004847E5" w:rsidRPr="00F414F7" w:rsidRDefault="004847E5" w:rsidP="00E03209">
      <w:pPr>
        <w:pStyle w:val="aa"/>
        <w:jc w:val="both"/>
        <w:rPr>
          <w:lang w:val="ru-RU"/>
        </w:rPr>
      </w:pPr>
      <w:r w:rsidRPr="00F414F7">
        <w:rPr>
          <w:lang w:val="ru-RU"/>
        </w:rPr>
        <w:t xml:space="preserve">- 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4847E5" w:rsidRPr="00F414F7" w:rsidRDefault="004847E5" w:rsidP="00E03209">
      <w:pPr>
        <w:pStyle w:val="aa"/>
        <w:jc w:val="both"/>
        <w:rPr>
          <w:lang w:val="ru-RU"/>
        </w:rPr>
      </w:pPr>
      <w:r w:rsidRPr="00F414F7">
        <w:rPr>
          <w:lang w:val="ru-RU"/>
        </w:rPr>
        <w:t xml:space="preserve">- технология проблемного подхода. </w:t>
      </w:r>
    </w:p>
    <w:p w:rsidR="004847E5" w:rsidRPr="007E51DA" w:rsidRDefault="004847E5" w:rsidP="00E03209">
      <w:pPr>
        <w:pStyle w:val="Default"/>
        <w:ind w:firstLine="709"/>
        <w:jc w:val="both"/>
      </w:pPr>
      <w:r w:rsidRPr="007E51DA">
        <w:t xml:space="preserve">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 </w:t>
      </w:r>
    </w:p>
    <w:p w:rsidR="004847E5" w:rsidRPr="007E51DA" w:rsidRDefault="004847E5" w:rsidP="00E03209">
      <w:pPr>
        <w:pStyle w:val="Default"/>
        <w:ind w:firstLine="709"/>
        <w:jc w:val="both"/>
      </w:pPr>
      <w:r w:rsidRPr="007E51DA">
        <w:rPr>
          <w:bCs/>
        </w:rPr>
        <w:t xml:space="preserve">При реализации программы используются практически все методы </w:t>
      </w:r>
      <w:r w:rsidRPr="007E51DA">
        <w:t xml:space="preserve">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учащихся; обобщающая беседа по пройденному материалу, практические работы, работа с кластерами, ментальными картами, тестирование, фронтальный опрос, индивидуальная работа (карточки, устный опрос), дискуссии, проектная работа, составление презентаций, публикаций. </w:t>
      </w:r>
    </w:p>
    <w:p w:rsidR="004847E5" w:rsidRPr="007E51DA" w:rsidRDefault="004847E5" w:rsidP="00E03209">
      <w:pPr>
        <w:spacing w:before="100" w:beforeAutospacing="1" w:after="100" w:afterAutospacing="1"/>
        <w:jc w:val="center"/>
        <w:rPr>
          <w:b/>
          <w:lang w:val="ru-RU"/>
        </w:rPr>
      </w:pPr>
      <w:r w:rsidRPr="007E51DA">
        <w:rPr>
          <w:b/>
          <w:lang w:val="ru-RU"/>
        </w:rPr>
        <w:t>Виды промежуточного и итогового контроля:</w:t>
      </w:r>
    </w:p>
    <w:p w:rsidR="004847E5" w:rsidRPr="007E51DA" w:rsidRDefault="004847E5" w:rsidP="00E03209">
      <w:pPr>
        <w:spacing w:before="100" w:beforeAutospacing="1" w:after="100" w:afterAutospacing="1"/>
        <w:ind w:firstLine="709"/>
        <w:jc w:val="both"/>
        <w:rPr>
          <w:lang w:val="ru-RU"/>
        </w:rPr>
      </w:pPr>
      <w:r w:rsidRPr="007E51DA">
        <w:rPr>
          <w:lang w:val="ru-RU"/>
        </w:rPr>
        <w:t>Для промежуточного и итогового контроля планируется использование контрольных</w:t>
      </w:r>
      <w:r w:rsidRPr="004E5EB1">
        <w:rPr>
          <w:lang w:val="ru-RU"/>
        </w:rPr>
        <w:t xml:space="preserve"> работ</w:t>
      </w:r>
      <w:r w:rsidRPr="007E51DA">
        <w:rPr>
          <w:lang w:val="ru-RU"/>
        </w:rPr>
        <w:t>, написание тестов, рефератов, выполнение презентаций.</w:t>
      </w:r>
    </w:p>
    <w:p w:rsidR="004847E5" w:rsidRDefault="004847E5" w:rsidP="00E03209">
      <w:pPr>
        <w:jc w:val="center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Планируемый уровень подготовки:</w:t>
      </w:r>
    </w:p>
    <w:p w:rsidR="004847E5" w:rsidRPr="0039467E" w:rsidRDefault="004847E5" w:rsidP="00E03209">
      <w:pPr>
        <w:spacing w:before="100" w:beforeAutospacing="1" w:after="100" w:afterAutospacing="1"/>
        <w:ind w:firstLine="709"/>
        <w:rPr>
          <w:lang w:val="ru-RU"/>
        </w:rPr>
      </w:pPr>
      <w:r>
        <w:rPr>
          <w:rStyle w:val="submenu-table"/>
          <w:bCs/>
          <w:color w:val="000000"/>
          <w:shd w:val="clear" w:color="auto" w:fill="FFFFFF"/>
          <w:lang w:val="ru-RU"/>
        </w:rPr>
        <w:t>Планируемый уровень подготовки полностью соответствует ФГОС, который отражён в разделе о требуемом уровне подготовки учащихся.</w:t>
      </w:r>
    </w:p>
    <w:p w:rsidR="00E03209" w:rsidRDefault="00E03209" w:rsidP="00E03209">
      <w:pPr>
        <w:tabs>
          <w:tab w:val="left" w:pos="495"/>
          <w:tab w:val="center" w:pos="4680"/>
        </w:tabs>
        <w:autoSpaceDE w:val="0"/>
        <w:autoSpaceDN w:val="0"/>
        <w:adjustRightInd w:val="0"/>
        <w:spacing w:before="180" w:after="120"/>
        <w:jc w:val="center"/>
        <w:rPr>
          <w:b/>
          <w:bCs/>
          <w:lang w:val="ru-RU" w:eastAsia="en-US"/>
        </w:rPr>
      </w:pPr>
    </w:p>
    <w:p w:rsidR="00E03209" w:rsidRDefault="00E03209" w:rsidP="00E03209">
      <w:pPr>
        <w:tabs>
          <w:tab w:val="left" w:pos="495"/>
          <w:tab w:val="center" w:pos="4680"/>
        </w:tabs>
        <w:autoSpaceDE w:val="0"/>
        <w:autoSpaceDN w:val="0"/>
        <w:adjustRightInd w:val="0"/>
        <w:spacing w:before="180" w:after="120"/>
        <w:jc w:val="center"/>
        <w:rPr>
          <w:b/>
          <w:bCs/>
          <w:lang w:val="ru-RU" w:eastAsia="en-US"/>
        </w:rPr>
      </w:pPr>
    </w:p>
    <w:p w:rsidR="00E03209" w:rsidRDefault="00E03209" w:rsidP="00E03209">
      <w:pPr>
        <w:tabs>
          <w:tab w:val="left" w:pos="495"/>
          <w:tab w:val="center" w:pos="4680"/>
        </w:tabs>
        <w:autoSpaceDE w:val="0"/>
        <w:autoSpaceDN w:val="0"/>
        <w:adjustRightInd w:val="0"/>
        <w:spacing w:before="180" w:after="120"/>
        <w:jc w:val="center"/>
        <w:rPr>
          <w:b/>
          <w:bCs/>
          <w:lang w:val="ru-RU" w:eastAsia="en-US"/>
        </w:rPr>
      </w:pPr>
    </w:p>
    <w:p w:rsidR="00BD1503" w:rsidRPr="00BD1503" w:rsidRDefault="00BD1503" w:rsidP="00E03209">
      <w:pPr>
        <w:tabs>
          <w:tab w:val="left" w:pos="495"/>
          <w:tab w:val="center" w:pos="4680"/>
        </w:tabs>
        <w:autoSpaceDE w:val="0"/>
        <w:autoSpaceDN w:val="0"/>
        <w:adjustRightInd w:val="0"/>
        <w:spacing w:before="180" w:after="120"/>
        <w:jc w:val="center"/>
        <w:rPr>
          <w:b/>
          <w:bCs/>
          <w:lang w:val="ru-RU" w:eastAsia="en-US"/>
        </w:rPr>
      </w:pPr>
    </w:p>
    <w:p w:rsidR="00BD1503" w:rsidRPr="00BD1503" w:rsidRDefault="00BD1503" w:rsidP="00E03209">
      <w:pPr>
        <w:tabs>
          <w:tab w:val="left" w:pos="495"/>
          <w:tab w:val="center" w:pos="4680"/>
        </w:tabs>
        <w:autoSpaceDE w:val="0"/>
        <w:autoSpaceDN w:val="0"/>
        <w:adjustRightInd w:val="0"/>
        <w:spacing w:before="180" w:after="120"/>
        <w:jc w:val="center"/>
        <w:rPr>
          <w:b/>
          <w:bCs/>
          <w:lang w:val="ru-RU" w:eastAsia="en-US"/>
        </w:rPr>
      </w:pPr>
    </w:p>
    <w:p w:rsidR="004847E5" w:rsidRPr="007E51DA" w:rsidRDefault="004847E5" w:rsidP="00E03209">
      <w:pPr>
        <w:tabs>
          <w:tab w:val="left" w:pos="495"/>
          <w:tab w:val="center" w:pos="4680"/>
        </w:tabs>
        <w:autoSpaceDE w:val="0"/>
        <w:autoSpaceDN w:val="0"/>
        <w:adjustRightInd w:val="0"/>
        <w:spacing w:before="180" w:after="120"/>
        <w:jc w:val="center"/>
        <w:rPr>
          <w:b/>
          <w:bCs/>
          <w:lang w:val="ru-RU" w:eastAsia="en-US"/>
        </w:rPr>
      </w:pPr>
      <w:bookmarkStart w:id="0" w:name="_GoBack"/>
      <w:bookmarkEnd w:id="0"/>
      <w:r w:rsidRPr="007E51DA">
        <w:rPr>
          <w:b/>
          <w:bCs/>
          <w:lang w:val="ru-RU" w:eastAsia="en-US"/>
        </w:rPr>
        <w:lastRenderedPageBreak/>
        <w:t>Учебно-тематический план</w:t>
      </w:r>
    </w:p>
    <w:tbl>
      <w:tblPr>
        <w:tblW w:w="0" w:type="auto"/>
        <w:jc w:val="center"/>
        <w:tblInd w:w="-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6"/>
        <w:gridCol w:w="3275"/>
        <w:gridCol w:w="712"/>
        <w:gridCol w:w="2394"/>
        <w:gridCol w:w="2294"/>
      </w:tblGrid>
      <w:tr w:rsidR="004847E5" w:rsidRPr="007E51DA" w:rsidTr="009D752E">
        <w:trPr>
          <w:trHeight w:val="255"/>
          <w:jc w:val="center"/>
        </w:trPr>
        <w:tc>
          <w:tcPr>
            <w:tcW w:w="656" w:type="dxa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№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Наименование </w:t>
            </w:r>
            <w:r>
              <w:rPr>
                <w:lang w:val="ru-RU" w:eastAsia="en-US"/>
              </w:rPr>
              <w:br/>
              <w:t>разделов и тем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Всего</w:t>
            </w:r>
            <w:r w:rsidRPr="007E51DA">
              <w:rPr>
                <w:lang w:val="ru-RU" w:eastAsia="en-US"/>
              </w:rPr>
              <w:br/>
              <w:t>часов</w:t>
            </w:r>
          </w:p>
        </w:tc>
        <w:tc>
          <w:tcPr>
            <w:tcW w:w="0" w:type="auto"/>
          </w:tcPr>
          <w:p w:rsidR="004847E5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Лабораторные работы</w:t>
            </w:r>
          </w:p>
        </w:tc>
        <w:tc>
          <w:tcPr>
            <w:tcW w:w="0" w:type="auto"/>
          </w:tcPr>
          <w:p w:rsidR="004847E5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Контрольные работы</w:t>
            </w:r>
          </w:p>
          <w:p w:rsidR="004847E5" w:rsidRPr="002F1EF3" w:rsidRDefault="004847E5" w:rsidP="00E03209">
            <w:pPr>
              <w:rPr>
                <w:lang w:val="ru-RU" w:eastAsia="en-US"/>
              </w:rPr>
            </w:pPr>
          </w:p>
        </w:tc>
      </w:tr>
      <w:tr w:rsidR="004847E5" w:rsidRPr="007E51DA" w:rsidTr="009D752E">
        <w:trPr>
          <w:trHeight w:val="255"/>
          <w:jc w:val="center"/>
        </w:trPr>
        <w:tc>
          <w:tcPr>
            <w:tcW w:w="656" w:type="dxa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1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Личность подростка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11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847E5" w:rsidRPr="007E51DA" w:rsidRDefault="004847E5" w:rsidP="00E032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ru-RU" w:eastAsia="en-US"/>
              </w:rPr>
            </w:pPr>
            <w:r>
              <w:rPr>
                <w:lang w:val="ru-RU" w:eastAsia="en-US"/>
              </w:rPr>
              <w:tab/>
              <w:t>1</w:t>
            </w:r>
          </w:p>
        </w:tc>
      </w:tr>
      <w:tr w:rsidR="004847E5" w:rsidRPr="007E51DA" w:rsidTr="009D752E">
        <w:trPr>
          <w:trHeight w:val="255"/>
          <w:jc w:val="center"/>
        </w:trPr>
        <w:tc>
          <w:tcPr>
            <w:tcW w:w="656" w:type="dxa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2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Подросток в социальной среде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8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1</w:t>
            </w:r>
          </w:p>
        </w:tc>
      </w:tr>
      <w:tr w:rsidR="004847E5" w:rsidRPr="007E51DA" w:rsidTr="009D752E">
        <w:trPr>
          <w:trHeight w:val="255"/>
          <w:jc w:val="center"/>
        </w:trPr>
        <w:tc>
          <w:tcPr>
            <w:tcW w:w="656" w:type="dxa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3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Подросток и закон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5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</w:tr>
      <w:tr w:rsidR="004847E5" w:rsidRPr="007E51DA" w:rsidTr="009D752E">
        <w:trPr>
          <w:trHeight w:val="255"/>
          <w:jc w:val="center"/>
        </w:trPr>
        <w:tc>
          <w:tcPr>
            <w:tcW w:w="656" w:type="dxa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4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Образ жизни подростков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6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</w:tr>
      <w:tr w:rsidR="004847E5" w:rsidRPr="007E51DA" w:rsidTr="009D752E">
        <w:trPr>
          <w:trHeight w:val="255"/>
          <w:jc w:val="center"/>
        </w:trPr>
        <w:tc>
          <w:tcPr>
            <w:tcW w:w="656" w:type="dxa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5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7E51DA">
              <w:rPr>
                <w:lang w:val="ru-RU" w:eastAsia="en-US"/>
              </w:rPr>
              <w:t>Подросток и его жилая среда</w:t>
            </w:r>
          </w:p>
        </w:tc>
        <w:tc>
          <w:tcPr>
            <w:tcW w:w="0" w:type="auto"/>
          </w:tcPr>
          <w:p w:rsidR="004847E5" w:rsidRPr="007E51DA" w:rsidRDefault="007630D0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1</w:t>
            </w:r>
          </w:p>
        </w:tc>
      </w:tr>
      <w:tr w:rsidR="004847E5" w:rsidRPr="007E51DA" w:rsidTr="009D752E">
        <w:trPr>
          <w:trHeight w:val="255"/>
          <w:jc w:val="center"/>
        </w:trPr>
        <w:tc>
          <w:tcPr>
            <w:tcW w:w="656" w:type="dxa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rPr>
                <w:b/>
                <w:bCs/>
                <w:lang w:val="ru-RU" w:eastAsia="en-US"/>
              </w:rPr>
            </w:pPr>
            <w:r w:rsidRPr="007E51DA">
              <w:rPr>
                <w:b/>
                <w:bCs/>
                <w:lang w:val="ru-RU" w:eastAsia="en-US"/>
              </w:rPr>
              <w:t>Итого</w:t>
            </w:r>
          </w:p>
        </w:tc>
        <w:tc>
          <w:tcPr>
            <w:tcW w:w="0" w:type="auto"/>
          </w:tcPr>
          <w:p w:rsidR="004847E5" w:rsidRPr="007E51DA" w:rsidRDefault="007630D0" w:rsidP="00E0320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34</w:t>
            </w: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en-US"/>
              </w:rPr>
            </w:pPr>
          </w:p>
        </w:tc>
        <w:tc>
          <w:tcPr>
            <w:tcW w:w="0" w:type="auto"/>
          </w:tcPr>
          <w:p w:rsidR="004847E5" w:rsidRPr="007E51DA" w:rsidRDefault="004847E5" w:rsidP="00E0320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 w:eastAsia="en-US"/>
              </w:rPr>
            </w:pPr>
          </w:p>
        </w:tc>
      </w:tr>
    </w:tbl>
    <w:p w:rsidR="004847E5" w:rsidRPr="007E51DA" w:rsidRDefault="004847E5" w:rsidP="00E03209">
      <w:pPr>
        <w:autoSpaceDE w:val="0"/>
        <w:autoSpaceDN w:val="0"/>
        <w:adjustRightInd w:val="0"/>
        <w:jc w:val="center"/>
        <w:rPr>
          <w:b/>
          <w:bCs/>
          <w:lang w:val="ru-RU" w:eastAsia="en-US"/>
        </w:rPr>
      </w:pPr>
    </w:p>
    <w:p w:rsidR="004847E5" w:rsidRPr="007E51DA" w:rsidRDefault="004847E5" w:rsidP="00E03209">
      <w:pPr>
        <w:spacing w:before="100" w:beforeAutospacing="1" w:after="100" w:afterAutospacing="1"/>
        <w:jc w:val="center"/>
        <w:rPr>
          <w:b/>
          <w:lang w:val="ru-RU"/>
        </w:rPr>
      </w:pPr>
      <w:r w:rsidRPr="007E51DA">
        <w:rPr>
          <w:b/>
          <w:lang w:val="ru-RU"/>
        </w:rPr>
        <w:t>Содержание рабочей программы.</w:t>
      </w:r>
    </w:p>
    <w:p w:rsidR="004847E5" w:rsidRPr="007E51DA" w:rsidRDefault="004847E5" w:rsidP="00E03209">
      <w:pPr>
        <w:autoSpaceDE w:val="0"/>
        <w:autoSpaceDN w:val="0"/>
        <w:adjustRightInd w:val="0"/>
        <w:spacing w:before="60" w:after="60"/>
        <w:jc w:val="center"/>
        <w:rPr>
          <w:b/>
          <w:bCs/>
          <w:lang w:val="ru-RU" w:eastAsia="en-US"/>
        </w:rPr>
      </w:pPr>
      <w:r w:rsidRPr="007E51DA">
        <w:rPr>
          <w:b/>
          <w:bCs/>
          <w:lang w:val="ru-RU" w:eastAsia="en-US"/>
        </w:rPr>
        <w:t xml:space="preserve">Глава 1. Личность подростка </w:t>
      </w:r>
      <w:r>
        <w:rPr>
          <w:b/>
          <w:bCs/>
          <w:lang w:val="ru-RU" w:eastAsia="en-US"/>
        </w:rPr>
        <w:t>(11ч)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 xml:space="preserve">Определение личности подростка – его физическое, психологическое и гражданское становление. Трудности и задачи, с которыми сталкивается подросток, вступая в общество. Последствия подростковых поступков. 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 xml:space="preserve">Определение возраста. Понятие тинэйджер, подросток. Система ценностей подростка. Самоутверждение. Особенности подросткового периода. Место подростка в обществе в различные исторические эпохи. 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 xml:space="preserve">Другие возрасты человека: юность, зрелость, старость. Определение подросткового возраста. Задачи подросткового возраста. Принятие своей внешности. Формирование более зрелых отношений со сверстниками обоего пола. Принятие мужской и ли женской роли. Эмоциональная независимость от родителей. Подготовка к трудовой деятельности. Подготовка к вступлению в браки семейной жизни. Пути преодоления трудностей подросткового периода. 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Взросление. Сложности вхождения в мир взрослых. Отличие подростков от взрослых и друг друга.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Особенности воспитания подростков. Возраст контрастов. Подростковый пессимизм и оптимизм, альтруизм и эгоизм, подозрительность и доверчивость.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Физические изменения в подростковом возрасте. Усиление роста. Факторы, влияющие на рост. Акселерация. Телосложение. Неравномерность развития подростков. Внешняя привлекательность, ее влияние на самооценку. Комплекс неполноценности, пути его преодоления.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Понятие личности. Основные характеристики личности. Темперамент: сангвиник, холерик, флегматик, меланхолик. Характер. Способности. Трудолюбие и работоспособность. Интеллект. Чувства и эмоции. Стресс, причины его возникновения у подростков.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 xml:space="preserve">Составляющие психической жизни человека: ум, воля, чувства. Управление эмоциями. Влияние семьи на самооценку подростка. Низкая самооценка, ее причины и последствия. Самооценка и успеваемость в школе. Корректировка самооценки подростка. Корректировка самооценки подростка. 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Выдающиеся личности в истории. Философы о выдающихся личностях. Одаренные дети, их особенности. Факторы, влияющие на развитие выдающейся личности. Воспитание выдающегося человека. Признаки выдающейся личности.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Определение лидера. Роль лидера в обществе. Основные элементы лидерства: воображение, знания, талант, решимость, жесткость, притяжение. Ораторский талант как важный элемент лидерства. Искусство общения. Лидер в подростковой среде.</w:t>
      </w:r>
    </w:p>
    <w:p w:rsidR="00E03209" w:rsidRDefault="00E03209" w:rsidP="00E03209">
      <w:pPr>
        <w:tabs>
          <w:tab w:val="left" w:pos="1755"/>
        </w:tabs>
        <w:jc w:val="center"/>
        <w:rPr>
          <w:b/>
          <w:lang w:val="ru-RU"/>
        </w:rPr>
      </w:pPr>
    </w:p>
    <w:p w:rsidR="004847E5" w:rsidRPr="007E51DA" w:rsidRDefault="004847E5" w:rsidP="00E03209">
      <w:pPr>
        <w:tabs>
          <w:tab w:val="left" w:pos="1755"/>
        </w:tabs>
        <w:jc w:val="center"/>
        <w:rPr>
          <w:b/>
          <w:lang w:val="ru-RU"/>
        </w:rPr>
      </w:pPr>
      <w:r w:rsidRPr="007E51DA">
        <w:rPr>
          <w:b/>
          <w:lang w:val="ru-RU"/>
        </w:rPr>
        <w:lastRenderedPageBreak/>
        <w:t>Глава 2. Подросток в социа</w:t>
      </w:r>
      <w:r>
        <w:rPr>
          <w:b/>
          <w:lang w:val="ru-RU"/>
        </w:rPr>
        <w:t>льной среде (8ч)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Понятие социальной среды. Ее составляющая. Бедные и богатые семьи: их особенности и проблемы. Влияние семьи на подростка. Влияние школьной среды. Влияние улицы. Особенности отношения к подросткам в обществе.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Драматизм подросткового общества. Возникновение юношеского пессимизма, его причины. Пути преодоления пессимистических настроений.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Определение группы и их классификация. Человек в группе. Законы группы. Командный дух группы. Групповое давление. Конформизм. Соотношение самооценки и влияния группы.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Отношения в малой группе. Определение межличностных отношений. Факторы, помогающие и мешающие развитию межличностных отношений. Взаимопонимание - основа межличностных отношений.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Формирование межличностных отношений в подростковой среде. Факторы, помогающие и мешающие развитию межличностных отношений. Взаимопонимание - основа межличностных отношений.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Непосредственное окружение. Понятие «я». Понятие «мы». Кто принадлежит к группе «мы». Кто принадлежит к группе «они». Знакомство. «Свои» и «Чужие». Ненормальное и анормальное поведение. Различие между «</w:t>
      </w:r>
      <w:proofErr w:type="gramStart"/>
      <w:r w:rsidRPr="007E51DA">
        <w:rPr>
          <w:lang w:val="ru-RU"/>
        </w:rPr>
        <w:t>своими</w:t>
      </w:r>
      <w:proofErr w:type="gramEnd"/>
      <w:r w:rsidRPr="007E51DA">
        <w:rPr>
          <w:lang w:val="ru-RU"/>
        </w:rPr>
        <w:t xml:space="preserve"> и чужими».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Знакомые и незнакомые; различие в отношениях. Близкие знакомые, их роль в жизни человека. «Я» и «другие». Понятия «чужаки  и чужие». «Свои», их защита. Родственная солидарность.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Понятие «большой группы». Молодежь как большая группа. Проблемы молодежи в современном обществе: снижение общественной роли, ухудшение здоровья, безработица, меркантилизм. Зрелость современной молодежи. Российская молодежь в обществе контрастов.</w:t>
      </w:r>
    </w:p>
    <w:p w:rsidR="004847E5" w:rsidRPr="007E51DA" w:rsidRDefault="004847E5" w:rsidP="00E03209">
      <w:pPr>
        <w:tabs>
          <w:tab w:val="left" w:pos="1755"/>
        </w:tabs>
        <w:jc w:val="center"/>
        <w:rPr>
          <w:b/>
          <w:lang w:val="ru-RU"/>
        </w:rPr>
      </w:pPr>
      <w:r w:rsidRPr="007E51DA">
        <w:rPr>
          <w:b/>
          <w:lang w:val="ru-RU"/>
        </w:rPr>
        <w:t>Глава3.</w:t>
      </w:r>
      <w:r w:rsidRPr="005455E2">
        <w:rPr>
          <w:b/>
          <w:lang w:val="ru-RU"/>
        </w:rPr>
        <w:t xml:space="preserve"> </w:t>
      </w:r>
      <w:r w:rsidRPr="007E51DA">
        <w:rPr>
          <w:b/>
          <w:lang w:val="ru-RU"/>
        </w:rPr>
        <w:t>Подросток и зак</w:t>
      </w:r>
      <w:r>
        <w:rPr>
          <w:b/>
          <w:lang w:val="ru-RU"/>
        </w:rPr>
        <w:t>он (5ч)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Понятие «юридических отношений». Малолетние, их права и обязанности. Получение паспорта. Несовершеннолетние, их права и обязанности. Защита прав ребенка». Конвенция ООН о правах ребенка». Законные представители прав ребенка. Ответственность за нарушение прав.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права. Их характеристики. Основные конституционные обязанности.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Основные конституционные обязанности. Их характеристики.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Права человека. Право на жизнь. Право на жилище. Право на труд и свободный выбор профессии. Право на досуг и отдых. Детство и материнство. Право на охрану здоровья и медицинскую помощь. Право на образование. Умение пользоваться правами.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Причины противоправного поведения в подростковом возрасте. Преступление. Уголовная ответственность несовершеннолетних.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Наказание несовершеннолетних, их виды. Проступки, ответственность за их совершение. Задержание подростка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 xml:space="preserve"> Правоохранительными органами.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Правила поведения и права подростка при задержании.</w:t>
      </w:r>
    </w:p>
    <w:p w:rsidR="004847E5" w:rsidRPr="007E51DA" w:rsidRDefault="004847E5" w:rsidP="00E03209">
      <w:pPr>
        <w:tabs>
          <w:tab w:val="left" w:pos="1755"/>
        </w:tabs>
        <w:jc w:val="center"/>
        <w:rPr>
          <w:b/>
          <w:lang w:val="ru-RU"/>
        </w:rPr>
      </w:pPr>
      <w:r w:rsidRPr="007E51DA">
        <w:rPr>
          <w:b/>
          <w:lang w:val="ru-RU"/>
        </w:rPr>
        <w:t>Глава</w:t>
      </w:r>
      <w:r>
        <w:rPr>
          <w:b/>
          <w:lang w:val="ru-RU"/>
        </w:rPr>
        <w:t xml:space="preserve"> </w:t>
      </w:r>
      <w:r w:rsidRPr="007E51DA">
        <w:rPr>
          <w:b/>
          <w:lang w:val="ru-RU"/>
        </w:rPr>
        <w:t>4.</w:t>
      </w:r>
      <w:r>
        <w:rPr>
          <w:b/>
          <w:lang w:val="ru-RU"/>
        </w:rPr>
        <w:t xml:space="preserve"> Образ жизни подростка (6ч)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Подростковая нервозность, раздражительность. Страхи. Защитная агрессивность. Одиночество. Одиночество в современном обществе. Специфика подросткового одиночества. Депрессия, ее причины и проявления. Пути выхода из депрессии.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Современное общество как источник опасности. Поведение подростка как источник опасности. Необходимость развития чувства безопасности. Подростковые ситуации риска, их характеристика. Источники риска: повышенный уровень шума, городской транспорт, курение, наркомания, негативное влияние фильмов.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lastRenderedPageBreak/>
        <w:t>Формальные коллективы подростков. Неформальные коллективы по</w:t>
      </w:r>
      <w:r>
        <w:rPr>
          <w:lang w:val="ru-RU"/>
        </w:rPr>
        <w:t>дростков. Подростковая культура</w:t>
      </w:r>
      <w:r w:rsidRPr="007E51DA">
        <w:rPr>
          <w:lang w:val="ru-RU"/>
        </w:rPr>
        <w:t>, ее особенности. Одежда подростков. Молодежная музыка. Увлечения. Система ценностей. Место подростковой культуры в обществе.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Понятие образа жизни. Образ жизни человека, семьи, народа. Факторы, влияющие на образ жизни. Изменение образа жизни со временем. Образ жизни разных народов, его характерные черты.</w:t>
      </w:r>
    </w:p>
    <w:p w:rsidR="004847E5" w:rsidRPr="007E51DA" w:rsidRDefault="004847E5" w:rsidP="00E03209">
      <w:pPr>
        <w:tabs>
          <w:tab w:val="left" w:pos="1755"/>
        </w:tabs>
        <w:jc w:val="center"/>
        <w:rPr>
          <w:b/>
          <w:lang w:val="ru-RU"/>
        </w:rPr>
      </w:pPr>
      <w:r w:rsidRPr="007E51DA">
        <w:rPr>
          <w:b/>
          <w:lang w:val="ru-RU"/>
        </w:rPr>
        <w:t>Глава 5.Подро</w:t>
      </w:r>
      <w:r w:rsidR="007630D0">
        <w:rPr>
          <w:b/>
          <w:lang w:val="ru-RU"/>
        </w:rPr>
        <w:t>сток и его жилая среда (4</w:t>
      </w:r>
      <w:r>
        <w:rPr>
          <w:b/>
          <w:lang w:val="ru-RU"/>
        </w:rPr>
        <w:t>ч)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Досуг и отдых – часть повседневного образа жизни. Понятие досуга. Основные характеристики досуга: продолжительность, место и способ проведения. Отдых, его особенности в различные исторические эпохи у разных народов.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Досуг. Различные виды досуга у разных народов. Культурный досуг. Свободное время россиян. Преобладание пассивного досуга. Досуг и отдых российских подростков.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Определение спорта. Спорт в различные исторические времена. Олимпийские игры. Спорт в 20 веке: профессиональный и любительский. Молодежь и спорт. Современные популярные виды спорта молодежи: велосипед, виндсерфинг, ролики. Пассивный образ жизни, его отрицательные последствия.</w:t>
      </w:r>
    </w:p>
    <w:p w:rsidR="004847E5" w:rsidRPr="007E51DA" w:rsidRDefault="004847E5" w:rsidP="00E03209">
      <w:pPr>
        <w:tabs>
          <w:tab w:val="left" w:pos="1755"/>
        </w:tabs>
        <w:ind w:firstLine="709"/>
        <w:jc w:val="both"/>
        <w:rPr>
          <w:lang w:val="ru-RU"/>
        </w:rPr>
      </w:pPr>
      <w:r w:rsidRPr="007E51DA">
        <w:rPr>
          <w:lang w:val="ru-RU"/>
        </w:rPr>
        <w:t>Значение речевого поведения. Пять жанров речевого поведения подростков. Хвастовство. Суждение. Оскорбление. Непомерное оскорбление. Угроза. Одобрение. Значение подросткового сленга. Воспитание речевого поведения.</w:t>
      </w:r>
    </w:p>
    <w:p w:rsidR="004847E5" w:rsidRPr="007E51DA" w:rsidRDefault="004847E5" w:rsidP="00E03209">
      <w:pPr>
        <w:pStyle w:val="c4"/>
        <w:ind w:firstLine="709"/>
        <w:jc w:val="both"/>
        <w:rPr>
          <w:rStyle w:val="c1"/>
        </w:rPr>
      </w:pPr>
      <w:r w:rsidRPr="007E51DA">
        <w:rPr>
          <w:rStyle w:val="c1"/>
        </w:rPr>
        <w:t xml:space="preserve">Понятие коррупции. Многообразие определений коррупции. Основные признаки коррупционного действия. Причины появления и живучести этого социального недуга. Сведения о первых злоупотреблениях должностных лиц  в Древней Руси. </w:t>
      </w:r>
      <w:proofErr w:type="gramStart"/>
      <w:r w:rsidRPr="007E51DA">
        <w:rPr>
          <w:rStyle w:val="c1"/>
        </w:rPr>
        <w:t>Русская</w:t>
      </w:r>
      <w:proofErr w:type="gramEnd"/>
      <w:r w:rsidRPr="007E51DA">
        <w:rPr>
          <w:rStyle w:val="c1"/>
        </w:rPr>
        <w:t xml:space="preserve">  Правда. Коррупционные явления </w:t>
      </w:r>
      <w:proofErr w:type="gramStart"/>
      <w:r w:rsidRPr="007E51DA">
        <w:rPr>
          <w:rStyle w:val="c1"/>
        </w:rPr>
        <w:t>Х</w:t>
      </w:r>
      <w:proofErr w:type="gramEnd"/>
      <w:r w:rsidRPr="007E51DA">
        <w:rPr>
          <w:rStyle w:val="c1"/>
        </w:rPr>
        <w:t xml:space="preserve">IV – ХVIII вв.: почесть,  посулы,  мздоимство, лихоимство, взяточничество, фаворитизм и т.п. законодательные ограничения коррупционных действий. Превращение коррупции в механизм государственного управления в ХIХ </w:t>
      </w:r>
      <w:proofErr w:type="gramStart"/>
      <w:r w:rsidRPr="007E51DA">
        <w:rPr>
          <w:rStyle w:val="c1"/>
        </w:rPr>
        <w:t>в</w:t>
      </w:r>
      <w:proofErr w:type="gramEnd"/>
      <w:r w:rsidRPr="007E51DA">
        <w:rPr>
          <w:rStyle w:val="c1"/>
        </w:rPr>
        <w:t>.</w:t>
      </w:r>
    </w:p>
    <w:p w:rsidR="00E03209" w:rsidRPr="00F414F7" w:rsidRDefault="004847E5" w:rsidP="00E03209">
      <w:pPr>
        <w:spacing w:before="100" w:beforeAutospacing="1" w:after="100" w:afterAutospacing="1"/>
        <w:jc w:val="center"/>
        <w:rPr>
          <w:b/>
          <w:lang w:val="ru-RU"/>
        </w:rPr>
      </w:pPr>
      <w:r w:rsidRPr="007E51DA">
        <w:rPr>
          <w:b/>
          <w:lang w:val="ru-RU"/>
        </w:rPr>
        <w:t xml:space="preserve">Требования к уровню подготовки </w:t>
      </w:r>
      <w:proofErr w:type="gramStart"/>
      <w:r w:rsidRPr="007E51DA">
        <w:rPr>
          <w:b/>
          <w:lang w:val="ru-RU"/>
        </w:rPr>
        <w:t>обучающихся</w:t>
      </w:r>
      <w:proofErr w:type="gramEnd"/>
      <w:r w:rsidRPr="007E51DA">
        <w:rPr>
          <w:b/>
          <w:lang w:val="ru-RU"/>
        </w:rPr>
        <w:t>:</w:t>
      </w:r>
    </w:p>
    <w:p w:rsidR="004847E5" w:rsidRPr="00754E3F" w:rsidRDefault="004847E5" w:rsidP="00E03209">
      <w:pPr>
        <w:spacing w:before="100" w:beforeAutospacing="1" w:after="100" w:afterAutospacing="1"/>
        <w:ind w:firstLine="709"/>
        <w:rPr>
          <w:b/>
          <w:lang w:val="ru-RU"/>
        </w:rPr>
      </w:pPr>
      <w:r w:rsidRPr="007E51DA">
        <w:rPr>
          <w:lang w:val="ru-RU" w:eastAsia="en-US"/>
        </w:rPr>
        <w:t>Результаты изучения обществознания семиклассниками проявляются: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 xml:space="preserve">- </w:t>
      </w:r>
      <w:proofErr w:type="gramStart"/>
      <w:r w:rsidRPr="007E51DA">
        <w:rPr>
          <w:lang w:val="ru-RU" w:eastAsia="en-US"/>
        </w:rPr>
        <w:t>умении</w:t>
      </w:r>
      <w:proofErr w:type="gramEnd"/>
      <w:r w:rsidRPr="007E51DA">
        <w:rPr>
          <w:lang w:val="ru-RU" w:eastAsia="en-US"/>
        </w:rPr>
        <w:t xml:space="preserve"> объяснять явления и процессы социальной действительности; 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- способности  понимать  реальные  социальные  ситуации,  выбирать  адекватные  способы  деятельности  и  модели  поведения  в  рамках реализуемых  основных  социальных  ролей (производитель, потребитель и др.);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 xml:space="preserve">- </w:t>
      </w:r>
      <w:proofErr w:type="gramStart"/>
      <w:r w:rsidRPr="007E51DA">
        <w:rPr>
          <w:lang w:val="ru-RU" w:eastAsia="en-US"/>
        </w:rPr>
        <w:t>овладении</w:t>
      </w:r>
      <w:proofErr w:type="gramEnd"/>
      <w:r w:rsidRPr="007E51DA">
        <w:rPr>
          <w:lang w:val="ru-RU" w:eastAsia="en-US"/>
        </w:rPr>
        <w:t xml:space="preserve"> различными видами выступлений (высказывание, монолог, дискуссия) и следовании этическим нормам и правилам ведения диалога;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 xml:space="preserve">- </w:t>
      </w:r>
      <w:proofErr w:type="gramStart"/>
      <w:r w:rsidRPr="007E51DA">
        <w:rPr>
          <w:lang w:val="ru-RU" w:eastAsia="en-US"/>
        </w:rPr>
        <w:t>умении</w:t>
      </w:r>
      <w:proofErr w:type="gramEnd"/>
      <w:r w:rsidRPr="007E51DA">
        <w:rPr>
          <w:lang w:val="ru-RU" w:eastAsia="en-US"/>
        </w:rPr>
        <w:t xml:space="preserve"> выполнять познавательные и практические задания, 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proofErr w:type="gramStart"/>
      <w:r w:rsidRPr="007E51DA">
        <w:rPr>
          <w:lang w:val="ru-RU" w:eastAsia="en-US"/>
        </w:rPr>
        <w:t>- оценивании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  <w:proofErr w:type="gramEnd"/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- определение собственного отношения к явлениям современной жизни, формулирование своей точки зрения.</w:t>
      </w:r>
    </w:p>
    <w:p w:rsidR="004847E5" w:rsidRPr="007E51DA" w:rsidRDefault="004847E5" w:rsidP="00E03209">
      <w:pPr>
        <w:autoSpaceDE w:val="0"/>
        <w:autoSpaceDN w:val="0"/>
        <w:adjustRightInd w:val="0"/>
        <w:ind w:firstLine="709"/>
        <w:jc w:val="both"/>
        <w:rPr>
          <w:lang w:val="ru-RU" w:eastAsia="en-US"/>
        </w:rPr>
      </w:pPr>
      <w:r w:rsidRPr="007E51DA">
        <w:rPr>
          <w:b/>
          <w:bCs/>
          <w:lang w:val="ru-RU" w:eastAsia="en-US"/>
        </w:rPr>
        <w:t>Предметными</w:t>
      </w:r>
      <w:r w:rsidRPr="007E51DA">
        <w:rPr>
          <w:lang w:val="ru-RU" w:eastAsia="en-US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i/>
          <w:iCs/>
          <w:lang w:val="ru-RU" w:eastAsia="en-US"/>
        </w:rPr>
      </w:pPr>
      <w:r w:rsidRPr="007E51DA">
        <w:rPr>
          <w:i/>
          <w:iCs/>
          <w:lang w:val="ru-RU" w:eastAsia="en-US"/>
        </w:rPr>
        <w:t>– познавательной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</w:t>
      </w:r>
      <w:r w:rsidRPr="007E51DA">
        <w:rPr>
          <w:lang w:val="ru-RU" w:eastAsia="en-US"/>
        </w:rPr>
        <w:lastRenderedPageBreak/>
        <w:t>психологии и философии; умение объяснять с их позиций явления социальной действительности;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</w:t>
      </w:r>
      <w:r w:rsidRPr="007E51DA">
        <w:rPr>
          <w:lang w:val="ru-RU" w:eastAsia="en-US"/>
        </w:rPr>
        <w:br/>
        <w:t>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i/>
          <w:iCs/>
          <w:lang w:val="ru-RU" w:eastAsia="en-US"/>
        </w:rPr>
      </w:pPr>
      <w:r w:rsidRPr="007E51DA">
        <w:rPr>
          <w:i/>
          <w:iCs/>
          <w:lang w:val="ru-RU" w:eastAsia="en-US"/>
        </w:rPr>
        <w:t>– ценностно-мотивационной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i/>
          <w:iCs/>
          <w:lang w:val="ru-RU" w:eastAsia="en-US"/>
        </w:rPr>
      </w:pPr>
      <w:r w:rsidRPr="007E51DA">
        <w:rPr>
          <w:i/>
          <w:iCs/>
          <w:lang w:val="ru-RU" w:eastAsia="en-US"/>
        </w:rPr>
        <w:t>– трудовой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понимание значения трудовой деятельности для личности и общества;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i/>
          <w:iCs/>
          <w:lang w:val="ru-RU" w:eastAsia="en-US"/>
        </w:rPr>
      </w:pPr>
      <w:r w:rsidRPr="007E51DA">
        <w:rPr>
          <w:i/>
          <w:iCs/>
          <w:lang w:val="ru-RU" w:eastAsia="en-US"/>
        </w:rPr>
        <w:t>– коммуникативной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847E5" w:rsidRPr="007E51DA" w:rsidRDefault="004847E5" w:rsidP="00E03209">
      <w:pPr>
        <w:autoSpaceDE w:val="0"/>
        <w:autoSpaceDN w:val="0"/>
        <w:adjustRightInd w:val="0"/>
        <w:jc w:val="both"/>
        <w:rPr>
          <w:lang w:val="ru-RU" w:eastAsia="en-US"/>
        </w:rPr>
      </w:pPr>
      <w:r w:rsidRPr="007E51DA">
        <w:rPr>
          <w:lang w:val="ru-RU" w:eastAsia="en-US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03209" w:rsidRPr="00F414F7" w:rsidRDefault="00E03209" w:rsidP="00E03209">
      <w:pPr>
        <w:tabs>
          <w:tab w:val="left" w:pos="1755"/>
        </w:tabs>
        <w:jc w:val="center"/>
        <w:rPr>
          <w:b/>
          <w:bCs/>
          <w:lang w:val="ru-RU"/>
        </w:rPr>
      </w:pPr>
    </w:p>
    <w:p w:rsidR="004847E5" w:rsidRPr="00E03209" w:rsidRDefault="004847E5" w:rsidP="00E03209">
      <w:pPr>
        <w:tabs>
          <w:tab w:val="left" w:pos="1755"/>
        </w:tabs>
        <w:jc w:val="center"/>
        <w:rPr>
          <w:b/>
          <w:bCs/>
          <w:lang w:val="ru-RU"/>
        </w:rPr>
      </w:pPr>
      <w:r w:rsidRPr="00E03209">
        <w:rPr>
          <w:b/>
          <w:bCs/>
          <w:lang w:val="ru-RU"/>
        </w:rPr>
        <w:t>Календарно-тематическое планирование.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235"/>
        <w:gridCol w:w="1701"/>
        <w:gridCol w:w="1134"/>
      </w:tblGrid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№</w:t>
            </w:r>
            <w:r w:rsidR="00754E3F">
              <w:rPr>
                <w:bCs/>
                <w:lang w:val="ru-RU"/>
              </w:rPr>
              <w:t xml:space="preserve"> </w:t>
            </w:r>
            <w:r w:rsidRPr="00754E3F">
              <w:rPr>
                <w:bCs/>
                <w:lang w:val="ru-RU"/>
              </w:rPr>
              <w:t>п\</w:t>
            </w:r>
            <w:proofErr w:type="gramStart"/>
            <w:r w:rsidRPr="00754E3F">
              <w:rPr>
                <w:bCs/>
                <w:lang w:val="ru-RU"/>
              </w:rPr>
              <w:t>п</w:t>
            </w:r>
            <w:proofErr w:type="gram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Раздел.</w:t>
            </w:r>
          </w:p>
          <w:p w:rsidR="004847E5" w:rsidRPr="00754E3F" w:rsidRDefault="004847E5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Тема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</w:rPr>
              <w:t>7А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E03209" w:rsidP="00E03209">
            <w:pPr>
              <w:tabs>
                <w:tab w:val="left" w:pos="1755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pStyle w:val="1"/>
              <w:rPr>
                <w:b w:val="0"/>
                <w:sz w:val="24"/>
              </w:rPr>
            </w:pPr>
            <w:r w:rsidRPr="00754E3F">
              <w:rPr>
                <w:b w:val="0"/>
                <w:sz w:val="24"/>
              </w:rPr>
              <w:t xml:space="preserve">Личность  подростка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1.09.14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F414F7" w:rsidRDefault="00F414F7" w:rsidP="00E03209">
            <w:pPr>
              <w:tabs>
                <w:tab w:val="left" w:pos="1755"/>
              </w:tabs>
            </w:pPr>
            <w: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F414F7" w:rsidRDefault="00F414F7" w:rsidP="00E03209">
            <w:pPr>
              <w:tabs>
                <w:tab w:val="left" w:pos="1755"/>
              </w:tabs>
              <w:rPr>
                <w:bCs/>
              </w:rPr>
            </w:pPr>
            <w:r w:rsidRPr="00754E3F">
              <w:rPr>
                <w:bCs/>
                <w:lang w:val="ru-RU"/>
              </w:rPr>
              <w:t>Переходный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8.09.14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 xml:space="preserve"> Задачи и трудности переходного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15.09.14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Пути преодоления трудностей подросткового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22.09.14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 xml:space="preserve"> Быть взрослым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29.09.14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Особенности воспитания подростков</w:t>
            </w:r>
            <w:r w:rsidRPr="00754E3F">
              <w:rPr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6.10.14</w:t>
            </w:r>
          </w:p>
        </w:tc>
      </w:tr>
      <w:tr w:rsidR="004847E5" w:rsidRPr="00F414F7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bCs/>
                <w:lang w:val="ru-RU"/>
              </w:rPr>
              <w:t>Физические изменения у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13.10.14</w:t>
            </w:r>
          </w:p>
        </w:tc>
      </w:tr>
      <w:tr w:rsidR="004847E5" w:rsidRPr="00F414F7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Психологический портрет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20.10.14</w:t>
            </w:r>
          </w:p>
        </w:tc>
      </w:tr>
      <w:tr w:rsidR="004847E5" w:rsidRPr="00F414F7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Самооценка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27.10.14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F414F7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Выдающаяся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10.11.14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4847E5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1</w:t>
            </w:r>
            <w:r w:rsidR="00B369D5"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8A5C26" w:rsidRDefault="00F414F7" w:rsidP="00E03209">
            <w:pPr>
              <w:tabs>
                <w:tab w:val="left" w:pos="1755"/>
              </w:tabs>
              <w:rPr>
                <w:bCs/>
              </w:rPr>
            </w:pPr>
            <w:r w:rsidRPr="00754E3F">
              <w:rPr>
                <w:bCs/>
                <w:lang w:val="ru-RU"/>
              </w:rPr>
              <w:t>Как стать лидером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Сочинение.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17.11.14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4847E5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1</w:t>
            </w:r>
            <w:r w:rsidR="00B369D5"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8A5C26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Повторительно-обобщающий урок. Личность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8A5C26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24.11.14</w:t>
            </w:r>
          </w:p>
        </w:tc>
      </w:tr>
      <w:tr w:rsidR="004847E5" w:rsidRPr="008A5C26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4847E5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1</w:t>
            </w:r>
            <w:r w:rsidR="00B369D5"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8A5C26" w:rsidRDefault="008A5C26" w:rsidP="008A5C26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Контрольная работа №1 по теме: «</w:t>
            </w:r>
            <w:r w:rsidRPr="008A5C26">
              <w:rPr>
                <w:bCs/>
                <w:lang w:val="ru-RU"/>
              </w:rPr>
              <w:t>Личность подростка</w:t>
            </w:r>
            <w:r w:rsidRPr="00754E3F">
              <w:rPr>
                <w:bCs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8A5C26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1.12.14</w:t>
            </w:r>
          </w:p>
        </w:tc>
      </w:tr>
      <w:tr w:rsidR="004847E5" w:rsidRPr="008A5C26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B369D5" w:rsidP="00E03209">
            <w:pPr>
              <w:tabs>
                <w:tab w:val="left" w:pos="1755"/>
              </w:tabs>
            </w:pPr>
            <w:r>
              <w:t>14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8A5C26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Социальная среда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8.12.14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4847E5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1</w:t>
            </w:r>
            <w:r w:rsidR="00B369D5"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8A5C26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Межличностные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15.12.14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4847E5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1</w:t>
            </w:r>
            <w:r w:rsidR="00B369D5"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8A5C26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Подросток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22.12.14</w:t>
            </w:r>
          </w:p>
        </w:tc>
      </w:tr>
      <w:tr w:rsidR="004847E5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B369D5" w:rsidRDefault="004847E5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1</w:t>
            </w:r>
            <w:r w:rsidR="00B369D5"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DD51B1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Мир знакомых и незнакомых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Pr="00754E3F" w:rsidRDefault="004847E5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E5" w:rsidRPr="00313903" w:rsidRDefault="00313903" w:rsidP="00E03209">
            <w:pPr>
              <w:tabs>
                <w:tab w:val="left" w:pos="1755"/>
              </w:tabs>
            </w:pPr>
            <w:r>
              <w:t>12.01.15</w:t>
            </w:r>
          </w:p>
        </w:tc>
      </w:tr>
      <w:tr w:rsidR="00D5757D" w:rsidRPr="00DD51B1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lastRenderedPageBreak/>
              <w:t>1</w:t>
            </w:r>
            <w:r w:rsidR="00B369D5"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DD51B1" w:rsidRDefault="00DD51B1" w:rsidP="001A1451">
            <w:pPr>
              <w:tabs>
                <w:tab w:val="left" w:pos="1755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Молодёжь как большая социальная группа</w:t>
            </w:r>
            <w:r w:rsidRPr="00DD51B1">
              <w:rPr>
                <w:bCs/>
                <w:lang w:val="ru-RU"/>
              </w:rPr>
              <w:t xml:space="preserve">. </w:t>
            </w:r>
            <w:r>
              <w:rPr>
                <w:bCs/>
                <w:lang w:val="ru-RU"/>
              </w:rPr>
              <w:t>Проблемы современной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DD51B1" w:rsidRDefault="00313903" w:rsidP="00E03209">
            <w:pPr>
              <w:tabs>
                <w:tab w:val="left" w:pos="1755"/>
              </w:tabs>
              <w:rPr>
                <w:lang w:val="ru-RU"/>
              </w:rPr>
            </w:pPr>
            <w:r w:rsidRPr="00DD51B1">
              <w:rPr>
                <w:lang w:val="ru-RU"/>
              </w:rPr>
              <w:t>19.01.15</w:t>
            </w:r>
          </w:p>
        </w:tc>
      </w:tr>
      <w:tr w:rsidR="00D5757D" w:rsidRPr="00DD51B1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DD51B1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1</w:t>
            </w:r>
            <w:r w:rsidR="00B369D5" w:rsidRPr="00DD51B1">
              <w:rPr>
                <w:lang w:val="ru-RU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Права и обязанности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DD51B1" w:rsidRDefault="00313903" w:rsidP="00E03209">
            <w:pPr>
              <w:tabs>
                <w:tab w:val="left" w:pos="1755"/>
              </w:tabs>
              <w:rPr>
                <w:lang w:val="ru-RU"/>
              </w:rPr>
            </w:pPr>
            <w:r w:rsidRPr="00DD51B1">
              <w:rPr>
                <w:lang w:val="ru-RU"/>
              </w:rPr>
              <w:t>26.01.15</w:t>
            </w:r>
          </w:p>
        </w:tc>
      </w:tr>
      <w:tr w:rsidR="00D5757D" w:rsidRPr="00DD51B1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DD51B1" w:rsidRDefault="00B369D5" w:rsidP="00E03209">
            <w:pPr>
              <w:tabs>
                <w:tab w:val="left" w:pos="1755"/>
              </w:tabs>
              <w:rPr>
                <w:lang w:val="ru-RU"/>
              </w:rPr>
            </w:pPr>
            <w:r w:rsidRPr="00DD51B1">
              <w:rPr>
                <w:lang w:val="ru-RU"/>
              </w:rPr>
              <w:t>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Подросток как гражданин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DD51B1" w:rsidRDefault="00313903" w:rsidP="00E03209">
            <w:pPr>
              <w:tabs>
                <w:tab w:val="left" w:pos="1755"/>
              </w:tabs>
              <w:rPr>
                <w:lang w:val="ru-RU"/>
              </w:rPr>
            </w:pPr>
            <w:r w:rsidRPr="00DD51B1">
              <w:rPr>
                <w:lang w:val="ru-RU"/>
              </w:rPr>
              <w:t>2.02.15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DD51B1" w:rsidRDefault="00B369D5" w:rsidP="00E03209">
            <w:pPr>
              <w:tabs>
                <w:tab w:val="left" w:pos="1755"/>
              </w:tabs>
              <w:rPr>
                <w:lang w:val="ru-RU"/>
              </w:rPr>
            </w:pPr>
            <w:r w:rsidRPr="00DD51B1">
              <w:rPr>
                <w:lang w:val="ru-RU"/>
              </w:rPr>
              <w:t>21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Повторительно-обобщающий урок</w:t>
            </w:r>
            <w:r>
              <w:rPr>
                <w:bCs/>
                <w:lang w:val="ru-RU"/>
              </w:rPr>
              <w:t xml:space="preserve"> по теме: «Подросток и его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t>9.02.15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Контрольная работа №2 по теме: «Подросток и его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t>16.02.15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Опасный путь преступной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t>2.03.15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991F7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Подростковая культура.</w:t>
            </w:r>
            <w:r w:rsidRPr="00754E3F">
              <w:rPr>
                <w:lang w:val="ru-RU"/>
              </w:rPr>
              <w:t xml:space="preserve"> Образ жизни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t>16.03.15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lang w:val="ru-RU"/>
              </w:rPr>
              <w:t>Образ жизни подростка</w:t>
            </w:r>
            <w:r w:rsidRPr="00754E3F">
              <w:rPr>
                <w:bCs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rPr>
                <w:lang w:val="ru-RU"/>
              </w:rPr>
              <w:t>6.0</w:t>
            </w:r>
            <w:r>
              <w:t>4</w:t>
            </w:r>
            <w:r w:rsidR="00D5757D" w:rsidRPr="00754E3F">
              <w:rPr>
                <w:lang w:val="ru-RU"/>
              </w:rPr>
              <w:t>.1</w:t>
            </w:r>
            <w:r>
              <w:t>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 w:rsidRPr="00754E3F">
              <w:rPr>
                <w:bCs/>
                <w:lang w:val="ru-RU"/>
              </w:rPr>
              <w:t>Подросток в обществе риска.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rPr>
                <w:lang w:val="ru-RU"/>
              </w:rPr>
              <w:t>13.0</w:t>
            </w:r>
            <w:r>
              <w:t>4</w:t>
            </w:r>
            <w:r w:rsidR="00D5757D" w:rsidRPr="00754E3F">
              <w:rPr>
                <w:lang w:val="ru-RU"/>
              </w:rPr>
              <w:t>.1</w:t>
            </w:r>
            <w:r>
              <w:t>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Контрольная работа №3 по теме: «Образ жизни подростков</w:t>
            </w:r>
            <w:r w:rsidRPr="00754E3F">
              <w:rPr>
                <w:bCs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lang w:val="ru-RU"/>
              </w:rPr>
            </w:pPr>
            <w:r w:rsidRPr="00754E3F">
              <w:rPr>
                <w:lang w:val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rPr>
                <w:lang w:val="ru-RU"/>
              </w:rPr>
              <w:t>20.0</w:t>
            </w:r>
            <w:r>
              <w:t>4</w:t>
            </w:r>
            <w:r w:rsidR="00D5757D" w:rsidRPr="00754E3F">
              <w:rPr>
                <w:lang w:val="ru-RU"/>
              </w:rPr>
              <w:t>.1</w:t>
            </w:r>
            <w:r>
              <w:t>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proofErr w:type="spellStart"/>
            <w:r w:rsidRPr="00754E3F">
              <w:t>Досуг</w:t>
            </w:r>
            <w:proofErr w:type="spellEnd"/>
            <w:r w:rsidRPr="00754E3F">
              <w:t xml:space="preserve"> и </w:t>
            </w:r>
            <w:proofErr w:type="spellStart"/>
            <w:r w:rsidRPr="00754E3F">
              <w:t>отдых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t>27</w:t>
            </w:r>
            <w:r w:rsidR="00D5757D" w:rsidRPr="00754E3F">
              <w:rPr>
                <w:lang w:val="ru-RU"/>
              </w:rPr>
              <w:t>.04.1</w:t>
            </w:r>
            <w:r>
              <w:t>5</w:t>
            </w: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2</w:t>
            </w:r>
            <w:r w:rsidR="00B369D5"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754E3F">
              <w:rPr>
                <w:bCs/>
                <w:lang w:val="ru-RU"/>
              </w:rPr>
              <w:t>порт</w:t>
            </w:r>
            <w:r>
              <w:rPr>
                <w:bCs/>
                <w:lang w:val="ru-RU"/>
              </w:rPr>
              <w:t xml:space="preserve"> в жизни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313903" w:rsidP="00E03209">
            <w:pPr>
              <w:tabs>
                <w:tab w:val="left" w:pos="1755"/>
              </w:tabs>
            </w:pPr>
            <w:r>
              <w:t>18.05.15</w:t>
            </w:r>
          </w:p>
        </w:tc>
      </w:tr>
      <w:tr w:rsidR="00D5757D" w:rsidRPr="00DD51B1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DD51B1" w:rsidRDefault="00B369D5" w:rsidP="00E03209">
            <w:pPr>
              <w:tabs>
                <w:tab w:val="left" w:pos="1755"/>
              </w:tabs>
              <w:rPr>
                <w:lang w:val="ru-RU"/>
              </w:rPr>
            </w:pPr>
            <w:r>
              <w:t>30</w:t>
            </w:r>
            <w:r w:rsidR="00DD51B1">
              <w:rPr>
                <w:lang w:val="ru-RU"/>
              </w:rPr>
              <w:t>-35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D51B1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DD51B1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B369D5" w:rsidP="00E03209">
            <w:pPr>
              <w:tabs>
                <w:tab w:val="left" w:pos="1755"/>
              </w:tabs>
            </w:pPr>
            <w:r>
              <w:t>31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D5757D" w:rsidP="00E03209">
            <w:pPr>
              <w:tabs>
                <w:tab w:val="left" w:pos="1755"/>
              </w:tabs>
            </w:pP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3</w:t>
            </w:r>
            <w:r w:rsidR="00B369D5"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D5757D" w:rsidP="00E03209">
            <w:pPr>
              <w:tabs>
                <w:tab w:val="left" w:pos="1755"/>
              </w:tabs>
            </w:pP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3</w:t>
            </w:r>
            <w:r w:rsidR="00B369D5"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D5757D" w:rsidP="00E03209">
            <w:pPr>
              <w:tabs>
                <w:tab w:val="left" w:pos="1755"/>
              </w:tabs>
            </w:pPr>
          </w:p>
        </w:tc>
      </w:tr>
      <w:tr w:rsidR="00D5757D" w:rsidRPr="00754E3F" w:rsidTr="00E03209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B369D5" w:rsidRDefault="00D5757D" w:rsidP="00E03209">
            <w:pPr>
              <w:tabs>
                <w:tab w:val="left" w:pos="1755"/>
              </w:tabs>
            </w:pPr>
            <w:r w:rsidRPr="00754E3F">
              <w:rPr>
                <w:lang w:val="ru-RU"/>
              </w:rPr>
              <w:t>3</w:t>
            </w:r>
            <w:r w:rsidR="00B369D5"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7D" w:rsidRPr="00754E3F" w:rsidRDefault="00D5757D" w:rsidP="00E03209">
            <w:pPr>
              <w:tabs>
                <w:tab w:val="left" w:pos="1755"/>
              </w:tabs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57D" w:rsidRPr="00313903" w:rsidRDefault="00D5757D" w:rsidP="00E03209">
            <w:pPr>
              <w:tabs>
                <w:tab w:val="left" w:pos="1755"/>
              </w:tabs>
            </w:pPr>
          </w:p>
        </w:tc>
      </w:tr>
    </w:tbl>
    <w:p w:rsidR="004847E5" w:rsidRDefault="004847E5" w:rsidP="00E03209">
      <w:pPr>
        <w:rPr>
          <w:lang w:val="ru-RU"/>
        </w:rPr>
      </w:pPr>
    </w:p>
    <w:p w:rsidR="004847E5" w:rsidRDefault="004847E5" w:rsidP="00E03209">
      <w:pPr>
        <w:jc w:val="center"/>
        <w:rPr>
          <w:b/>
          <w:lang w:val="ru-RU"/>
        </w:rPr>
      </w:pPr>
      <w:r w:rsidRPr="00F13C69">
        <w:rPr>
          <w:b/>
          <w:lang w:val="ru-RU"/>
        </w:rPr>
        <w:t>Учебно-методическое обеспечение</w:t>
      </w:r>
    </w:p>
    <w:p w:rsidR="004847E5" w:rsidRPr="00F13C69" w:rsidRDefault="004847E5" w:rsidP="00E03209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9"/>
        <w:gridCol w:w="851"/>
        <w:gridCol w:w="1984"/>
        <w:gridCol w:w="2126"/>
      </w:tblGrid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№</w:t>
            </w:r>
          </w:p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п\</w:t>
            </w:r>
            <w:proofErr w:type="gramStart"/>
            <w:r w:rsidRPr="00E03209">
              <w:rPr>
                <w:lang w:val="ru-RU"/>
              </w:rPr>
              <w:t>п</w:t>
            </w:r>
            <w:proofErr w:type="gramEnd"/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Содержание</w:t>
            </w: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Класс</w:t>
            </w: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Автор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Издательство, год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Обществознание: программа курса для общеобразовательных учреждений</w:t>
            </w: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6-7</w:t>
            </w: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F414F7">
              <w:rPr>
                <w:lang w:val="ru-RU"/>
              </w:rPr>
              <w:t>С. И. Козленко, И. В. Козленко</w:t>
            </w:r>
          </w:p>
        </w:tc>
        <w:tc>
          <w:tcPr>
            <w:tcW w:w="2126" w:type="dxa"/>
          </w:tcPr>
          <w:p w:rsidR="004847E5" w:rsidRPr="00E03209" w:rsidRDefault="00E03209" w:rsidP="00E03209">
            <w:pPr>
              <w:pStyle w:val="aa"/>
              <w:rPr>
                <w:lang w:val="ru-RU"/>
              </w:rPr>
            </w:pPr>
            <w:r>
              <w:t>«</w:t>
            </w:r>
            <w:proofErr w:type="spellStart"/>
            <w:r>
              <w:t>Русское</w:t>
            </w:r>
            <w:proofErr w:type="spellEnd"/>
            <w:r>
              <w:t xml:space="preserve"> </w:t>
            </w:r>
            <w:proofErr w:type="spellStart"/>
            <w:r>
              <w:t>слово</w:t>
            </w:r>
            <w:proofErr w:type="spellEnd"/>
            <w:r>
              <w:t>» 2008</w:t>
            </w:r>
            <w:r>
              <w:rPr>
                <w:lang w:val="ru-RU"/>
              </w:rPr>
              <w:t>г.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Обществознание</w:t>
            </w:r>
          </w:p>
          <w:p w:rsidR="004847E5" w:rsidRPr="00E03209" w:rsidRDefault="004847E5" w:rsidP="00E03209">
            <w:pPr>
              <w:pStyle w:val="aa"/>
              <w:rPr>
                <w:lang w:val="ru-RU"/>
              </w:rPr>
            </w:pP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7</w:t>
            </w: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А.И. Кравченко, Е.А. Певцова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Русское слово, 2007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Общая методика преподавания обществознания в школе</w:t>
            </w: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Боголюбов Л.Н.</w:t>
            </w:r>
          </w:p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Иванова Л.Ф.</w:t>
            </w:r>
          </w:p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proofErr w:type="spellStart"/>
            <w:r w:rsidRPr="00E03209">
              <w:rPr>
                <w:lang w:val="ru-RU"/>
              </w:rPr>
              <w:t>Лазебникова</w:t>
            </w:r>
            <w:proofErr w:type="spellEnd"/>
            <w:r w:rsidRPr="00E03209">
              <w:rPr>
                <w:lang w:val="ru-RU"/>
              </w:rPr>
              <w:t xml:space="preserve"> А.Ю.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Дрофа, 2008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iCs/>
                <w:lang w:val="ru-RU"/>
              </w:rPr>
              <w:t xml:space="preserve">Обществознание </w:t>
            </w:r>
            <w:r w:rsidRPr="00E03209">
              <w:rPr>
                <w:lang w:val="ru-RU"/>
              </w:rPr>
              <w:t>6–11 классы: проектная деятельность учащихся</w:t>
            </w: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6-11</w:t>
            </w: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proofErr w:type="spellStart"/>
            <w:r w:rsidRPr="00E03209">
              <w:rPr>
                <w:lang w:val="ru-RU"/>
              </w:rPr>
              <w:t>Северина</w:t>
            </w:r>
            <w:proofErr w:type="spellEnd"/>
            <w:r w:rsidRPr="00E03209">
              <w:rPr>
                <w:lang w:val="ru-RU"/>
              </w:rPr>
              <w:t xml:space="preserve"> О.А.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Учитель, 2011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Современное школьное обществознание: методическое пособие с дидактическими материалами для учителя</w:t>
            </w: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proofErr w:type="spellStart"/>
            <w:r w:rsidRPr="00E03209">
              <w:rPr>
                <w:lang w:val="ru-RU"/>
              </w:rPr>
              <w:t>Лазебникова</w:t>
            </w:r>
            <w:proofErr w:type="spellEnd"/>
            <w:r w:rsidRPr="00E03209">
              <w:rPr>
                <w:lang w:val="ru-RU"/>
              </w:rPr>
              <w:t xml:space="preserve"> А.Ю.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Школа-Пресс, 2000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proofErr w:type="spellStart"/>
            <w:r w:rsidRPr="00E03209">
              <w:t>Обществознание</w:t>
            </w:r>
            <w:proofErr w:type="spellEnd"/>
            <w:r w:rsidRPr="00E03209">
              <w:t xml:space="preserve">. 7 </w:t>
            </w:r>
            <w:proofErr w:type="spellStart"/>
            <w:r w:rsidRPr="00E03209">
              <w:t>класс</w:t>
            </w:r>
            <w:proofErr w:type="spellEnd"/>
            <w:r w:rsidRPr="00E03209">
              <w:t xml:space="preserve">: </w:t>
            </w:r>
            <w:proofErr w:type="spellStart"/>
            <w:r w:rsidRPr="00E03209">
              <w:t>поурочные</w:t>
            </w:r>
            <w:proofErr w:type="spellEnd"/>
            <w:r w:rsidRPr="00E03209">
              <w:t xml:space="preserve"> </w:t>
            </w:r>
            <w:proofErr w:type="spellStart"/>
            <w:r w:rsidRPr="00E03209">
              <w:t>планы</w:t>
            </w:r>
            <w:proofErr w:type="spellEnd"/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7</w:t>
            </w: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Силаева Н.А.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Экстремум, 2006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7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Наедине с собой. Психологические тесты и психотехнические упражнения для подростков и старшеклассников</w:t>
            </w: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proofErr w:type="spellStart"/>
            <w:r w:rsidRPr="00E03209">
              <w:rPr>
                <w:lang w:val="ru-RU"/>
              </w:rPr>
              <w:t>Прутченков</w:t>
            </w:r>
            <w:proofErr w:type="spellEnd"/>
            <w:r w:rsidRPr="00E03209">
              <w:rPr>
                <w:lang w:val="ru-RU"/>
              </w:rPr>
              <w:t xml:space="preserve"> А.С.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Российское педагогическое агентство, 2006</w:t>
            </w:r>
          </w:p>
        </w:tc>
      </w:tr>
      <w:tr w:rsidR="004847E5" w:rsidRPr="00E03209" w:rsidTr="00E03209">
        <w:tc>
          <w:tcPr>
            <w:tcW w:w="817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Школа жизни: методические разработки социально-психологического тренинга</w:t>
            </w:r>
          </w:p>
        </w:tc>
        <w:tc>
          <w:tcPr>
            <w:tcW w:w="851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proofErr w:type="spellStart"/>
            <w:r w:rsidRPr="00E03209">
              <w:rPr>
                <w:lang w:val="ru-RU"/>
              </w:rPr>
              <w:t>Прутченков</w:t>
            </w:r>
            <w:proofErr w:type="spellEnd"/>
            <w:r w:rsidRPr="00E03209">
              <w:rPr>
                <w:lang w:val="ru-RU"/>
              </w:rPr>
              <w:t xml:space="preserve"> А.С.</w:t>
            </w:r>
          </w:p>
        </w:tc>
        <w:tc>
          <w:tcPr>
            <w:tcW w:w="2126" w:type="dxa"/>
          </w:tcPr>
          <w:p w:rsidR="004847E5" w:rsidRPr="00E03209" w:rsidRDefault="004847E5" w:rsidP="00E03209">
            <w:pPr>
              <w:pStyle w:val="aa"/>
              <w:rPr>
                <w:lang w:val="ru-RU"/>
              </w:rPr>
            </w:pPr>
            <w:r w:rsidRPr="00E03209">
              <w:rPr>
                <w:lang w:val="ru-RU"/>
              </w:rPr>
              <w:t>Международная педагогическая академия, 1998</w:t>
            </w:r>
          </w:p>
        </w:tc>
      </w:tr>
      <w:tr w:rsidR="005F0FAF" w:rsidRPr="005F0FAF" w:rsidTr="00E03209">
        <w:tc>
          <w:tcPr>
            <w:tcW w:w="817" w:type="dxa"/>
          </w:tcPr>
          <w:p w:rsidR="005F0FAF" w:rsidRPr="00E03209" w:rsidRDefault="005F0FAF" w:rsidP="00E0320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3969" w:type="dxa"/>
          </w:tcPr>
          <w:p w:rsidR="005F0FAF" w:rsidRPr="005F0FAF" w:rsidRDefault="005F0FAF" w:rsidP="005F0FA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val="ru-RU"/>
              </w:rPr>
            </w:pPr>
            <w:r w:rsidRPr="005F0FAF">
              <w:rPr>
                <w:rFonts w:eastAsia="Calibri"/>
                <w:lang w:val="ru-RU"/>
              </w:rPr>
              <w:t>http://mir-prezentaciy.narod.ru</w:t>
            </w:r>
          </w:p>
          <w:p w:rsidR="005F0FAF" w:rsidRPr="00E03209" w:rsidRDefault="005F0FAF" w:rsidP="00E03209">
            <w:pPr>
              <w:pStyle w:val="aa"/>
              <w:rPr>
                <w:lang w:val="ru-RU"/>
              </w:rPr>
            </w:pPr>
          </w:p>
        </w:tc>
        <w:tc>
          <w:tcPr>
            <w:tcW w:w="851" w:type="dxa"/>
          </w:tcPr>
          <w:p w:rsidR="005F0FAF" w:rsidRPr="00E03209" w:rsidRDefault="005F0FAF" w:rsidP="00E03209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</w:tcPr>
          <w:p w:rsidR="005F0FAF" w:rsidRPr="00E03209" w:rsidRDefault="005F0FAF" w:rsidP="00E03209">
            <w:pPr>
              <w:pStyle w:val="aa"/>
              <w:rPr>
                <w:lang w:val="ru-RU"/>
              </w:rPr>
            </w:pPr>
          </w:p>
        </w:tc>
        <w:tc>
          <w:tcPr>
            <w:tcW w:w="2126" w:type="dxa"/>
          </w:tcPr>
          <w:p w:rsidR="005F0FAF" w:rsidRPr="00E03209" w:rsidRDefault="005F0FAF" w:rsidP="00E03209">
            <w:pPr>
              <w:pStyle w:val="aa"/>
              <w:rPr>
                <w:lang w:val="ru-RU"/>
              </w:rPr>
            </w:pPr>
          </w:p>
        </w:tc>
      </w:tr>
      <w:tr w:rsidR="005F0FAF" w:rsidRPr="00BD1503" w:rsidTr="00E03209">
        <w:tc>
          <w:tcPr>
            <w:tcW w:w="817" w:type="dxa"/>
          </w:tcPr>
          <w:p w:rsidR="005F0FAF" w:rsidRDefault="005F0FAF" w:rsidP="00E0320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69" w:type="dxa"/>
          </w:tcPr>
          <w:p w:rsidR="005F0FAF" w:rsidRPr="005F0FAF" w:rsidRDefault="005F0FAF" w:rsidP="005F0FA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val="ru-RU"/>
              </w:rPr>
            </w:pPr>
            <w:r w:rsidRPr="005F0FAF">
              <w:rPr>
                <w:rFonts w:eastAsia="Calibri"/>
                <w:lang w:val="ru-RU"/>
              </w:rPr>
              <w:t>http://www.openclass.ru/node/25795</w:t>
            </w:r>
          </w:p>
          <w:p w:rsidR="005F0FAF" w:rsidRPr="005F0FAF" w:rsidRDefault="005F0FAF" w:rsidP="005F0FA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5F0FAF" w:rsidRPr="00E03209" w:rsidRDefault="005F0FAF" w:rsidP="00E03209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</w:tcPr>
          <w:p w:rsidR="005F0FAF" w:rsidRPr="00E03209" w:rsidRDefault="005F0FAF" w:rsidP="00E03209">
            <w:pPr>
              <w:pStyle w:val="aa"/>
              <w:rPr>
                <w:lang w:val="ru-RU"/>
              </w:rPr>
            </w:pPr>
          </w:p>
        </w:tc>
        <w:tc>
          <w:tcPr>
            <w:tcW w:w="2126" w:type="dxa"/>
          </w:tcPr>
          <w:p w:rsidR="005F0FAF" w:rsidRPr="00E03209" w:rsidRDefault="005F0FAF" w:rsidP="00E03209">
            <w:pPr>
              <w:pStyle w:val="aa"/>
              <w:rPr>
                <w:lang w:val="ru-RU"/>
              </w:rPr>
            </w:pPr>
          </w:p>
        </w:tc>
      </w:tr>
      <w:tr w:rsidR="00D559D6" w:rsidRPr="005F0FAF" w:rsidTr="00E03209">
        <w:tc>
          <w:tcPr>
            <w:tcW w:w="817" w:type="dxa"/>
          </w:tcPr>
          <w:p w:rsidR="00D559D6" w:rsidRDefault="00D559D6" w:rsidP="00E0320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969" w:type="dxa"/>
          </w:tcPr>
          <w:p w:rsidR="00D559D6" w:rsidRPr="00D559D6" w:rsidRDefault="00D559D6" w:rsidP="00D559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val="ru-RU"/>
              </w:rPr>
            </w:pPr>
            <w:r w:rsidRPr="00D559D6">
              <w:rPr>
                <w:rFonts w:eastAsia="Calibri"/>
                <w:lang w:val="ru-RU"/>
              </w:rPr>
              <w:t>http://festival.1september.ru</w:t>
            </w:r>
          </w:p>
          <w:p w:rsidR="00D559D6" w:rsidRPr="005F0FAF" w:rsidRDefault="00D559D6" w:rsidP="005F0FA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D559D6" w:rsidRPr="00E03209" w:rsidRDefault="00D559D6" w:rsidP="00E03209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</w:tcPr>
          <w:p w:rsidR="00D559D6" w:rsidRPr="00E03209" w:rsidRDefault="00D559D6" w:rsidP="00E03209">
            <w:pPr>
              <w:pStyle w:val="aa"/>
              <w:rPr>
                <w:lang w:val="ru-RU"/>
              </w:rPr>
            </w:pPr>
          </w:p>
        </w:tc>
        <w:tc>
          <w:tcPr>
            <w:tcW w:w="2126" w:type="dxa"/>
          </w:tcPr>
          <w:p w:rsidR="00D559D6" w:rsidRPr="00E03209" w:rsidRDefault="00D559D6" w:rsidP="00E03209">
            <w:pPr>
              <w:pStyle w:val="aa"/>
              <w:rPr>
                <w:lang w:val="ru-RU"/>
              </w:rPr>
            </w:pPr>
          </w:p>
        </w:tc>
      </w:tr>
    </w:tbl>
    <w:p w:rsidR="004847E5" w:rsidRPr="00C00E5B" w:rsidRDefault="004847E5" w:rsidP="00E03209">
      <w:pPr>
        <w:rPr>
          <w:lang w:val="ru-RU"/>
        </w:rPr>
      </w:pPr>
    </w:p>
    <w:sectPr w:rsidR="004847E5" w:rsidRPr="00C00E5B" w:rsidSect="00E03209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E5" w:rsidRDefault="004847E5">
      <w:r>
        <w:separator/>
      </w:r>
    </w:p>
  </w:endnote>
  <w:endnote w:type="continuationSeparator" w:id="0">
    <w:p w:rsidR="004847E5" w:rsidRDefault="0048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E5" w:rsidRDefault="00786E62" w:rsidP="002205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4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7E5" w:rsidRDefault="004847E5" w:rsidP="007E51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E5" w:rsidRDefault="00786E62" w:rsidP="002205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47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503">
      <w:rPr>
        <w:rStyle w:val="a5"/>
        <w:noProof/>
      </w:rPr>
      <w:t>11</w:t>
    </w:r>
    <w:r>
      <w:rPr>
        <w:rStyle w:val="a5"/>
      </w:rPr>
      <w:fldChar w:fldCharType="end"/>
    </w:r>
  </w:p>
  <w:p w:rsidR="004847E5" w:rsidRDefault="004847E5" w:rsidP="007E51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E5" w:rsidRDefault="004847E5">
      <w:r>
        <w:separator/>
      </w:r>
    </w:p>
  </w:footnote>
  <w:footnote w:type="continuationSeparator" w:id="0">
    <w:p w:rsidR="004847E5" w:rsidRDefault="0048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F8C"/>
    <w:multiLevelType w:val="multilevel"/>
    <w:tmpl w:val="E0BC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D5753"/>
    <w:multiLevelType w:val="multilevel"/>
    <w:tmpl w:val="A108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45CC5"/>
    <w:multiLevelType w:val="multilevel"/>
    <w:tmpl w:val="2308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470D3B"/>
    <w:multiLevelType w:val="multilevel"/>
    <w:tmpl w:val="6F2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0478E2"/>
    <w:multiLevelType w:val="multilevel"/>
    <w:tmpl w:val="ADA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0455E"/>
    <w:multiLevelType w:val="hybridMultilevel"/>
    <w:tmpl w:val="4D2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846C6D"/>
    <w:multiLevelType w:val="multilevel"/>
    <w:tmpl w:val="9B04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27F"/>
    <w:rsid w:val="00012D14"/>
    <w:rsid w:val="0008224C"/>
    <w:rsid w:val="000E1633"/>
    <w:rsid w:val="000E2BD1"/>
    <w:rsid w:val="000F398A"/>
    <w:rsid w:val="0011530F"/>
    <w:rsid w:val="0012279B"/>
    <w:rsid w:val="00156AA7"/>
    <w:rsid w:val="001C6208"/>
    <w:rsid w:val="001D7055"/>
    <w:rsid w:val="001F47A7"/>
    <w:rsid w:val="00216D92"/>
    <w:rsid w:val="00220563"/>
    <w:rsid w:val="002F04B3"/>
    <w:rsid w:val="002F1EF3"/>
    <w:rsid w:val="00313903"/>
    <w:rsid w:val="00313CDA"/>
    <w:rsid w:val="0033707D"/>
    <w:rsid w:val="0039467E"/>
    <w:rsid w:val="003D6CCC"/>
    <w:rsid w:val="003D7646"/>
    <w:rsid w:val="003F488D"/>
    <w:rsid w:val="00404781"/>
    <w:rsid w:val="00417C3B"/>
    <w:rsid w:val="00482EF2"/>
    <w:rsid w:val="00483A5F"/>
    <w:rsid w:val="004847E5"/>
    <w:rsid w:val="00493D1B"/>
    <w:rsid w:val="004A527F"/>
    <w:rsid w:val="004E5EB1"/>
    <w:rsid w:val="004F708D"/>
    <w:rsid w:val="00505B23"/>
    <w:rsid w:val="005204E6"/>
    <w:rsid w:val="00535C4B"/>
    <w:rsid w:val="005455E2"/>
    <w:rsid w:val="00577763"/>
    <w:rsid w:val="005F0FAF"/>
    <w:rsid w:val="00607B92"/>
    <w:rsid w:val="00615441"/>
    <w:rsid w:val="00622EBB"/>
    <w:rsid w:val="00635965"/>
    <w:rsid w:val="006432A9"/>
    <w:rsid w:val="006B13CD"/>
    <w:rsid w:val="00754E3F"/>
    <w:rsid w:val="007630D0"/>
    <w:rsid w:val="00786E62"/>
    <w:rsid w:val="007B20DF"/>
    <w:rsid w:val="007B534D"/>
    <w:rsid w:val="007D2443"/>
    <w:rsid w:val="007E51DA"/>
    <w:rsid w:val="007E6FD2"/>
    <w:rsid w:val="007F70D0"/>
    <w:rsid w:val="00825105"/>
    <w:rsid w:val="00850ECA"/>
    <w:rsid w:val="008A5C26"/>
    <w:rsid w:val="008B0ECE"/>
    <w:rsid w:val="008D1F23"/>
    <w:rsid w:val="008D7C49"/>
    <w:rsid w:val="008F0CDD"/>
    <w:rsid w:val="008F1938"/>
    <w:rsid w:val="00931F7D"/>
    <w:rsid w:val="009508AC"/>
    <w:rsid w:val="00991F79"/>
    <w:rsid w:val="009952CE"/>
    <w:rsid w:val="009B1D8A"/>
    <w:rsid w:val="009D752E"/>
    <w:rsid w:val="00A24402"/>
    <w:rsid w:val="00A52F8C"/>
    <w:rsid w:val="00B03DAB"/>
    <w:rsid w:val="00B16B32"/>
    <w:rsid w:val="00B35C5B"/>
    <w:rsid w:val="00B369D5"/>
    <w:rsid w:val="00B83219"/>
    <w:rsid w:val="00B867FE"/>
    <w:rsid w:val="00B95386"/>
    <w:rsid w:val="00BD0E4A"/>
    <w:rsid w:val="00BD1503"/>
    <w:rsid w:val="00C00E5B"/>
    <w:rsid w:val="00C0111F"/>
    <w:rsid w:val="00C12134"/>
    <w:rsid w:val="00C55892"/>
    <w:rsid w:val="00C77A44"/>
    <w:rsid w:val="00CE6EDC"/>
    <w:rsid w:val="00D051AC"/>
    <w:rsid w:val="00D4035A"/>
    <w:rsid w:val="00D40B18"/>
    <w:rsid w:val="00D559D6"/>
    <w:rsid w:val="00D5757D"/>
    <w:rsid w:val="00DD51B1"/>
    <w:rsid w:val="00DD6D02"/>
    <w:rsid w:val="00DD784C"/>
    <w:rsid w:val="00E03209"/>
    <w:rsid w:val="00E34630"/>
    <w:rsid w:val="00E37D44"/>
    <w:rsid w:val="00E5788A"/>
    <w:rsid w:val="00E61925"/>
    <w:rsid w:val="00E639A7"/>
    <w:rsid w:val="00EA6E10"/>
    <w:rsid w:val="00EC2603"/>
    <w:rsid w:val="00EC5697"/>
    <w:rsid w:val="00F053AF"/>
    <w:rsid w:val="00F064CE"/>
    <w:rsid w:val="00F13841"/>
    <w:rsid w:val="00F13A41"/>
    <w:rsid w:val="00F13C69"/>
    <w:rsid w:val="00F1459A"/>
    <w:rsid w:val="00F414F7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7F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B20DF"/>
    <w:pPr>
      <w:keepNext/>
      <w:tabs>
        <w:tab w:val="left" w:pos="1755"/>
      </w:tabs>
      <w:outlineLvl w:val="0"/>
    </w:pPr>
    <w:rPr>
      <w:b/>
      <w:bCs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20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aragraphStyle">
    <w:name w:val="Paragraph Style"/>
    <w:rsid w:val="004A527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basedOn w:val="a"/>
    <w:uiPriority w:val="99"/>
    <w:rsid w:val="00C00E5B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uiPriority w:val="99"/>
    <w:rsid w:val="00C00E5B"/>
    <w:rPr>
      <w:rFonts w:cs="Times New Roman"/>
    </w:rPr>
  </w:style>
  <w:style w:type="character" w:customStyle="1" w:styleId="c1">
    <w:name w:val="c1"/>
    <w:basedOn w:val="a0"/>
    <w:uiPriority w:val="99"/>
    <w:rsid w:val="00931F7D"/>
    <w:rPr>
      <w:rFonts w:cs="Times New Roman"/>
    </w:rPr>
  </w:style>
  <w:style w:type="paragraph" w:customStyle="1" w:styleId="Default">
    <w:name w:val="Default"/>
    <w:uiPriority w:val="99"/>
    <w:rsid w:val="007B20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4">
    <w:name w:val="c4"/>
    <w:basedOn w:val="a"/>
    <w:uiPriority w:val="99"/>
    <w:rsid w:val="007B20DF"/>
    <w:pPr>
      <w:spacing w:before="100" w:beforeAutospacing="1" w:after="100" w:afterAutospacing="1"/>
    </w:pPr>
    <w:rPr>
      <w:lang w:val="ru-RU"/>
    </w:rPr>
  </w:style>
  <w:style w:type="paragraph" w:styleId="a3">
    <w:name w:val="footer"/>
    <w:basedOn w:val="a"/>
    <w:link w:val="a4"/>
    <w:uiPriority w:val="99"/>
    <w:rsid w:val="007E51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13CDA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uiPriority w:val="99"/>
    <w:rsid w:val="007E51DA"/>
    <w:rPr>
      <w:rFonts w:cs="Times New Roman"/>
    </w:rPr>
  </w:style>
  <w:style w:type="table" w:styleId="a6">
    <w:name w:val="Table Grid"/>
    <w:basedOn w:val="a1"/>
    <w:uiPriority w:val="99"/>
    <w:locked/>
    <w:rsid w:val="008F19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13C69"/>
  </w:style>
  <w:style w:type="character" w:customStyle="1" w:styleId="butback">
    <w:name w:val="butback"/>
    <w:uiPriority w:val="99"/>
    <w:rsid w:val="00F13C69"/>
  </w:style>
  <w:style w:type="character" w:customStyle="1" w:styleId="submenu-table">
    <w:name w:val="submenu-table"/>
    <w:uiPriority w:val="99"/>
    <w:rsid w:val="00F13C69"/>
  </w:style>
  <w:style w:type="paragraph" w:styleId="a7">
    <w:name w:val="Normal (Web)"/>
    <w:basedOn w:val="a"/>
    <w:uiPriority w:val="99"/>
    <w:rsid w:val="00417C3B"/>
    <w:rPr>
      <w:rFonts w:ascii="Verdana" w:hAnsi="Verdana"/>
      <w:sz w:val="19"/>
      <w:szCs w:val="19"/>
      <w:lang w:val="ru-RU"/>
    </w:rPr>
  </w:style>
  <w:style w:type="paragraph" w:styleId="a8">
    <w:name w:val="header"/>
    <w:basedOn w:val="a"/>
    <w:link w:val="a9"/>
    <w:uiPriority w:val="99"/>
    <w:unhideWhenUsed/>
    <w:rsid w:val="00E03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3209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No Spacing"/>
    <w:uiPriority w:val="1"/>
    <w:qFormat/>
    <w:rsid w:val="00E03209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A06B-0E73-47AD-BCCC-8871FFFE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2013-10-22T21:58:00Z</cp:lastPrinted>
  <dcterms:created xsi:type="dcterms:W3CDTF">2013-11-05T07:53:00Z</dcterms:created>
  <dcterms:modified xsi:type="dcterms:W3CDTF">2014-12-02T08:34:00Z</dcterms:modified>
</cp:coreProperties>
</file>