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1B" w:rsidRPr="00BA1989" w:rsidRDefault="00542D1B" w:rsidP="006E4046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A1989">
        <w:rPr>
          <w:rFonts w:ascii="Times New Roman" w:hAnsi="Times New Roman"/>
          <w:b/>
          <w:sz w:val="24"/>
          <w:szCs w:val="24"/>
        </w:rPr>
        <w:t>Содержание рабочей программы: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1). Пояснительная записка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2). Учебно-тематический план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3). Содержание курса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4). Требования к уровню подготовки учащихся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5). Перечень учебно-методического и материально-технического обеспечения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6). Календарно-тематическое планирование</w:t>
      </w:r>
    </w:p>
    <w:p w:rsidR="00542D1B" w:rsidRPr="00BA1989" w:rsidRDefault="00542D1B" w:rsidP="00F15359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7). Приложения к программе</w:t>
      </w:r>
    </w:p>
    <w:p w:rsidR="00542D1B" w:rsidRPr="00BA1989" w:rsidRDefault="00542D1B" w:rsidP="00F15359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A198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42D1B" w:rsidRPr="0035089A" w:rsidRDefault="00542D1B" w:rsidP="006E4046">
      <w:pPr>
        <w:pStyle w:val="a5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8D1F23">
        <w:rPr>
          <w:rFonts w:ascii="Times New Roman" w:hAnsi="Times New Roman"/>
          <w:color w:val="000000"/>
          <w:sz w:val="24"/>
          <w:szCs w:val="24"/>
        </w:rPr>
        <w:t>- Закон Российской Федерации от 29.12.2012 № 273-ФЗ «Об образовании в Российской Федерации».</w:t>
      </w:r>
    </w:p>
    <w:p w:rsidR="00542D1B" w:rsidRPr="009508AC" w:rsidRDefault="00542D1B" w:rsidP="006E4046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8D1F2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Приказ</w:t>
      </w:r>
      <w:r w:rsidRPr="009508AC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Российской Федерации от 05.03.2004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08AC">
        <w:rPr>
          <w:rFonts w:ascii="Times New Roman" w:hAnsi="Times New Roman"/>
          <w:color w:val="000000"/>
          <w:sz w:val="24"/>
          <w:szCs w:val="24"/>
        </w:rPr>
        <w:t>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2D1B" w:rsidRPr="006B13CD" w:rsidRDefault="00542D1B" w:rsidP="006E4046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8D1F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6B13CD">
        <w:rPr>
          <w:rFonts w:ascii="Times New Roman" w:hAnsi="Times New Roman"/>
          <w:sz w:val="24"/>
          <w:szCs w:val="24"/>
        </w:rPr>
        <w:t>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542D1B" w:rsidRPr="00C0111F" w:rsidRDefault="00542D1B" w:rsidP="006E4046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8D1F23">
        <w:rPr>
          <w:rFonts w:ascii="Times New Roman" w:hAnsi="Times New Roman"/>
          <w:sz w:val="24"/>
          <w:szCs w:val="24"/>
        </w:rPr>
        <w:t xml:space="preserve">- </w:t>
      </w:r>
      <w:r w:rsidRPr="00C0111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F15359" w:rsidRPr="001468D5" w:rsidRDefault="00542D1B" w:rsidP="00F1535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D1F23">
        <w:rPr>
          <w:rFonts w:ascii="Times New Roman" w:hAnsi="Times New Roman"/>
          <w:color w:val="000000"/>
          <w:sz w:val="24"/>
          <w:szCs w:val="24"/>
        </w:rPr>
        <w:t>-</w:t>
      </w:r>
      <w:r w:rsidR="00F15359" w:rsidRPr="00F15359">
        <w:rPr>
          <w:color w:val="000000"/>
        </w:rPr>
        <w:t xml:space="preserve"> </w:t>
      </w:r>
      <w:r w:rsidR="00F15359" w:rsidRPr="001468D5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2D1B" w:rsidRPr="0035089A" w:rsidRDefault="00542D1B" w:rsidP="006E4046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8D1F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9508AC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</w:t>
      </w:r>
      <w:r>
        <w:rPr>
          <w:rFonts w:ascii="Times New Roman" w:hAnsi="Times New Roman"/>
          <w:sz w:val="24"/>
          <w:szCs w:val="24"/>
        </w:rPr>
        <w:t xml:space="preserve">ской Федерации от 29.12.2010 № </w:t>
      </w:r>
      <w:r w:rsidRPr="009508AC">
        <w:rPr>
          <w:rFonts w:ascii="Times New Roman" w:hAnsi="Times New Roman"/>
          <w:sz w:val="24"/>
          <w:szCs w:val="24"/>
        </w:rPr>
        <w:t>189 «Об утверждении СанПиН 2.4.2.2821-10 «Санитарно-эпидемиоло</w:t>
      </w:r>
      <w:r>
        <w:rPr>
          <w:rFonts w:ascii="Times New Roman" w:hAnsi="Times New Roman"/>
          <w:sz w:val="24"/>
          <w:szCs w:val="24"/>
        </w:rPr>
        <w:t xml:space="preserve">гические требования к условиям </w:t>
      </w:r>
      <w:r w:rsidRPr="009508AC">
        <w:rPr>
          <w:rFonts w:ascii="Times New Roman" w:hAnsi="Times New Roman"/>
          <w:sz w:val="24"/>
          <w:szCs w:val="24"/>
        </w:rPr>
        <w:t>и организации обучения в общеобразовательных учреждениях»</w:t>
      </w:r>
      <w:r>
        <w:rPr>
          <w:rFonts w:ascii="Times New Roman" w:hAnsi="Times New Roman"/>
          <w:sz w:val="24"/>
          <w:szCs w:val="24"/>
        </w:rPr>
        <w:t>.</w:t>
      </w:r>
    </w:p>
    <w:p w:rsidR="00F15359" w:rsidRPr="001468D5" w:rsidRDefault="00542D1B" w:rsidP="00F1535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12134">
        <w:rPr>
          <w:rFonts w:ascii="Times New Roman" w:hAnsi="Times New Roman"/>
          <w:color w:val="000000"/>
          <w:sz w:val="24"/>
          <w:szCs w:val="24"/>
        </w:rPr>
        <w:t>-</w:t>
      </w:r>
      <w:r w:rsidR="00F15359">
        <w:rPr>
          <w:color w:val="000000"/>
          <w:sz w:val="24"/>
          <w:szCs w:val="24"/>
        </w:rPr>
        <w:t xml:space="preserve"> </w:t>
      </w:r>
      <w:r w:rsidR="00F15359" w:rsidRPr="001468D5">
        <w:rPr>
          <w:rFonts w:ascii="Times New Roman" w:hAnsi="Times New Roman"/>
          <w:color w:val="000000"/>
          <w:sz w:val="24"/>
          <w:szCs w:val="24"/>
        </w:rPr>
        <w:t>Распоряжение Комитета по образованию Санкт-Петербурга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год».</w:t>
      </w:r>
    </w:p>
    <w:p w:rsidR="006E4046" w:rsidRPr="00F15359" w:rsidRDefault="00F15359" w:rsidP="00F15359">
      <w:pPr>
        <w:jc w:val="both"/>
        <w:rPr>
          <w:color w:val="FF0000"/>
          <w:sz w:val="24"/>
          <w:szCs w:val="24"/>
        </w:rPr>
      </w:pPr>
      <w:r w:rsidRPr="00C114EE">
        <w:rPr>
          <w:rFonts w:ascii="Times New Roman" w:hAnsi="Times New Roman"/>
          <w:sz w:val="24"/>
          <w:szCs w:val="24"/>
        </w:rPr>
        <w:t xml:space="preserve">- Учебный план НОУД и ПСО «Праздник </w:t>
      </w:r>
      <w:r>
        <w:rPr>
          <w:rFonts w:ascii="Times New Roman" w:hAnsi="Times New Roman"/>
          <w:sz w:val="24"/>
          <w:szCs w:val="24"/>
        </w:rPr>
        <w:t xml:space="preserve">+» на 2014/2015 учебный год.   </w:t>
      </w:r>
    </w:p>
    <w:p w:rsidR="00542D1B" w:rsidRPr="00E12605" w:rsidRDefault="00542D1B" w:rsidP="006E4046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A1989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542D1B" w:rsidRPr="009A63F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  <w:szCs w:val="28"/>
        </w:rPr>
      </w:pPr>
      <w:r w:rsidRPr="009A63F9">
        <w:rPr>
          <w:rFonts w:ascii="Times New Roman" w:hAnsi="Times New Roman" w:cs="Times New Roman"/>
          <w:szCs w:val="28"/>
        </w:rPr>
        <w:t xml:space="preserve">Курс обществознания для 6 класса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</w:t>
      </w:r>
      <w:r w:rsidRPr="009A63F9">
        <w:rPr>
          <w:rFonts w:ascii="Times New Roman" w:hAnsi="Times New Roman" w:cs="Times New Roman"/>
          <w:szCs w:val="28"/>
        </w:rPr>
        <w:lastRenderedPageBreak/>
        <w:t>происходящих в окружающем природном и социальном мире, для реализации гражданских прав и обязанностей.</w:t>
      </w:r>
    </w:p>
    <w:p w:rsidR="00F15359" w:rsidRDefault="00542D1B" w:rsidP="00F15359">
      <w:pPr>
        <w:jc w:val="center"/>
        <w:rPr>
          <w:rFonts w:ascii="Times New Roman" w:hAnsi="Times New Roman"/>
          <w:sz w:val="24"/>
          <w:szCs w:val="24"/>
        </w:rPr>
      </w:pPr>
      <w:r w:rsidRPr="00F15359">
        <w:rPr>
          <w:rFonts w:ascii="Times New Roman" w:hAnsi="Times New Roman"/>
          <w:b/>
          <w:sz w:val="24"/>
          <w:szCs w:val="24"/>
        </w:rPr>
        <w:t xml:space="preserve">Целями изучения курса </w:t>
      </w:r>
      <w:r w:rsidR="00F15359" w:rsidRPr="00F15359">
        <w:rPr>
          <w:rFonts w:ascii="Times New Roman" w:hAnsi="Times New Roman"/>
          <w:b/>
          <w:sz w:val="24"/>
          <w:szCs w:val="24"/>
        </w:rPr>
        <w:t xml:space="preserve"> </w:t>
      </w:r>
      <w:r w:rsidRPr="00F15359">
        <w:rPr>
          <w:rFonts w:ascii="Times New Roman" w:hAnsi="Times New Roman"/>
          <w:b/>
          <w:sz w:val="24"/>
          <w:szCs w:val="24"/>
        </w:rPr>
        <w:t>являются:</w:t>
      </w:r>
    </w:p>
    <w:p w:rsidR="00F15359" w:rsidRPr="00F15359" w:rsidRDefault="00542D1B" w:rsidP="00F15359">
      <w:pPr>
        <w:jc w:val="both"/>
        <w:rPr>
          <w:rFonts w:ascii="Times New Roman" w:hAnsi="Times New Roman"/>
          <w:b/>
          <w:sz w:val="24"/>
          <w:szCs w:val="24"/>
        </w:rPr>
      </w:pPr>
      <w:r w:rsidRPr="00F15359">
        <w:rPr>
          <w:rFonts w:ascii="Times New Roman" w:hAnsi="Times New Roman"/>
          <w:sz w:val="24"/>
          <w:szCs w:val="24"/>
        </w:rPr>
        <w:t>– создание условий для развития личности подростка в период его социального взросления, формирования</w:t>
      </w:r>
      <w:r w:rsidR="00077D87" w:rsidRPr="00F15359">
        <w:rPr>
          <w:rFonts w:ascii="Times New Roman" w:hAnsi="Times New Roman"/>
          <w:sz w:val="24"/>
          <w:szCs w:val="24"/>
        </w:rPr>
        <w:t xml:space="preserve"> ее </w:t>
      </w:r>
      <w:r w:rsidRPr="00F15359">
        <w:rPr>
          <w:rFonts w:ascii="Times New Roman" w:hAnsi="Times New Roman"/>
          <w:sz w:val="24"/>
          <w:szCs w:val="24"/>
        </w:rPr>
        <w:t xml:space="preserve">познавательных интересов,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="0001019D" w:rsidRPr="00F15359">
        <w:rPr>
          <w:rFonts w:ascii="Times New Roman" w:hAnsi="Times New Roman"/>
          <w:sz w:val="24"/>
          <w:szCs w:val="24"/>
        </w:rPr>
        <w:t xml:space="preserve">критического </w:t>
      </w:r>
      <w:r w:rsidRPr="00F15359">
        <w:rPr>
          <w:rFonts w:ascii="Times New Roman" w:hAnsi="Times New Roman"/>
          <w:sz w:val="24"/>
          <w:szCs w:val="24"/>
        </w:rPr>
        <w:t>мышления в процессе восприятия социальной информации, определения собственной жизненной</w:t>
      </w:r>
      <w:r w:rsidR="0001019D" w:rsidRPr="00F15359">
        <w:rPr>
          <w:rFonts w:ascii="Times New Roman" w:hAnsi="Times New Roman"/>
          <w:sz w:val="24"/>
          <w:szCs w:val="24"/>
        </w:rPr>
        <w:t xml:space="preserve"> </w:t>
      </w:r>
      <w:r w:rsidRPr="00F15359">
        <w:rPr>
          <w:rFonts w:ascii="Times New Roman" w:hAnsi="Times New Roman"/>
          <w:sz w:val="24"/>
          <w:szCs w:val="24"/>
        </w:rPr>
        <w:t>позиции;</w:t>
      </w:r>
      <w:r w:rsidRPr="00F15359">
        <w:rPr>
          <w:rFonts w:ascii="Times New Roman" w:hAnsi="Times New Roman"/>
          <w:sz w:val="24"/>
          <w:szCs w:val="24"/>
        </w:rPr>
        <w:br/>
        <w:t xml:space="preserve">– воспитание у подростков общероссийской идентичности, патриотизма, гражданской ответственности, уважения к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Pr="00F15359">
        <w:rPr>
          <w:rFonts w:ascii="Times New Roman" w:hAnsi="Times New Roman"/>
          <w:sz w:val="24"/>
          <w:szCs w:val="24"/>
        </w:rPr>
        <w:t xml:space="preserve">социальным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Pr="00F15359">
        <w:rPr>
          <w:rFonts w:ascii="Times New Roman" w:hAnsi="Times New Roman"/>
          <w:sz w:val="24"/>
          <w:szCs w:val="24"/>
        </w:rPr>
        <w:t>нормам;</w:t>
      </w:r>
      <w:r w:rsidRPr="00F15359">
        <w:rPr>
          <w:rFonts w:ascii="Times New Roman" w:hAnsi="Times New Roman"/>
          <w:sz w:val="24"/>
          <w:szCs w:val="24"/>
        </w:rPr>
        <w:br/>
        <w:t xml:space="preserve">– освоение учащимися на уровне функциональной грамотности системы знаний, необходимых для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Pr="00F15359">
        <w:rPr>
          <w:rFonts w:ascii="Times New Roman" w:hAnsi="Times New Roman"/>
          <w:sz w:val="24"/>
          <w:szCs w:val="24"/>
        </w:rPr>
        <w:t xml:space="preserve">социальной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Pr="00F15359">
        <w:rPr>
          <w:rFonts w:ascii="Times New Roman" w:hAnsi="Times New Roman"/>
          <w:sz w:val="24"/>
          <w:szCs w:val="24"/>
        </w:rPr>
        <w:t>адаптации;</w:t>
      </w:r>
      <w:r w:rsidRPr="00F15359">
        <w:rPr>
          <w:rFonts w:ascii="Times New Roman" w:hAnsi="Times New Roman"/>
          <w:sz w:val="24"/>
          <w:szCs w:val="24"/>
        </w:rPr>
        <w:br/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  <w:r w:rsidRPr="00F15359">
        <w:rPr>
          <w:rFonts w:ascii="Times New Roman" w:hAnsi="Times New Roman"/>
          <w:sz w:val="24"/>
          <w:szCs w:val="24"/>
        </w:rPr>
        <w:br/>
        <w:t>– формирование у подростков опыта применения получен</w:t>
      </w:r>
      <w:r w:rsidR="00F15359" w:rsidRPr="00F15359">
        <w:rPr>
          <w:rFonts w:ascii="Times New Roman" w:hAnsi="Times New Roman"/>
          <w:sz w:val="24"/>
          <w:szCs w:val="24"/>
        </w:rPr>
        <w:t>ных знаний для решения типичных</w:t>
      </w:r>
    </w:p>
    <w:p w:rsidR="0001019D" w:rsidRPr="00F15359" w:rsidRDefault="00542D1B" w:rsidP="00F15359">
      <w:pPr>
        <w:jc w:val="both"/>
        <w:rPr>
          <w:rFonts w:ascii="Times New Roman" w:hAnsi="Times New Roman"/>
          <w:sz w:val="24"/>
          <w:szCs w:val="24"/>
        </w:rPr>
      </w:pPr>
      <w:r w:rsidRPr="00F15359">
        <w:rPr>
          <w:rFonts w:ascii="Times New Roman" w:hAnsi="Times New Roman"/>
          <w:sz w:val="24"/>
          <w:szCs w:val="24"/>
        </w:rPr>
        <w:t xml:space="preserve">задач в области социальных </w:t>
      </w:r>
      <w:r w:rsidR="00077D87" w:rsidRPr="00F15359">
        <w:rPr>
          <w:rFonts w:ascii="Times New Roman" w:hAnsi="Times New Roman"/>
          <w:sz w:val="24"/>
          <w:szCs w:val="24"/>
        </w:rPr>
        <w:tab/>
      </w:r>
      <w:r w:rsidRPr="00F15359">
        <w:rPr>
          <w:rFonts w:ascii="Times New Roman" w:hAnsi="Times New Roman"/>
          <w:sz w:val="24"/>
          <w:szCs w:val="24"/>
        </w:rPr>
        <w:t>отношений.</w:t>
      </w:r>
    </w:p>
    <w:p w:rsidR="00542D1B" w:rsidRPr="0001019D" w:rsidRDefault="00542D1B" w:rsidP="00F15359">
      <w:pPr>
        <w:spacing w:line="240" w:lineRule="auto"/>
        <w:ind w:right="-2"/>
        <w:jc w:val="center"/>
        <w:rPr>
          <w:rFonts w:ascii="Times New Roman" w:hAnsi="Times New Roman"/>
          <w:b/>
          <w:color w:val="99CC00"/>
          <w:sz w:val="24"/>
          <w:szCs w:val="24"/>
        </w:rPr>
      </w:pPr>
      <w:r w:rsidRPr="0001019D">
        <w:rPr>
          <w:rFonts w:ascii="Times New Roman" w:hAnsi="Times New Roman"/>
          <w:b/>
          <w:sz w:val="24"/>
          <w:szCs w:val="28"/>
        </w:rPr>
        <w:t>Задачи курса:</w:t>
      </w:r>
    </w:p>
    <w:p w:rsidR="00542D1B" w:rsidRPr="009A63F9" w:rsidRDefault="00542D1B" w:rsidP="006E4046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9A63F9">
        <w:rPr>
          <w:rFonts w:ascii="Times New Roman" w:hAnsi="Times New Roman"/>
          <w:sz w:val="24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542D1B" w:rsidRPr="009A63F9" w:rsidRDefault="00542D1B" w:rsidP="006E4046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  <w:u w:val="single"/>
        </w:rPr>
      </w:pPr>
      <w:r w:rsidRPr="009A63F9">
        <w:rPr>
          <w:rFonts w:ascii="Times New Roman" w:hAnsi="Times New Roman"/>
          <w:sz w:val="24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542D1B" w:rsidRPr="009A63F9" w:rsidRDefault="00542D1B" w:rsidP="006E4046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  <w:u w:val="single"/>
        </w:rPr>
      </w:pPr>
      <w:r w:rsidRPr="009A63F9">
        <w:rPr>
          <w:rFonts w:ascii="Times New Roman" w:hAnsi="Times New Roman"/>
          <w:sz w:val="24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542D1B" w:rsidRPr="009A63F9" w:rsidRDefault="00542D1B" w:rsidP="006E4046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  <w:u w:val="single"/>
        </w:rPr>
      </w:pPr>
      <w:r w:rsidRPr="009A63F9">
        <w:rPr>
          <w:rFonts w:ascii="Times New Roman" w:hAnsi="Times New Roman"/>
          <w:sz w:val="24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542D1B" w:rsidRPr="009A63F9" w:rsidRDefault="00542D1B" w:rsidP="006E4046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  <w:u w:val="single"/>
        </w:rPr>
      </w:pPr>
      <w:r w:rsidRPr="009A63F9">
        <w:rPr>
          <w:rFonts w:ascii="Times New Roman" w:hAnsi="Times New Roman"/>
          <w:sz w:val="24"/>
          <w:szCs w:val="28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542D1B" w:rsidRPr="009A63F9" w:rsidRDefault="00542D1B" w:rsidP="006E4046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42D1B" w:rsidRPr="00BA1989" w:rsidRDefault="00542D1B" w:rsidP="00672EA3">
      <w:pPr>
        <w:pStyle w:val="c3"/>
        <w:ind w:right="-2"/>
        <w:jc w:val="center"/>
        <w:rPr>
          <w:rStyle w:val="c0"/>
          <w:b/>
        </w:rPr>
      </w:pPr>
      <w:r w:rsidRPr="00BA1989">
        <w:rPr>
          <w:rStyle w:val="c0"/>
          <w:b/>
        </w:rPr>
        <w:t>Сведения о программе, на основании которой разработана рабочая программа:</w:t>
      </w:r>
    </w:p>
    <w:p w:rsidR="00542D1B" w:rsidRPr="00025E8C" w:rsidRDefault="00542D1B" w:rsidP="006E4046">
      <w:pPr>
        <w:pStyle w:val="c3"/>
        <w:ind w:right="-2" w:firstLine="709"/>
        <w:jc w:val="both"/>
        <w:rPr>
          <w:rStyle w:val="c0"/>
          <w:color w:val="99CC00"/>
        </w:rPr>
      </w:pPr>
      <w:r>
        <w:rPr>
          <w:iCs/>
          <w:lang w:eastAsia="en-US"/>
        </w:rPr>
        <w:t>Кравченко</w:t>
      </w:r>
      <w:r w:rsidRPr="00025E8C">
        <w:rPr>
          <w:iCs/>
          <w:lang w:eastAsia="en-US"/>
        </w:rPr>
        <w:t xml:space="preserve"> </w:t>
      </w:r>
      <w:r>
        <w:rPr>
          <w:iCs/>
          <w:lang w:eastAsia="en-US"/>
        </w:rPr>
        <w:t>А.</w:t>
      </w:r>
      <w:r w:rsidRPr="004B1C79">
        <w:rPr>
          <w:iCs/>
          <w:lang w:eastAsia="en-US"/>
        </w:rPr>
        <w:t>И.</w:t>
      </w:r>
      <w:r w:rsidRPr="00025E8C">
        <w:rPr>
          <w:rStyle w:val="c0"/>
        </w:rPr>
        <w:t xml:space="preserve"> Обществознание</w:t>
      </w:r>
      <w:r w:rsidRPr="00BA1989">
        <w:rPr>
          <w:rStyle w:val="c0"/>
        </w:rPr>
        <w:t xml:space="preserve">: Программа курса для 6-7 классов общеобразовательных учреждений – 2-е изд. – Москва «Русское слово» 2008 год. </w:t>
      </w:r>
    </w:p>
    <w:p w:rsidR="00542D1B" w:rsidRPr="00BA1989" w:rsidRDefault="00542D1B" w:rsidP="00672EA3">
      <w:pPr>
        <w:pStyle w:val="c3"/>
        <w:ind w:right="-2"/>
        <w:jc w:val="center"/>
        <w:rPr>
          <w:rStyle w:val="c0"/>
          <w:b/>
        </w:rPr>
      </w:pPr>
      <w:r w:rsidRPr="00BA1989">
        <w:rPr>
          <w:rStyle w:val="c0"/>
          <w:b/>
        </w:rPr>
        <w:t>Обоснование выбора программы для разработки данной рабочей программы:</w:t>
      </w:r>
    </w:p>
    <w:p w:rsidR="00542D1B" w:rsidRPr="00BA1989" w:rsidRDefault="00542D1B" w:rsidP="006E4046">
      <w:pPr>
        <w:pStyle w:val="c3"/>
        <w:ind w:right="-2" w:firstLine="709"/>
        <w:jc w:val="both"/>
        <w:rPr>
          <w:rStyle w:val="c0"/>
        </w:rPr>
      </w:pPr>
      <w:r w:rsidRPr="00BA1989">
        <w:rPr>
          <w:rStyle w:val="c0"/>
        </w:rPr>
        <w:t>Рабочая программа по обществознанию соответствуют требованиям к Обязательному минимуму содержания, возрастным особенностям учащихся. Эта программа соответствуют линии учебников, которые включены в Федеральный перечень учебников.</w:t>
      </w:r>
    </w:p>
    <w:p w:rsidR="00672EA3" w:rsidRPr="00E7167E" w:rsidRDefault="00672EA3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</w:p>
    <w:p w:rsidR="00672EA3" w:rsidRPr="00E7167E" w:rsidRDefault="00672EA3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</w:p>
    <w:p w:rsidR="00672EA3" w:rsidRPr="00E7167E" w:rsidRDefault="00672EA3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</w:p>
    <w:p w:rsidR="00E7167E" w:rsidRPr="00E7167E" w:rsidRDefault="00E7167E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</w:p>
    <w:p w:rsidR="00E7167E" w:rsidRPr="00E7167E" w:rsidRDefault="00E7167E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</w:p>
    <w:p w:rsidR="00542D1B" w:rsidRPr="00BA1989" w:rsidRDefault="00542D1B" w:rsidP="00672EA3">
      <w:pPr>
        <w:pStyle w:val="ParagraphStyle"/>
        <w:ind w:right="-2"/>
        <w:jc w:val="center"/>
        <w:rPr>
          <w:rFonts w:ascii="Times New Roman" w:hAnsi="Times New Roman" w:cs="Times New Roman"/>
          <w:b/>
        </w:rPr>
      </w:pPr>
      <w:r w:rsidRPr="00BA1989">
        <w:rPr>
          <w:rFonts w:ascii="Times New Roman" w:hAnsi="Times New Roman" w:cs="Times New Roman"/>
          <w:b/>
        </w:rPr>
        <w:lastRenderedPageBreak/>
        <w:t>Место и роль учебного курса:</w:t>
      </w:r>
    </w:p>
    <w:p w:rsidR="00542D1B" w:rsidRPr="00BA1989" w:rsidRDefault="00542D1B" w:rsidP="006E4046">
      <w:pPr>
        <w:pStyle w:val="ParagraphStyle"/>
        <w:ind w:right="-2"/>
        <w:jc w:val="both"/>
        <w:rPr>
          <w:rFonts w:ascii="Times New Roman" w:hAnsi="Times New Roman" w:cs="Times New Roman"/>
        </w:rPr>
      </w:pP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542D1B" w:rsidRPr="00BA1989" w:rsidRDefault="00542D1B" w:rsidP="006E4046">
      <w:pPr>
        <w:pStyle w:val="c3"/>
        <w:ind w:right="-2" w:firstLine="709"/>
        <w:jc w:val="both"/>
      </w:pPr>
      <w:r w:rsidRPr="00BA1989"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курса, определяет образовательные задачи и универсальные учебные действия на уроке, объем освоения и уровень владения компетенциями, раскрывает дополнительную внеурочную деятельность, направленную на усвоение предмета.</w:t>
      </w:r>
    </w:p>
    <w:p w:rsidR="00542D1B" w:rsidRPr="00BA1989" w:rsidRDefault="00542D1B" w:rsidP="006E4046">
      <w:pPr>
        <w:pStyle w:val="c3"/>
        <w:ind w:right="-2"/>
        <w:jc w:val="center"/>
        <w:rPr>
          <w:b/>
        </w:rPr>
      </w:pPr>
      <w:r w:rsidRPr="00BA1989">
        <w:rPr>
          <w:b/>
        </w:rPr>
        <w:t>Информация о внесённых изменениях:</w:t>
      </w:r>
    </w:p>
    <w:p w:rsidR="00542D1B" w:rsidRPr="00BA1989" w:rsidRDefault="00542D1B" w:rsidP="006E4046">
      <w:pPr>
        <w:pStyle w:val="c3"/>
        <w:ind w:right="-2"/>
        <w:jc w:val="both"/>
        <w:rPr>
          <w:rStyle w:val="c0"/>
        </w:rPr>
      </w:pPr>
      <w:r w:rsidRPr="00BA1989">
        <w:rPr>
          <w:rStyle w:val="c0"/>
        </w:rPr>
        <w:t>Изменений в программу внесено не было.</w:t>
      </w:r>
    </w:p>
    <w:p w:rsidR="00542D1B" w:rsidRPr="00BA1989" w:rsidRDefault="00542D1B" w:rsidP="006E4046">
      <w:pPr>
        <w:pStyle w:val="c3"/>
        <w:ind w:right="-2"/>
        <w:jc w:val="center"/>
        <w:rPr>
          <w:rStyle w:val="c0"/>
          <w:b/>
        </w:rPr>
      </w:pPr>
      <w:r w:rsidRPr="00BA1989">
        <w:rPr>
          <w:rStyle w:val="c0"/>
          <w:b/>
        </w:rPr>
        <w:t>Информация об используемом учебнике:</w:t>
      </w:r>
    </w:p>
    <w:p w:rsidR="00542D1B" w:rsidRPr="00626B3D" w:rsidRDefault="00542D1B" w:rsidP="006E4046">
      <w:pPr>
        <w:tabs>
          <w:tab w:val="left" w:pos="993"/>
        </w:tabs>
        <w:spacing w:line="240" w:lineRule="auto"/>
        <w:ind w:right="-2"/>
        <w:jc w:val="both"/>
        <w:rPr>
          <w:rFonts w:ascii="Times New Roman" w:hAnsi="Times New Roman"/>
          <w:color w:val="99CC00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А.И. Кравченко, Е.А. Певцова «Обществознание»</w:t>
      </w:r>
      <w:r>
        <w:rPr>
          <w:rFonts w:ascii="Times New Roman" w:hAnsi="Times New Roman"/>
          <w:sz w:val="24"/>
          <w:szCs w:val="24"/>
        </w:rPr>
        <w:t>, 6-й класс</w:t>
      </w:r>
      <w:r w:rsidRPr="00BA1989">
        <w:rPr>
          <w:rFonts w:ascii="Times New Roman" w:hAnsi="Times New Roman"/>
          <w:sz w:val="24"/>
          <w:szCs w:val="24"/>
        </w:rPr>
        <w:t>. -  М.: «Русское слово», 2008</w:t>
      </w:r>
      <w:r>
        <w:rPr>
          <w:rFonts w:ascii="Times New Roman" w:hAnsi="Times New Roman"/>
          <w:color w:val="99CC00"/>
          <w:sz w:val="24"/>
          <w:szCs w:val="24"/>
        </w:rPr>
        <w:t>.</w:t>
      </w:r>
    </w:p>
    <w:p w:rsidR="00542D1B" w:rsidRPr="00BA1989" w:rsidRDefault="00542D1B" w:rsidP="006E4046">
      <w:pPr>
        <w:tabs>
          <w:tab w:val="left" w:pos="993"/>
        </w:tabs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A1989">
        <w:rPr>
          <w:rFonts w:ascii="Times New Roman" w:hAnsi="Times New Roman"/>
          <w:b/>
          <w:sz w:val="24"/>
          <w:szCs w:val="24"/>
        </w:rPr>
        <w:t>Информация о количестве учебных часов:</w:t>
      </w:r>
    </w:p>
    <w:p w:rsidR="00542D1B" w:rsidRPr="00BA1989" w:rsidRDefault="00542D1B" w:rsidP="006E4046">
      <w:pPr>
        <w:tabs>
          <w:tab w:val="left" w:pos="993"/>
        </w:tabs>
        <w:spacing w:line="240" w:lineRule="auto"/>
        <w:ind w:right="-2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A1989">
        <w:rPr>
          <w:rFonts w:ascii="Times New Roman" w:hAnsi="Times New Roman"/>
          <w:sz w:val="24"/>
          <w:szCs w:val="24"/>
        </w:rPr>
        <w:t>Ра</w:t>
      </w:r>
      <w:r w:rsidR="00FD492C">
        <w:rPr>
          <w:rFonts w:ascii="Times New Roman" w:hAnsi="Times New Roman"/>
          <w:sz w:val="24"/>
          <w:szCs w:val="24"/>
        </w:rPr>
        <w:t>бочая программа рассчитана на 34 часа</w:t>
      </w:r>
      <w:r w:rsidRPr="00BA1989">
        <w:rPr>
          <w:rFonts w:ascii="Times New Roman" w:hAnsi="Times New Roman"/>
          <w:color w:val="000000"/>
          <w:sz w:val="24"/>
          <w:szCs w:val="24"/>
        </w:rPr>
        <w:t xml:space="preserve">, 1 час в неделю. Часы взяты из федерального компонента учебного плана. Количество контрольных уроков – 3, повторительно-обобщающих – 3. </w:t>
      </w:r>
    </w:p>
    <w:p w:rsidR="00542D1B" w:rsidRDefault="00542D1B" w:rsidP="006E4046">
      <w:pPr>
        <w:tabs>
          <w:tab w:val="left" w:pos="993"/>
        </w:tabs>
        <w:spacing w:line="240" w:lineRule="auto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1989">
        <w:rPr>
          <w:rFonts w:ascii="Times New Roman" w:hAnsi="Times New Roman"/>
          <w:b/>
          <w:color w:val="000000"/>
          <w:sz w:val="24"/>
          <w:szCs w:val="24"/>
        </w:rPr>
        <w:t>Характеристика класса:</w:t>
      </w:r>
    </w:p>
    <w:p w:rsidR="00542D1B" w:rsidRDefault="00542D1B" w:rsidP="007928BF">
      <w:pPr>
        <w:tabs>
          <w:tab w:val="left" w:pos="993"/>
        </w:tabs>
        <w:spacing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4F8">
        <w:rPr>
          <w:rFonts w:ascii="Times New Roman" w:hAnsi="Times New Roman"/>
          <w:color w:val="000000"/>
          <w:sz w:val="24"/>
          <w:szCs w:val="24"/>
        </w:rPr>
        <w:t>6-й</w:t>
      </w:r>
      <w:proofErr w:type="gramStart"/>
      <w:r w:rsidRPr="002B7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8BF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7928BF">
        <w:rPr>
          <w:rFonts w:ascii="Times New Roman" w:hAnsi="Times New Roman"/>
          <w:color w:val="000000"/>
          <w:sz w:val="24"/>
          <w:szCs w:val="24"/>
        </w:rPr>
        <w:t xml:space="preserve"> класс состоит из 8-м</w:t>
      </w:r>
      <w:r w:rsidRPr="002B74F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7928BF">
        <w:rPr>
          <w:rFonts w:ascii="Times New Roman" w:hAnsi="Times New Roman"/>
          <w:color w:val="000000"/>
          <w:sz w:val="24"/>
          <w:szCs w:val="24"/>
        </w:rPr>
        <w:t>человек, при этом у одного человека</w:t>
      </w:r>
      <w:r w:rsidRPr="002B74F8">
        <w:rPr>
          <w:rFonts w:ascii="Times New Roman" w:hAnsi="Times New Roman"/>
          <w:color w:val="000000"/>
          <w:sz w:val="24"/>
          <w:szCs w:val="24"/>
        </w:rPr>
        <w:t xml:space="preserve"> отмечен высокий уровень успева</w:t>
      </w:r>
      <w:r w:rsidR="007928BF">
        <w:rPr>
          <w:rFonts w:ascii="Times New Roman" w:hAnsi="Times New Roman"/>
          <w:color w:val="000000"/>
          <w:sz w:val="24"/>
          <w:szCs w:val="24"/>
        </w:rPr>
        <w:t>емости, 5 со средним уровнем и 2</w:t>
      </w:r>
      <w:r w:rsidRPr="002B74F8">
        <w:rPr>
          <w:rFonts w:ascii="Times New Roman" w:hAnsi="Times New Roman"/>
          <w:color w:val="000000"/>
          <w:sz w:val="24"/>
          <w:szCs w:val="24"/>
        </w:rPr>
        <w:t xml:space="preserve"> с низким. Уровень познаватель</w:t>
      </w:r>
      <w:r w:rsidR="007928BF">
        <w:rPr>
          <w:rFonts w:ascii="Times New Roman" w:hAnsi="Times New Roman"/>
          <w:color w:val="000000"/>
          <w:sz w:val="24"/>
          <w:szCs w:val="24"/>
        </w:rPr>
        <w:t>ной активности – средний, средний</w:t>
      </w:r>
      <w:r>
        <w:rPr>
          <w:rFonts w:ascii="Times New Roman" w:hAnsi="Times New Roman"/>
          <w:color w:val="000000"/>
          <w:sz w:val="24"/>
          <w:szCs w:val="24"/>
        </w:rPr>
        <w:t xml:space="preserve"> процент качества знаний. Чтобы вовлечь в работу на уроке учащихся с разными возможностями, материал дифференцируется по </w:t>
      </w:r>
      <w:r w:rsidR="007928BF">
        <w:rPr>
          <w:rFonts w:ascii="Times New Roman" w:hAnsi="Times New Roman"/>
          <w:color w:val="000000"/>
          <w:sz w:val="24"/>
          <w:szCs w:val="24"/>
        </w:rPr>
        <w:t>уровню сложности. У ученицы Сазоновой Алины</w:t>
      </w:r>
      <w:r>
        <w:rPr>
          <w:rFonts w:ascii="Times New Roman" w:hAnsi="Times New Roman"/>
          <w:color w:val="000000"/>
          <w:sz w:val="24"/>
          <w:szCs w:val="24"/>
        </w:rPr>
        <w:t xml:space="preserve"> отмечен высокий уровень позна</w:t>
      </w:r>
      <w:r w:rsidR="007928BF">
        <w:rPr>
          <w:rFonts w:ascii="Times New Roman" w:hAnsi="Times New Roman"/>
          <w:color w:val="000000"/>
          <w:sz w:val="24"/>
          <w:szCs w:val="24"/>
        </w:rPr>
        <w:t>вательной активности, поэтому ей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предлагаются задания повышенного уровня сложности</w:t>
      </w:r>
      <w:r w:rsidR="007928BF">
        <w:rPr>
          <w:rFonts w:ascii="Times New Roman" w:hAnsi="Times New Roman"/>
          <w:color w:val="000000"/>
          <w:sz w:val="24"/>
          <w:szCs w:val="24"/>
        </w:rPr>
        <w:t>. У ученицы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8BF">
        <w:rPr>
          <w:rFonts w:ascii="Times New Roman" w:hAnsi="Times New Roman"/>
          <w:color w:val="000000"/>
          <w:sz w:val="24"/>
          <w:szCs w:val="24"/>
        </w:rPr>
        <w:t xml:space="preserve">Осташко Элины </w:t>
      </w:r>
      <w:r>
        <w:rPr>
          <w:rFonts w:ascii="Times New Roman" w:hAnsi="Times New Roman"/>
          <w:color w:val="000000"/>
          <w:sz w:val="24"/>
          <w:szCs w:val="24"/>
        </w:rPr>
        <w:t>отмечен уровень познавательной активности ниже сред</w:t>
      </w:r>
      <w:r w:rsidR="007928BF">
        <w:rPr>
          <w:rFonts w:ascii="Times New Roman" w:hAnsi="Times New Roman"/>
          <w:color w:val="000000"/>
          <w:sz w:val="24"/>
          <w:szCs w:val="24"/>
        </w:rPr>
        <w:t>него, поэтому ей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предлагается соответствующий уровень заданий. Учитывая каналы восприятия, используются разные формы работы: работа с учебником, тесты,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фронтальный опрос, индивидуальный, парная и группов</w:t>
      </w:r>
      <w:r w:rsidR="007928BF">
        <w:rPr>
          <w:rFonts w:ascii="Times New Roman" w:hAnsi="Times New Roman"/>
          <w:color w:val="000000"/>
          <w:sz w:val="24"/>
          <w:szCs w:val="24"/>
        </w:rPr>
        <w:t>ая работа. У большинства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 уровень интереса к предмету</w:t>
      </w:r>
      <w:r w:rsidR="007928BF">
        <w:rPr>
          <w:rFonts w:ascii="Times New Roman" w:hAnsi="Times New Roman"/>
          <w:color w:val="000000"/>
          <w:sz w:val="24"/>
          <w:szCs w:val="24"/>
        </w:rPr>
        <w:t xml:space="preserve"> выше среднего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, поэтому уроки строятся с целью активизации и поддержки этого интереса. </w:t>
      </w:r>
    </w:p>
    <w:p w:rsidR="00542D1B" w:rsidRPr="00E7167E" w:rsidRDefault="007928BF" w:rsidP="006E404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многих школьников хорошо</w:t>
      </w:r>
      <w:r w:rsidR="00542D1B">
        <w:rPr>
          <w:rFonts w:ascii="Times New Roman" w:hAnsi="Times New Roman"/>
          <w:color w:val="000000"/>
          <w:sz w:val="24"/>
          <w:szCs w:val="24"/>
        </w:rPr>
        <w:t xml:space="preserve"> развиты </w:t>
      </w:r>
      <w:proofErr w:type="spellStart"/>
      <w:r w:rsidR="00542D1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="00542D1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42D1B">
        <w:rPr>
          <w:rFonts w:ascii="Times New Roman" w:hAnsi="Times New Roman"/>
          <w:color w:val="000000"/>
          <w:sz w:val="24"/>
          <w:szCs w:val="24"/>
        </w:rPr>
        <w:t>надпредметные</w:t>
      </w:r>
      <w:proofErr w:type="spellEnd"/>
      <w:r w:rsidR="00542D1B">
        <w:rPr>
          <w:rFonts w:ascii="Times New Roman" w:hAnsi="Times New Roman"/>
          <w:color w:val="000000"/>
          <w:sz w:val="24"/>
          <w:szCs w:val="24"/>
        </w:rPr>
        <w:t xml:space="preserve"> умения: вести учебный диалог, решать проблемные задачи</w:t>
      </w:r>
      <w:r w:rsidR="00542D1B" w:rsidRPr="00500F4D">
        <w:rPr>
          <w:rFonts w:ascii="Times New Roman" w:hAnsi="Times New Roman"/>
          <w:color w:val="000000"/>
          <w:sz w:val="24"/>
          <w:szCs w:val="24"/>
        </w:rPr>
        <w:t xml:space="preserve">, оперировать понятиями, сопоставлять, делать выводы. </w:t>
      </w:r>
    </w:p>
    <w:p w:rsidR="00542D1B" w:rsidRDefault="00542D1B" w:rsidP="007928BF">
      <w:pPr>
        <w:pStyle w:val="ParagraphStyle"/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  <w:r w:rsidRPr="00BA1989">
        <w:rPr>
          <w:rFonts w:ascii="Times New Roman" w:hAnsi="Times New Roman" w:cs="Times New Roman"/>
          <w:b/>
          <w:bCs/>
          <w:color w:val="000000"/>
        </w:rPr>
        <w:t>Технологии обучен</w:t>
      </w:r>
      <w:r>
        <w:rPr>
          <w:rFonts w:ascii="Times New Roman" w:hAnsi="Times New Roman" w:cs="Times New Roman"/>
          <w:b/>
          <w:bCs/>
          <w:color w:val="000000"/>
        </w:rPr>
        <w:t>ия, формы уроков</w:t>
      </w:r>
    </w:p>
    <w:p w:rsidR="00542D1B" w:rsidRPr="00D45E19" w:rsidRDefault="00542D1B" w:rsidP="006E4046">
      <w:pPr>
        <w:spacing w:before="100" w:beforeAutospacing="1" w:after="100" w:afterAutospacing="1"/>
        <w:ind w:right="-2" w:firstLine="709"/>
        <w:jc w:val="both"/>
        <w:rPr>
          <w:rFonts w:ascii="Times New Roman" w:hAnsi="Times New Roman"/>
        </w:rPr>
      </w:pPr>
      <w:r w:rsidRPr="00D45E19">
        <w:rPr>
          <w:rFonts w:ascii="Times New Roman" w:hAnsi="Times New Roman"/>
        </w:rPr>
        <w:lastRenderedPageBreak/>
        <w:t xml:space="preserve">Основной формой урока в 6 классе является комбинированный урок, а также </w:t>
      </w:r>
      <w:r w:rsidRPr="00D45E19">
        <w:rPr>
          <w:rStyle w:val="c1"/>
          <w:rFonts w:ascii="Times New Roman" w:hAnsi="Times New Roman"/>
        </w:rPr>
        <w:t>урок изучения нового материала и контрольно – обобщающий.</w:t>
      </w:r>
    </w:p>
    <w:p w:rsidR="00542D1B" w:rsidRPr="007E51DA" w:rsidRDefault="00542D1B" w:rsidP="006E4046">
      <w:pPr>
        <w:pStyle w:val="Default"/>
        <w:ind w:right="-2" w:firstLine="709"/>
        <w:jc w:val="both"/>
      </w:pPr>
      <w:r w:rsidRPr="007E51DA">
        <w:rPr>
          <w:bCs/>
        </w:rPr>
        <w:t>При реализации программы используются элементы технологии</w:t>
      </w:r>
      <w:r w:rsidRPr="007E51DA">
        <w:t xml:space="preserve">: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7E51DA">
        <w:t>общеучебных</w:t>
      </w:r>
      <w:proofErr w:type="spellEnd"/>
      <w:r w:rsidRPr="007E51DA">
        <w:t xml:space="preserve">, так и специальных (предметных) знаний.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человека: </w:t>
      </w:r>
    </w:p>
    <w:p w:rsidR="00542D1B" w:rsidRPr="007E51DA" w:rsidRDefault="00542D1B" w:rsidP="006E4046">
      <w:pPr>
        <w:pStyle w:val="Default"/>
        <w:ind w:right="-2"/>
        <w:jc w:val="both"/>
      </w:pPr>
      <w:r w:rsidRPr="007E51DA"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учитываются личностное отношение школьников к учёбе, степень </w:t>
      </w:r>
      <w:proofErr w:type="spellStart"/>
      <w:r w:rsidRPr="007E51DA">
        <w:t>обученности</w:t>
      </w:r>
      <w:proofErr w:type="spellEnd"/>
      <w:r w:rsidRPr="007E51DA">
        <w:t xml:space="preserve">, интерес к изучению предмета, к личности учителя; </w:t>
      </w:r>
    </w:p>
    <w:p w:rsidR="00542D1B" w:rsidRPr="007E51DA" w:rsidRDefault="00542D1B" w:rsidP="006E4046">
      <w:pPr>
        <w:pStyle w:val="Default"/>
        <w:spacing w:after="47"/>
        <w:ind w:right="-2"/>
        <w:jc w:val="both"/>
      </w:pPr>
      <w:r w:rsidRPr="007E51DA">
        <w:t xml:space="preserve">- 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542D1B" w:rsidRPr="007E51DA" w:rsidRDefault="00542D1B" w:rsidP="006E4046">
      <w:pPr>
        <w:pStyle w:val="Default"/>
        <w:ind w:right="-2"/>
        <w:jc w:val="both"/>
      </w:pPr>
      <w:r w:rsidRPr="007E51DA">
        <w:t xml:space="preserve">- технология проблемного подхода. </w:t>
      </w:r>
    </w:p>
    <w:p w:rsidR="00542D1B" w:rsidRPr="007E51DA" w:rsidRDefault="00542D1B" w:rsidP="006E4046">
      <w:pPr>
        <w:pStyle w:val="Default"/>
        <w:ind w:right="-2"/>
        <w:jc w:val="both"/>
      </w:pPr>
    </w:p>
    <w:p w:rsidR="00542D1B" w:rsidRDefault="00542D1B" w:rsidP="006E4046">
      <w:pPr>
        <w:pStyle w:val="Default"/>
        <w:ind w:right="-2"/>
        <w:jc w:val="center"/>
        <w:rPr>
          <w:b/>
        </w:rPr>
      </w:pPr>
      <w:r w:rsidRPr="0025789F">
        <w:rPr>
          <w:b/>
        </w:rPr>
        <w:t>Формы промежуточного и итогового контроля:</w:t>
      </w:r>
    </w:p>
    <w:p w:rsidR="00542D1B" w:rsidRPr="00726FBB" w:rsidRDefault="00542D1B" w:rsidP="006E4046">
      <w:pPr>
        <w:spacing w:before="100" w:beforeAutospacing="1" w:after="100" w:afterAutospacing="1"/>
        <w:ind w:right="-2" w:firstLine="709"/>
        <w:jc w:val="both"/>
        <w:rPr>
          <w:rFonts w:ascii="Times New Roman" w:hAnsi="Times New Roman"/>
        </w:rPr>
      </w:pPr>
      <w:r w:rsidRPr="00726FBB">
        <w:rPr>
          <w:rFonts w:ascii="Times New Roman" w:hAnsi="Times New Roman"/>
        </w:rPr>
        <w:t>Для промежуточного и итогового контроля планируется использование контрольных работ, написание тестов, рефератов, выполнение презентаций.</w:t>
      </w:r>
    </w:p>
    <w:p w:rsidR="00542D1B" w:rsidRPr="00726FBB" w:rsidRDefault="00542D1B" w:rsidP="006E4046">
      <w:pPr>
        <w:pStyle w:val="ParagraphStyle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42D1B" w:rsidRDefault="00542D1B" w:rsidP="006E4046">
      <w:pPr>
        <w:ind w:right="-2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Планируемый уровень подготовки:</w:t>
      </w:r>
    </w:p>
    <w:p w:rsidR="00542D1B" w:rsidRPr="00DB55A4" w:rsidRDefault="00542D1B" w:rsidP="006E4046">
      <w:pPr>
        <w:pStyle w:val="ParagraphStyle"/>
        <w:spacing w:before="180" w:after="120"/>
        <w:ind w:right="-2" w:firstLine="709"/>
        <w:jc w:val="both"/>
        <w:rPr>
          <w:rFonts w:ascii="Times New Roman" w:hAnsi="Times New Roman" w:cs="Times New Roman"/>
          <w:bCs/>
        </w:rPr>
      </w:pPr>
      <w:r w:rsidRPr="00DB55A4">
        <w:rPr>
          <w:rFonts w:ascii="Times New Roman" w:hAnsi="Times New Roman" w:cs="Times New Roman"/>
          <w:bCs/>
        </w:rPr>
        <w:t>Планируемый уровень подготовки полностью соответствует ФГОС, который отражён в разделе о требуемом уровне подготовки учащихся</w:t>
      </w:r>
      <w:r>
        <w:rPr>
          <w:rFonts w:ascii="Times New Roman" w:hAnsi="Times New Roman" w:cs="Times New Roman"/>
          <w:bCs/>
        </w:rPr>
        <w:t>.</w:t>
      </w:r>
    </w:p>
    <w:p w:rsidR="006E4046" w:rsidRPr="00E7167E" w:rsidRDefault="006E4046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E7167E" w:rsidRDefault="00E7167E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E7167E" w:rsidRDefault="00E7167E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E7167E" w:rsidRDefault="00E7167E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E7167E" w:rsidRDefault="00E7167E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E7167E" w:rsidRDefault="00E7167E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FD492C" w:rsidRDefault="00FD492C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FD492C" w:rsidRDefault="00FD492C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</w:p>
    <w:p w:rsidR="00542D1B" w:rsidRPr="00BA1989" w:rsidRDefault="00542D1B" w:rsidP="006E4046">
      <w:pPr>
        <w:pStyle w:val="ParagraphStyle"/>
        <w:spacing w:before="180" w:after="120"/>
        <w:ind w:right="-2"/>
        <w:jc w:val="center"/>
        <w:rPr>
          <w:rFonts w:ascii="Times New Roman" w:hAnsi="Times New Roman" w:cs="Times New Roman"/>
          <w:b/>
          <w:bCs/>
        </w:rPr>
      </w:pPr>
      <w:r w:rsidRPr="00BA1989">
        <w:rPr>
          <w:rFonts w:ascii="Times New Roman" w:hAnsi="Times New Roman" w:cs="Times New Roman"/>
          <w:b/>
          <w:bCs/>
        </w:rPr>
        <w:lastRenderedPageBreak/>
        <w:t>Учебно-тематический план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9"/>
        <w:gridCol w:w="602"/>
        <w:gridCol w:w="3189"/>
        <w:gridCol w:w="1264"/>
        <w:gridCol w:w="2299"/>
        <w:gridCol w:w="2198"/>
      </w:tblGrid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42D1B" w:rsidRPr="00672EA3" w:rsidTr="006E4046">
        <w:trPr>
          <w:trHeight w:val="18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Ребенок  в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FD492C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1B" w:rsidRPr="00672EA3" w:rsidTr="006E404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FD492C" w:rsidP="00672E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542D1B" w:rsidRPr="00BA1989" w:rsidRDefault="00542D1B" w:rsidP="006E4046">
      <w:pPr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542D1B" w:rsidRPr="00DB55A4" w:rsidRDefault="00542D1B" w:rsidP="006E4046">
      <w:pPr>
        <w:spacing w:line="240" w:lineRule="auto"/>
        <w:ind w:right="-2"/>
        <w:jc w:val="center"/>
        <w:rPr>
          <w:rFonts w:ascii="Times New Roman" w:hAnsi="Times New Roman"/>
          <w:sz w:val="24"/>
        </w:rPr>
      </w:pPr>
      <w:r w:rsidRPr="00DB55A4">
        <w:rPr>
          <w:rFonts w:ascii="Times New Roman" w:hAnsi="Times New Roman"/>
          <w:sz w:val="24"/>
        </w:rPr>
        <w:t>Содержание тем учебного курса:</w:t>
      </w:r>
    </w:p>
    <w:p w:rsidR="00542D1B" w:rsidRPr="00BA1989" w:rsidRDefault="00542D1B" w:rsidP="006E4046">
      <w:pPr>
        <w:pStyle w:val="ParagraphStyle"/>
        <w:spacing w:before="60" w:after="60"/>
        <w:ind w:right="-2"/>
        <w:jc w:val="center"/>
        <w:rPr>
          <w:rFonts w:ascii="Times New Roman" w:hAnsi="Times New Roman" w:cs="Times New Roman"/>
          <w:b/>
          <w:bCs/>
        </w:rPr>
      </w:pPr>
      <w:bookmarkStart w:id="0" w:name="_Toc284513224"/>
      <w:bookmarkEnd w:id="0"/>
      <w:r w:rsidRPr="00BA1989">
        <w:rPr>
          <w:rFonts w:ascii="Times New Roman" w:hAnsi="Times New Roman" w:cs="Times New Roman"/>
          <w:b/>
          <w:bCs/>
        </w:rPr>
        <w:t>Глава 1. Общество и человек (8 часов)</w:t>
      </w:r>
    </w:p>
    <w:p w:rsidR="00542D1B" w:rsidRPr="00BA1989" w:rsidRDefault="00542D1B" w:rsidP="006E4046">
      <w:pPr>
        <w:pStyle w:val="ParagraphStyle"/>
        <w:spacing w:before="60" w:after="60"/>
        <w:ind w:right="-2"/>
        <w:jc w:val="center"/>
        <w:rPr>
          <w:rFonts w:ascii="Times New Roman" w:hAnsi="Times New Roman" w:cs="Times New Roman"/>
          <w:b/>
          <w:bCs/>
        </w:rPr>
      </w:pPr>
      <w:r w:rsidRPr="00BA1989">
        <w:rPr>
          <w:rFonts w:ascii="Times New Roman" w:hAnsi="Times New Roman" w:cs="Times New Roman"/>
          <w:b/>
          <w:bCs/>
        </w:rPr>
        <w:t>Основные дидактические единицы:</w:t>
      </w:r>
    </w:p>
    <w:p w:rsidR="00542D1B" w:rsidRPr="00E7167E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Структура и сущности современного общества. Разли</w:t>
      </w:r>
      <w:r w:rsidR="006E4046">
        <w:rPr>
          <w:rFonts w:ascii="Times New Roman" w:hAnsi="Times New Roman" w:cs="Times New Roman"/>
        </w:rPr>
        <w:t>чные подходы к его определению.</w:t>
      </w:r>
      <w:r w:rsidR="006E4046" w:rsidRPr="006E4046">
        <w:rPr>
          <w:rFonts w:ascii="Times New Roman" w:hAnsi="Times New Roman" w:cs="Times New Roman"/>
        </w:rPr>
        <w:t xml:space="preserve"> </w:t>
      </w:r>
      <w:proofErr w:type="gramStart"/>
      <w:r w:rsidRPr="00BA1989">
        <w:rPr>
          <w:rFonts w:ascii="Times New Roman" w:hAnsi="Times New Roman" w:cs="Times New Roman"/>
        </w:rPr>
        <w:t>Понятие</w:t>
      </w:r>
      <w:r w:rsidR="006E4046" w:rsidRPr="006E4046">
        <w:rPr>
          <w:rFonts w:ascii="Times New Roman" w:hAnsi="Times New Roman" w:cs="Times New Roman"/>
        </w:rPr>
        <w:t xml:space="preserve"> </w:t>
      </w:r>
      <w:r w:rsidRPr="00BA1989">
        <w:rPr>
          <w:rFonts w:ascii="Times New Roman" w:hAnsi="Times New Roman" w:cs="Times New Roman"/>
        </w:rPr>
        <w:t xml:space="preserve">«общество» </w:t>
      </w:r>
      <w:r w:rsidRPr="00BA1989">
        <w:rPr>
          <w:rFonts w:ascii="Times New Roman" w:hAnsi="Times New Roman" w:cs="Times New Roman"/>
        </w:rPr>
        <w:br/>
        <w:t xml:space="preserve">в различные исторические эпохи: соотношение понятий  </w:t>
      </w:r>
      <w:r w:rsidRPr="00BA1989">
        <w:rPr>
          <w:rFonts w:ascii="Times New Roman" w:hAnsi="Times New Roman" w:cs="Times New Roman"/>
          <w:bCs/>
        </w:rPr>
        <w:t>«страна», «государство» и «общество».</w:t>
      </w:r>
      <w:proofErr w:type="gramEnd"/>
      <w:r w:rsidRPr="00BA1989">
        <w:rPr>
          <w:rFonts w:ascii="Times New Roman" w:hAnsi="Times New Roman" w:cs="Times New Roman"/>
          <w:bCs/>
        </w:rPr>
        <w:t xml:space="preserve"> Общество как социальный организм. Сферы общества: экономическая, политическая, духовная, социальная; их характеристика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Основные занятия людей: охота и собирательство. Огородничество: новые орудия труда, новые технологии. Переход к земледелию и скотоводству: причины и последствия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Основные занятия: охота и собирательство. Огородничество: новые орудия труда, новые технологии. Переход к земледелию и скотоводству: причины и последствия. Бортничество, рыболовство. Влияние природных условий на занятия людей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Современное производство, его отличительные черты. Компьютер. Интернет. Проблемы, связанные с современным производством, с современными средствами связи. Плюсы и минусы использования современных средств производства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Процесс роста населения на Земле. Понятие «человечество». Поколение как часть человечества. Современники, предки и потомки. Конфликт поколений. Культурная память поколений. Понятие «культурное наследие»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Природа как основа возникновения и жизнедеятельности человека и общества. Взаимоотношения человека и природы. Природоохранная деятельность. Правила экологического поведения. Экологические проблемы. Экологические программы и защита окружающей среды. Понятия, термины: природа, окружающая среда, антропогенные нагрузки, неконтролируемое изменение окружающей среды, экологические программы</w:t>
      </w:r>
    </w:p>
    <w:p w:rsidR="00542D1B" w:rsidRPr="00BA1989" w:rsidRDefault="00542D1B" w:rsidP="006E4046">
      <w:pPr>
        <w:pStyle w:val="ParagraphStyle"/>
        <w:spacing w:before="60" w:after="60"/>
        <w:ind w:right="-2" w:firstLine="709"/>
        <w:jc w:val="both"/>
        <w:rPr>
          <w:rFonts w:ascii="Times New Roman" w:hAnsi="Times New Roman" w:cs="Times New Roman"/>
          <w:bCs/>
        </w:rPr>
      </w:pPr>
      <w:r w:rsidRPr="00BA1989">
        <w:rPr>
          <w:rFonts w:ascii="Times New Roman" w:hAnsi="Times New Roman" w:cs="Times New Roman"/>
          <w:bCs/>
        </w:rPr>
        <w:t>Повторение темы «Человек и общество»</w:t>
      </w:r>
    </w:p>
    <w:p w:rsidR="00BD2C63" w:rsidRPr="00BD2C63" w:rsidRDefault="00542D1B" w:rsidP="006E4046">
      <w:pPr>
        <w:pStyle w:val="ParagraphStyle"/>
        <w:spacing w:before="45" w:after="45"/>
        <w:ind w:right="-2"/>
        <w:jc w:val="center"/>
        <w:rPr>
          <w:rFonts w:ascii="Times New Roman" w:hAnsi="Times New Roman" w:cs="Times New Roman"/>
          <w:b/>
          <w:bCs/>
        </w:rPr>
      </w:pPr>
      <w:bookmarkStart w:id="1" w:name="_Toc284513225"/>
      <w:bookmarkEnd w:id="1"/>
      <w:r w:rsidRPr="00BA1989">
        <w:rPr>
          <w:rFonts w:ascii="Times New Roman" w:hAnsi="Times New Roman" w:cs="Times New Roman"/>
          <w:b/>
          <w:bCs/>
        </w:rPr>
        <w:t>Глава 2. Экономическая сфера общества (8 часов)</w:t>
      </w:r>
    </w:p>
    <w:p w:rsidR="00542D1B" w:rsidRPr="00BD2C63" w:rsidRDefault="00542D1B" w:rsidP="006E4046">
      <w:pPr>
        <w:pStyle w:val="ParagraphStyle"/>
        <w:spacing w:before="45" w:after="45"/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BA1989">
        <w:rPr>
          <w:rFonts w:ascii="Times New Roman" w:hAnsi="Times New Roman" w:cs="Times New Roman"/>
        </w:rPr>
        <w:t xml:space="preserve">Экономическая сфера общества. Экономика как хозяйство. Производители. Потребители. Экономика и ее роль в жизни общества. Экономические потребности и возможности. Стадии развития капитализма. Бизнес. Товары и услуги. Рынок. Купля-продажа. Деньги, их роль в экономике. Операции с денежными средствами. Мир бизнеса. Организация бизнеса. Предприниматели. Менеджеры. Капитал. Домашнее хозяйство. Источники доходов </w:t>
      </w:r>
      <w:r w:rsidRPr="00BA1989">
        <w:rPr>
          <w:rFonts w:ascii="Times New Roman" w:hAnsi="Times New Roman" w:cs="Times New Roman"/>
        </w:rPr>
        <w:lastRenderedPageBreak/>
        <w:t>семьи. Труд ребенка в семье. Заработная плата. Налоги как часть расходов семьи. Семейный бюджет. Личный бюджет школьника</w:t>
      </w:r>
    </w:p>
    <w:p w:rsidR="00542D1B" w:rsidRPr="00BA1989" w:rsidRDefault="00542D1B" w:rsidP="006E4046">
      <w:pPr>
        <w:pStyle w:val="ParagraphStyle"/>
        <w:spacing w:after="45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 xml:space="preserve">Молодежная экономика. Карманные деньги. Возможные способы заработков для подростков. Умение распоряжаться деньгами. Отношение к труду </w:t>
      </w:r>
      <w:r w:rsidRPr="00BA1989">
        <w:rPr>
          <w:rFonts w:ascii="Times New Roman" w:hAnsi="Times New Roman" w:cs="Times New Roman"/>
        </w:rPr>
        <w:br/>
        <w:t>в современном обществе. Право на труд. Трудовой договор. Нормы трудового права. Особенности труда несовершеннолетних. Труд и отдых. Взаимосвязь прав и обязанностей. Обязанности граждан. Налоги, охрана окружающей среды защита Отечества. Забота о детях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Отношение к труду в современном обществе. Право на труд. Трудовой договор. Нормы трудового права. Особенности труда несовершеннолетних. Труд и отдых. Взаимосвязь прав и обязанностей. Обязанности граждан. Налоги, охрана окружающей среды, защита Отечества. Забота о детях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 xml:space="preserve">Основные понятия темы: экономика, экономическая сфера, экономическая система, микроэкономика, макроэкономика, производство, предпринимательство, сфера экономической деятельности. Что  изучает экономическая теория (предмет экономики). </w:t>
      </w:r>
    </w:p>
    <w:p w:rsidR="00542D1B" w:rsidRPr="00BA1989" w:rsidRDefault="00542D1B" w:rsidP="006E4046">
      <w:pPr>
        <w:pStyle w:val="ParagraphStyle"/>
        <w:spacing w:before="45" w:after="45"/>
        <w:ind w:right="-2"/>
        <w:jc w:val="center"/>
        <w:rPr>
          <w:rFonts w:ascii="Times New Roman" w:hAnsi="Times New Roman" w:cs="Times New Roman"/>
          <w:b/>
          <w:bCs/>
        </w:rPr>
      </w:pPr>
      <w:r w:rsidRPr="00BA1989">
        <w:rPr>
          <w:rFonts w:ascii="Times New Roman" w:hAnsi="Times New Roman" w:cs="Times New Roman"/>
          <w:b/>
          <w:bCs/>
        </w:rPr>
        <w:t>Глава 3. Социальная сфера общества (3 часа)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 xml:space="preserve">Сложное строение общества. Социальные группы и их совокупность. Малые и большие группы. Социальное неравенство. Богатые </w:t>
      </w:r>
      <w:r w:rsidRPr="00BA1989">
        <w:rPr>
          <w:rFonts w:ascii="Times New Roman" w:hAnsi="Times New Roman" w:cs="Times New Roman"/>
        </w:rPr>
        <w:br/>
        <w:t>и бедные. Понятия, термины: «неравенство», «богатство», «бедность», «расточительный образ жизни», «новые русские», «средний класс», «прожиточный минимум», «абсолютная и относительная бедность». Семья. Отношения в семье. Семья как фундамент общества и малая социальная группа. Эволюция семьи. Понятия, термины: «семья», «брак», «развод», «малая социальная группа»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Необходимость регулирования поведения людей. Правила и нормы поведения в обществе. Мораль. Религия. Право. Нарушение норм и его последствия. Ответственность человека за свои поступки. Здоровье людей. Опасные для человека и общества явления: наркомания, пьянство, преступность. Слагаемые здорового образа жизни.</w:t>
      </w:r>
    </w:p>
    <w:p w:rsidR="00141DBE" w:rsidRPr="00141DBE" w:rsidRDefault="00542D1B" w:rsidP="006E4046">
      <w:pPr>
        <w:pStyle w:val="ParagraphStyle"/>
        <w:spacing w:before="60" w:after="60"/>
        <w:ind w:right="-2"/>
        <w:jc w:val="center"/>
        <w:rPr>
          <w:rFonts w:ascii="Times New Roman" w:hAnsi="Times New Roman" w:cs="Times New Roman"/>
          <w:b/>
          <w:bCs/>
        </w:rPr>
      </w:pPr>
      <w:bookmarkStart w:id="2" w:name="_Toc284513227"/>
      <w:bookmarkEnd w:id="2"/>
      <w:r w:rsidRPr="00BA1989">
        <w:rPr>
          <w:rFonts w:ascii="Times New Roman" w:hAnsi="Times New Roman" w:cs="Times New Roman"/>
          <w:b/>
          <w:bCs/>
        </w:rPr>
        <w:t>Глава 4. Политика и право (6 часов)</w:t>
      </w:r>
    </w:p>
    <w:p w:rsidR="00542D1B" w:rsidRPr="00141DBE" w:rsidRDefault="00542D1B" w:rsidP="006E4046">
      <w:pPr>
        <w:pStyle w:val="ParagraphStyle"/>
        <w:spacing w:before="60" w:after="60"/>
        <w:ind w:right="-2"/>
        <w:jc w:val="center"/>
        <w:rPr>
          <w:rFonts w:ascii="Times New Roman" w:hAnsi="Times New Roman" w:cs="Times New Roman"/>
          <w:b/>
          <w:bCs/>
        </w:rPr>
      </w:pPr>
      <w:r w:rsidRPr="00BA1989">
        <w:rPr>
          <w:rFonts w:ascii="Times New Roman" w:hAnsi="Times New Roman" w:cs="Times New Roman"/>
        </w:rPr>
        <w:t>Цели/задачи ученика: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История понятия «гражданин». Гражданин и государство. Гражданство. Закон «О гражданстве». Отличительные черты Российского государства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Понятие права. Источники права, их отличительные черты. История права. Права и обязанности несовершеннолетних. Право на собственность. Право на образование. Право и семья. Понятие ответственности. Преступление и уголовная ответственность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Понятие «конституция», ее значение в государстве. История создания Конституции РФ. Конституция и другие законы. Порядок принятия и изменения Конституции. Содержание и форма основного закона РФ. Власть по Конституции РФ. Разделение властей. Президент. Совет Федерации. Государственная дума. Местное самоуправление</w:t>
      </w:r>
      <w:r w:rsidR="00141DBE" w:rsidRPr="00141DBE">
        <w:rPr>
          <w:rFonts w:ascii="Times New Roman" w:hAnsi="Times New Roman" w:cs="Times New Roman"/>
        </w:rPr>
        <w:t xml:space="preserve">. </w:t>
      </w:r>
      <w:r w:rsidRPr="00BA1989">
        <w:rPr>
          <w:rFonts w:ascii="Times New Roman" w:hAnsi="Times New Roman" w:cs="Times New Roman"/>
        </w:rPr>
        <w:t xml:space="preserve">Необходимость установления и сохранения порядка и законности в стране. Правопорядок,  законность и их взаимосвязь. Роль граждан в сохранении правопорядка. Правоохранительные органы (полиция, милиция общественной  безопасности, криминальная милиция), их функции. Судебные органы. Юридическая защита. Различные источники нарушения прав граждан. Способы защиты прав (осторожность, сохранение документов, компромисс). 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Судебное разбирательство. Принципы и порядок деятельности судов в РФ. Повторение главы «Политика и право».</w:t>
      </w:r>
    </w:p>
    <w:p w:rsidR="00542D1B" w:rsidRPr="00BA1989" w:rsidRDefault="00542D1B" w:rsidP="006E4046">
      <w:pPr>
        <w:pStyle w:val="ParagraphStyle"/>
        <w:ind w:right="-2"/>
        <w:jc w:val="center"/>
        <w:rPr>
          <w:rFonts w:ascii="Times New Roman" w:hAnsi="Times New Roman" w:cs="Times New Roman"/>
          <w:b/>
          <w:bCs/>
        </w:rPr>
      </w:pPr>
      <w:bookmarkStart w:id="3" w:name="_Toc284513228"/>
      <w:bookmarkEnd w:id="3"/>
      <w:r w:rsidRPr="00BA1989">
        <w:rPr>
          <w:rFonts w:ascii="Times New Roman" w:hAnsi="Times New Roman" w:cs="Times New Roman"/>
          <w:b/>
          <w:bCs/>
        </w:rPr>
        <w:t>Глава 5. Духовная сфера общества (4 часа)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Наука и научные знания. Система наук. Естественные науки. Общественные науки. Методы исследования. Опрос, наблюдение, эксперимент, измерение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Что такое мораль. Нравственные ценности. Добро и зло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 xml:space="preserve">Определение идеала. Идеалист. Идеализация. Герой как воплощение идеала. Вечные идеалы. Конкретные идеалы разных поколений. Определение ценностей. Вечные ценности: </w:t>
      </w:r>
      <w:r w:rsidRPr="00BA1989">
        <w:rPr>
          <w:rFonts w:ascii="Times New Roman" w:hAnsi="Times New Roman" w:cs="Times New Roman"/>
        </w:rPr>
        <w:lastRenderedPageBreak/>
        <w:t>истина, красота, добро, справедливость, свобода. Ценности семейной жизни. Конфликт ценностей. Нравственная дилемма. Ценности подростков. Три этапа нравственного развития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Повторение темы «Духовная сфера общества».</w:t>
      </w:r>
    </w:p>
    <w:p w:rsidR="00542D1B" w:rsidRPr="00BA1989" w:rsidRDefault="00FD492C" w:rsidP="006E4046">
      <w:pPr>
        <w:pStyle w:val="ParagraphStyle"/>
        <w:spacing w:before="45" w:after="45"/>
        <w:ind w:right="-2"/>
        <w:jc w:val="center"/>
        <w:rPr>
          <w:rFonts w:ascii="Times New Roman" w:hAnsi="Times New Roman" w:cs="Times New Roman"/>
          <w:b/>
          <w:bCs/>
        </w:rPr>
      </w:pPr>
      <w:bookmarkStart w:id="4" w:name="_Toc284513229"/>
      <w:bookmarkEnd w:id="4"/>
      <w:r>
        <w:rPr>
          <w:rFonts w:ascii="Times New Roman" w:hAnsi="Times New Roman" w:cs="Times New Roman"/>
          <w:b/>
          <w:bCs/>
        </w:rPr>
        <w:t>Глава 6. Ребенок в обществе (5</w:t>
      </w:r>
      <w:bookmarkStart w:id="5" w:name="_GoBack"/>
      <w:bookmarkEnd w:id="5"/>
      <w:r w:rsidR="00542D1B" w:rsidRPr="00BA1989">
        <w:rPr>
          <w:rFonts w:ascii="Times New Roman" w:hAnsi="Times New Roman" w:cs="Times New Roman"/>
          <w:b/>
          <w:bCs/>
        </w:rPr>
        <w:t xml:space="preserve"> часов)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Детство. Определение детства. Мир детства. Отличие взрослых и детей. Три стадии детства, их характеристика. Ребенок в обществе. Права ребенка и их защита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Права и обязанности родителей и детей. Понятие воспитания. Воспитание духовности как специфическая черта человеческого общества. Влияние семьи и родителей на ребенка. Атмосфера в семье. Личный пример родителей. Отличие в восприятии детьми и родителями друг друга. Необходимые детям качества родителей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 xml:space="preserve">Права и обязанности школьника. Правомерное поведение. Соблюдение 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и нарушение установленных правил. Доступность школы. Обязательное. Обучение. Школа в информационном обществе. Роль школы. Воспитательная роль школы. Необходимость хорошего образования. Основные проблемы в школе. Неуспеваемость. Неумение находить общий язык с одноклассниками. Причины проблем. Отношение семьи к школьным проблемам. Последствия нерешенных школьных проблем. Пути разрешения проблем</w:t>
      </w:r>
    </w:p>
    <w:p w:rsidR="00542D1B" w:rsidRPr="00BA1989" w:rsidRDefault="00542D1B" w:rsidP="006E4046">
      <w:pPr>
        <w:pStyle w:val="ParagraphStyle"/>
        <w:ind w:right="-2" w:firstLine="709"/>
        <w:jc w:val="both"/>
        <w:rPr>
          <w:rFonts w:ascii="Times New Roman" w:hAnsi="Times New Roman" w:cs="Times New Roman"/>
        </w:rPr>
      </w:pPr>
      <w:r w:rsidRPr="00BA1989">
        <w:rPr>
          <w:rFonts w:ascii="Times New Roman" w:hAnsi="Times New Roman" w:cs="Times New Roman"/>
        </w:rPr>
        <w:t>Понимание дружбы в разные исторические эпохи. Роль дружбы на всех этапах жизни человека. Истинная дружба. Старинная дружба. Верность. Дружба в подростковом возрасте, ее изменения. Отличие дружбы от товарищества и приятельства. Повторение темы «Ребенок в обществе». Повторение курса «Общество и его сферы».</w:t>
      </w:r>
    </w:p>
    <w:p w:rsidR="00141DBE" w:rsidRPr="00141DBE" w:rsidRDefault="00542D1B" w:rsidP="006E4046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</w:t>
      </w:r>
      <w:r w:rsidRPr="006634E5">
        <w:rPr>
          <w:rFonts w:ascii="Times New Roman" w:hAnsi="Times New Roman"/>
          <w:b/>
          <w:sz w:val="24"/>
          <w:szCs w:val="24"/>
          <w:lang w:eastAsia="ru-RU"/>
        </w:rPr>
        <w:t xml:space="preserve">уровню </w:t>
      </w:r>
      <w:r>
        <w:rPr>
          <w:rFonts w:ascii="Times New Roman" w:hAnsi="Times New Roman"/>
          <w:b/>
          <w:sz w:val="24"/>
          <w:szCs w:val="24"/>
          <w:lang w:eastAsia="ru-RU"/>
        </w:rPr>
        <w:t>подготовки  уча</w:t>
      </w:r>
      <w:r w:rsidRPr="00BA1989">
        <w:rPr>
          <w:rFonts w:ascii="Times New Roman" w:hAnsi="Times New Roman"/>
          <w:b/>
          <w:sz w:val="24"/>
          <w:szCs w:val="24"/>
          <w:lang w:eastAsia="ru-RU"/>
        </w:rPr>
        <w:t>щихся:</w:t>
      </w:r>
    </w:p>
    <w:p w:rsidR="00542D1B" w:rsidRPr="00141DBE" w:rsidRDefault="00542D1B" w:rsidP="006E4046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Знать/понимать</w:t>
      </w:r>
    </w:p>
    <w:p w:rsidR="00542D1B" w:rsidRPr="00BA1989" w:rsidRDefault="00542D1B" w:rsidP="006E4046">
      <w:pPr>
        <w:numPr>
          <w:ilvl w:val="0"/>
          <w:numId w:val="1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Биосоциальную сущность человека, потребности человека и ее виды, основные этапы и факторы социализации личности,  место и роль человека  в системе общественных отношений;</w:t>
      </w:r>
    </w:p>
    <w:p w:rsidR="00542D1B" w:rsidRPr="00BA1989" w:rsidRDefault="00542D1B" w:rsidP="006E4046">
      <w:pPr>
        <w:numPr>
          <w:ilvl w:val="0"/>
          <w:numId w:val="1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Тенденции развития общества в целом  как сложной динамичной  системы, а также важнейших социальных институтов; </w:t>
      </w:r>
    </w:p>
    <w:p w:rsidR="00542D1B" w:rsidRPr="00BA1989" w:rsidRDefault="00542D1B" w:rsidP="006E4046">
      <w:pPr>
        <w:numPr>
          <w:ilvl w:val="0"/>
          <w:numId w:val="1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542D1B" w:rsidRPr="00BA1989" w:rsidRDefault="00542D1B" w:rsidP="006E4046">
      <w:pPr>
        <w:numPr>
          <w:ilvl w:val="0"/>
          <w:numId w:val="1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Особенности социально-гуманитарного познания.</w:t>
      </w:r>
    </w:p>
    <w:p w:rsidR="00542D1B" w:rsidRPr="00BA1989" w:rsidRDefault="00542D1B" w:rsidP="006E4046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Характеризовать основные социальные объекты, выделяя их существенные признаки, закономерности развития; 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Анализировать 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Объяснять: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Раскрывать на примерах изученные теоретические положения и понятия социально-экономических и гуманитарных наук;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Осуществлять  поиск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BA1989">
        <w:rPr>
          <w:rFonts w:ascii="Times New Roman" w:hAnsi="Times New Roman"/>
          <w:sz w:val="24"/>
          <w:szCs w:val="24"/>
          <w:lang w:eastAsia="ru-RU"/>
        </w:rPr>
        <w:t>в(</w:t>
      </w:r>
      <w:proofErr w:type="gramEnd"/>
      <w:r w:rsidRPr="00BA1989">
        <w:rPr>
          <w:rFonts w:ascii="Times New Roman" w:hAnsi="Times New Roman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</w:t>
      </w:r>
      <w:r w:rsidRPr="00BA1989">
        <w:rPr>
          <w:rFonts w:ascii="Times New Roman" w:hAnsi="Times New Roman"/>
          <w:sz w:val="24"/>
          <w:szCs w:val="24"/>
          <w:lang w:eastAsia="ru-RU"/>
        </w:rPr>
        <w:lastRenderedPageBreak/>
        <w:t>неупорядоченную социальную информацию; различать в ней факты и мнения, аргументы и выводы;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Оценивать 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Формулировать на основе приобретенных обществоведческих знаний собственные  суждения и аргументы по определенным проблемам;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Подготовить устное выступление, творческую работу по социальной проблематике;</w:t>
      </w:r>
    </w:p>
    <w:p w:rsidR="00542D1B" w:rsidRPr="00BA1989" w:rsidRDefault="00542D1B" w:rsidP="006E4046">
      <w:pPr>
        <w:numPr>
          <w:ilvl w:val="0"/>
          <w:numId w:val="2"/>
        </w:num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Применять социально-экономические и гуманитарные знания в процессе решения   познавательных задач  по актуальным социальным проблемам.</w:t>
      </w:r>
    </w:p>
    <w:p w:rsidR="00542D1B" w:rsidRPr="00BA1989" w:rsidRDefault="00542D1B" w:rsidP="0097429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Использовать приобретенные  знания и умения в практической деятельности и повседневной жизни </w:t>
      </w:r>
      <w:proofErr w:type="gramStart"/>
      <w:r w:rsidRPr="00BA198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BA1989">
        <w:rPr>
          <w:rFonts w:ascii="Times New Roman" w:hAnsi="Times New Roman"/>
          <w:sz w:val="24"/>
          <w:szCs w:val="24"/>
          <w:lang w:eastAsia="ru-RU"/>
        </w:rPr>
        <w:t>: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Совершенствования собственной познавательной деятельности; 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Предвидения    возможных последствий определенных социальных действий;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 xml:space="preserve">Оценки происходящих событий и поведения людей с точки зрения морали и права; 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542D1B" w:rsidRPr="00BA1989" w:rsidRDefault="00542D1B" w:rsidP="0097429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989">
        <w:rPr>
          <w:rFonts w:ascii="Times New Roman" w:hAnsi="Times New Roman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542D1B" w:rsidRDefault="00542D1B" w:rsidP="006E404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6FF5" w:rsidRPr="00B56FF5" w:rsidRDefault="00542D1B" w:rsidP="006E404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141DBE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62"/>
        <w:gridCol w:w="993"/>
        <w:gridCol w:w="1701"/>
        <w:gridCol w:w="1525"/>
      </w:tblGrid>
      <w:tr w:rsidR="006E4046" w:rsidRPr="00672EA3" w:rsidTr="00E7167E">
        <w:tc>
          <w:tcPr>
            <w:tcW w:w="516" w:type="dxa"/>
          </w:tcPr>
          <w:p w:rsidR="006E4046" w:rsidRPr="00672EA3" w:rsidRDefault="006E4046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2" w:type="dxa"/>
          </w:tcPr>
          <w:p w:rsidR="006E4046" w:rsidRPr="00672EA3" w:rsidRDefault="006E4046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6E4046" w:rsidRPr="00672EA3" w:rsidRDefault="006E4046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E4046" w:rsidRPr="00672EA3" w:rsidRDefault="006E4046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525" w:type="dxa"/>
          </w:tcPr>
          <w:p w:rsidR="006E4046" w:rsidRPr="00672EA3" w:rsidRDefault="006E4046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  <w:r w:rsidR="00141DBE" w:rsidRPr="006E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62" w:type="dxa"/>
          </w:tcPr>
          <w:p w:rsidR="00542D1B" w:rsidRPr="006E4046" w:rsidRDefault="00E7167E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2D1B" w:rsidRPr="006E4046">
              <w:rPr>
                <w:rFonts w:ascii="Times New Roman" w:hAnsi="Times New Roman"/>
                <w:sz w:val="24"/>
                <w:szCs w:val="24"/>
              </w:rPr>
              <w:t>водный урок. Предмет «Обществознание»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Происхождение и развитие человека.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Исторические ступени развития общества.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Человечество как сумма поколений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Человек,  общество,  природа.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Экономика.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Рынок.</w:t>
            </w:r>
          </w:p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Предпринимательство и бизнес.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Домашнее хозяйство. Экономическая деятельность подростков.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Труд с точки зрения закона.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«Экономическая сфера общества»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Контрольная работа №1 по теме: «Экономическая сфера общества»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Социальная структура. Семья.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Роль семьи в обществе.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Правила и нормы поведения людей в обществе.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Ответственность человека за его поступки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«Социальная сфера общества»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Контрольная работа №2 по теме: «Социальная сфера общества»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2D1B" w:rsidRPr="006E4046">
              <w:rPr>
                <w:rFonts w:ascii="Times New Roman" w:hAnsi="Times New Roman"/>
                <w:sz w:val="24"/>
                <w:szCs w:val="24"/>
              </w:rPr>
              <w:t>.01.14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Государство и граждане. Право на службе человека.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Конституция - основной закон.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Право и правопорядок.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Права ребёнка.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Как защититься от несправедливости.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Идеал и ценности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Ответ по плану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Друзья и ровесники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2D1B" w:rsidRPr="006E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62" w:type="dxa"/>
          </w:tcPr>
          <w:p w:rsidR="00542D1B" w:rsidRPr="006E4046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 xml:space="preserve"> Повторительно-обобщающий урок по теме: «Духовная сфера общества»</w:t>
            </w:r>
            <w:r w:rsidRPr="006E404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Контрольная работа №3 по теме: «Духовная сфера общества»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Ребёнок в школе и семье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E00C03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30.04.15</w:t>
            </w:r>
          </w:p>
        </w:tc>
      </w:tr>
      <w:tr w:rsidR="00460EF7" w:rsidRPr="006E4046" w:rsidTr="00E7167E">
        <w:tc>
          <w:tcPr>
            <w:tcW w:w="516" w:type="dxa"/>
          </w:tcPr>
          <w:p w:rsidR="00460EF7" w:rsidRPr="00460EF7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262" w:type="dxa"/>
          </w:tcPr>
          <w:p w:rsidR="00460EF7" w:rsidRPr="00460EF7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 и ровесники</w:t>
            </w:r>
          </w:p>
        </w:tc>
        <w:tc>
          <w:tcPr>
            <w:tcW w:w="993" w:type="dxa"/>
          </w:tcPr>
          <w:p w:rsidR="00460EF7" w:rsidRPr="006E4046" w:rsidRDefault="00460EF7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0EF7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60EF7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Понятие о коррупции.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14.05.15</w:t>
            </w:r>
          </w:p>
        </w:tc>
      </w:tr>
      <w:tr w:rsidR="00672EA3" w:rsidRPr="006E4046" w:rsidTr="00E7167E">
        <w:tc>
          <w:tcPr>
            <w:tcW w:w="516" w:type="dxa"/>
          </w:tcPr>
          <w:p w:rsidR="00542D1B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62" w:type="dxa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Обобщение по теме: «Человек и общество»</w:t>
            </w:r>
          </w:p>
        </w:tc>
        <w:tc>
          <w:tcPr>
            <w:tcW w:w="993" w:type="dxa"/>
          </w:tcPr>
          <w:p w:rsidR="00542D1B" w:rsidRPr="006E4046" w:rsidRDefault="00542D1B" w:rsidP="00672E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42D1B" w:rsidRPr="006E4046" w:rsidRDefault="00542D1B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2D1B" w:rsidRPr="006E4046" w:rsidRDefault="00460EF7" w:rsidP="006E40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21.05.15</w:t>
            </w:r>
          </w:p>
        </w:tc>
      </w:tr>
    </w:tbl>
    <w:p w:rsidR="00542D1B" w:rsidRPr="00BA1989" w:rsidRDefault="00542D1B" w:rsidP="006E40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D1B" w:rsidRPr="00BA1989" w:rsidRDefault="00542D1B" w:rsidP="00974294">
      <w:pPr>
        <w:spacing w:after="0" w:line="240" w:lineRule="auto"/>
        <w:ind w:right="-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D1B" w:rsidRPr="00760C09" w:rsidRDefault="00542D1B" w:rsidP="006E4046">
      <w:pPr>
        <w:pStyle w:val="a3"/>
        <w:tabs>
          <w:tab w:val="left" w:pos="993"/>
        </w:tabs>
        <w:spacing w:after="0" w:line="24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60C0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670"/>
        <w:gridCol w:w="858"/>
        <w:gridCol w:w="1843"/>
        <w:gridCol w:w="1949"/>
      </w:tblGrid>
      <w:tr w:rsidR="00672EA3" w:rsidRPr="00672EA3" w:rsidTr="00B56FF5">
        <w:tc>
          <w:tcPr>
            <w:tcW w:w="568" w:type="dxa"/>
            <w:vAlign w:val="center"/>
          </w:tcPr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670" w:type="dxa"/>
            <w:vAlign w:val="center"/>
          </w:tcPr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8" w:type="dxa"/>
            <w:vAlign w:val="center"/>
          </w:tcPr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49" w:type="dxa"/>
            <w:vAlign w:val="center"/>
          </w:tcPr>
          <w:p w:rsidR="00542D1B" w:rsidRPr="00672EA3" w:rsidRDefault="00542D1B" w:rsidP="00672EA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3">
              <w:rPr>
                <w:rFonts w:ascii="Times New Roman" w:hAnsi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Обществознание. Программа курса.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>, И.В. Козленко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Русское слово, 2008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>, Е.А. Певцова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Русское слово, 2008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Поурочные планы по обществознанию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Биянова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ВАКО, 2008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Современное школьное обществознание: методическое пособие с дидактическими материалами для учителя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Школа-пресс, 2000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Правовое воспитание школьников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Летнева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Учитель, 2006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Поурочные планы по обществознанию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Сорокина Е.Н.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Глобус, 2007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Обществознание в таблицах и схемах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Сазонова Г.Г.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Виктория плюс, 2007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Тесты по обществознанию к учебнику А.И. Кравченко, Е.А. Певцова «Обществознание»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«Русское слово – РС», 2008</w:t>
            </w:r>
          </w:p>
        </w:tc>
      </w:tr>
      <w:tr w:rsidR="00672EA3" w:rsidRPr="00672EA3" w:rsidTr="00B56FF5">
        <w:tc>
          <w:tcPr>
            <w:tcW w:w="56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Наедине с собой. Психологические тесты и психотехнические упражнения для подростков и старшеклассников</w:t>
            </w:r>
          </w:p>
        </w:tc>
        <w:tc>
          <w:tcPr>
            <w:tcW w:w="858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3">
              <w:rPr>
                <w:rFonts w:ascii="Times New Roman" w:hAnsi="Times New Roman"/>
                <w:sz w:val="24"/>
                <w:szCs w:val="24"/>
              </w:rPr>
              <w:t>Прутченков</w:t>
            </w:r>
            <w:proofErr w:type="spellEnd"/>
            <w:r w:rsidRPr="00672EA3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49" w:type="dxa"/>
          </w:tcPr>
          <w:p w:rsidR="00542D1B" w:rsidRPr="00672EA3" w:rsidRDefault="00542D1B" w:rsidP="00672E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2EA3">
              <w:rPr>
                <w:rFonts w:ascii="Times New Roman" w:hAnsi="Times New Roman"/>
                <w:sz w:val="24"/>
                <w:szCs w:val="24"/>
              </w:rPr>
              <w:t>Российское педагогическое агентство, 2006</w:t>
            </w:r>
          </w:p>
        </w:tc>
      </w:tr>
    </w:tbl>
    <w:p w:rsidR="00542D1B" w:rsidRDefault="00542D1B" w:rsidP="006E4046">
      <w:pPr>
        <w:pStyle w:val="a3"/>
        <w:tabs>
          <w:tab w:val="left" w:pos="993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sectPr w:rsidR="00542D1B" w:rsidSect="00E7167E">
      <w:footerReference w:type="default" r:id="rId8"/>
      <w:pgSz w:w="11906" w:h="16838"/>
      <w:pgMar w:top="1134" w:right="991" w:bottom="1134" w:left="1134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7E" w:rsidRDefault="00E7167E" w:rsidP="00E7167E">
      <w:pPr>
        <w:spacing w:after="0" w:line="240" w:lineRule="auto"/>
      </w:pPr>
      <w:r>
        <w:separator/>
      </w:r>
    </w:p>
  </w:endnote>
  <w:endnote w:type="continuationSeparator" w:id="0">
    <w:p w:rsidR="00E7167E" w:rsidRDefault="00E7167E" w:rsidP="00E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7E" w:rsidRDefault="00E7167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D492C">
      <w:rPr>
        <w:noProof/>
      </w:rPr>
      <w:t>2</w:t>
    </w:r>
    <w:r>
      <w:fldChar w:fldCharType="end"/>
    </w:r>
  </w:p>
  <w:p w:rsidR="00E7167E" w:rsidRDefault="00E716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7E" w:rsidRDefault="00E7167E" w:rsidP="00E7167E">
      <w:pPr>
        <w:spacing w:after="0" w:line="240" w:lineRule="auto"/>
      </w:pPr>
      <w:r>
        <w:separator/>
      </w:r>
    </w:p>
  </w:footnote>
  <w:footnote w:type="continuationSeparator" w:id="0">
    <w:p w:rsidR="00E7167E" w:rsidRDefault="00E7167E" w:rsidP="00E7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02409E"/>
    <w:multiLevelType w:val="hybridMultilevel"/>
    <w:tmpl w:val="734CC6B2"/>
    <w:lvl w:ilvl="0" w:tplc="4FCC9C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EF1359"/>
    <w:multiLevelType w:val="multilevel"/>
    <w:tmpl w:val="8D6016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67421DFD"/>
    <w:multiLevelType w:val="multilevel"/>
    <w:tmpl w:val="EAC62F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6E5879EA"/>
    <w:multiLevelType w:val="multilevel"/>
    <w:tmpl w:val="28B892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72283D21"/>
    <w:multiLevelType w:val="hybridMultilevel"/>
    <w:tmpl w:val="59B041FE"/>
    <w:lvl w:ilvl="0" w:tplc="D0E80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06A"/>
    <w:rsid w:val="000022F1"/>
    <w:rsid w:val="0001019D"/>
    <w:rsid w:val="00025E8C"/>
    <w:rsid w:val="00043CFF"/>
    <w:rsid w:val="00046A04"/>
    <w:rsid w:val="00077D87"/>
    <w:rsid w:val="00095FB1"/>
    <w:rsid w:val="00116493"/>
    <w:rsid w:val="00141DBE"/>
    <w:rsid w:val="001512CD"/>
    <w:rsid w:val="001542B9"/>
    <w:rsid w:val="00195D0F"/>
    <w:rsid w:val="001C319A"/>
    <w:rsid w:val="00255C31"/>
    <w:rsid w:val="0025789F"/>
    <w:rsid w:val="00283C01"/>
    <w:rsid w:val="002B74F8"/>
    <w:rsid w:val="002F1EF3"/>
    <w:rsid w:val="0033082D"/>
    <w:rsid w:val="00345389"/>
    <w:rsid w:val="0035089A"/>
    <w:rsid w:val="003663C1"/>
    <w:rsid w:val="003A164E"/>
    <w:rsid w:val="003A5D15"/>
    <w:rsid w:val="003B592D"/>
    <w:rsid w:val="003F3693"/>
    <w:rsid w:val="00417182"/>
    <w:rsid w:val="004352F0"/>
    <w:rsid w:val="00451661"/>
    <w:rsid w:val="00455DAD"/>
    <w:rsid w:val="00460EF7"/>
    <w:rsid w:val="004707F6"/>
    <w:rsid w:val="00482E05"/>
    <w:rsid w:val="004B01F8"/>
    <w:rsid w:val="004B1C79"/>
    <w:rsid w:val="004B4760"/>
    <w:rsid w:val="004B7D29"/>
    <w:rsid w:val="004E7732"/>
    <w:rsid w:val="004F2AAE"/>
    <w:rsid w:val="00500F4D"/>
    <w:rsid w:val="00521513"/>
    <w:rsid w:val="00542D1B"/>
    <w:rsid w:val="005508D6"/>
    <w:rsid w:val="005553CA"/>
    <w:rsid w:val="005A09D8"/>
    <w:rsid w:val="005A55DD"/>
    <w:rsid w:val="005D080A"/>
    <w:rsid w:val="005E7A0C"/>
    <w:rsid w:val="00621F94"/>
    <w:rsid w:val="00626B3D"/>
    <w:rsid w:val="006349FB"/>
    <w:rsid w:val="006634E5"/>
    <w:rsid w:val="00672EA3"/>
    <w:rsid w:val="006A5D03"/>
    <w:rsid w:val="006B13CD"/>
    <w:rsid w:val="006C3359"/>
    <w:rsid w:val="006C51B6"/>
    <w:rsid w:val="006E4046"/>
    <w:rsid w:val="00705085"/>
    <w:rsid w:val="00726FBB"/>
    <w:rsid w:val="00760C09"/>
    <w:rsid w:val="00780FC9"/>
    <w:rsid w:val="007928BF"/>
    <w:rsid w:val="007E51DA"/>
    <w:rsid w:val="007F2E23"/>
    <w:rsid w:val="0084343A"/>
    <w:rsid w:val="0085414C"/>
    <w:rsid w:val="00860083"/>
    <w:rsid w:val="00860EAB"/>
    <w:rsid w:val="00897B7D"/>
    <w:rsid w:val="008B225B"/>
    <w:rsid w:val="008D1F23"/>
    <w:rsid w:val="008E0B7E"/>
    <w:rsid w:val="009508AC"/>
    <w:rsid w:val="00974294"/>
    <w:rsid w:val="009A63F9"/>
    <w:rsid w:val="009C2152"/>
    <w:rsid w:val="009F6934"/>
    <w:rsid w:val="00A1771D"/>
    <w:rsid w:val="00A37433"/>
    <w:rsid w:val="00AD7EE8"/>
    <w:rsid w:val="00AF3675"/>
    <w:rsid w:val="00B030ED"/>
    <w:rsid w:val="00B03DAB"/>
    <w:rsid w:val="00B1206A"/>
    <w:rsid w:val="00B30260"/>
    <w:rsid w:val="00B33899"/>
    <w:rsid w:val="00B56FF5"/>
    <w:rsid w:val="00B64032"/>
    <w:rsid w:val="00BA1989"/>
    <w:rsid w:val="00BD2C63"/>
    <w:rsid w:val="00BF2932"/>
    <w:rsid w:val="00BF4163"/>
    <w:rsid w:val="00C0111F"/>
    <w:rsid w:val="00C12134"/>
    <w:rsid w:val="00C16AA0"/>
    <w:rsid w:val="00C42961"/>
    <w:rsid w:val="00C70C38"/>
    <w:rsid w:val="00C74644"/>
    <w:rsid w:val="00C75487"/>
    <w:rsid w:val="00C84D1A"/>
    <w:rsid w:val="00C866A4"/>
    <w:rsid w:val="00D33BA4"/>
    <w:rsid w:val="00D4035A"/>
    <w:rsid w:val="00D40B18"/>
    <w:rsid w:val="00D45E19"/>
    <w:rsid w:val="00DB55A4"/>
    <w:rsid w:val="00DC5291"/>
    <w:rsid w:val="00E00C03"/>
    <w:rsid w:val="00E04A2B"/>
    <w:rsid w:val="00E078CB"/>
    <w:rsid w:val="00E12605"/>
    <w:rsid w:val="00E31321"/>
    <w:rsid w:val="00E5788A"/>
    <w:rsid w:val="00E7167E"/>
    <w:rsid w:val="00E92F1D"/>
    <w:rsid w:val="00EB3E94"/>
    <w:rsid w:val="00EB78AB"/>
    <w:rsid w:val="00EC29B1"/>
    <w:rsid w:val="00EF7F1A"/>
    <w:rsid w:val="00F15359"/>
    <w:rsid w:val="00F719F9"/>
    <w:rsid w:val="00F867E1"/>
    <w:rsid w:val="00F91811"/>
    <w:rsid w:val="00F96BA2"/>
    <w:rsid w:val="00FA2EB1"/>
    <w:rsid w:val="00FB3926"/>
    <w:rsid w:val="00FD492C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33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33082D"/>
    <w:rPr>
      <w:rFonts w:cs="Times New Roman"/>
    </w:rPr>
  </w:style>
  <w:style w:type="paragraph" w:customStyle="1" w:styleId="ParagraphStyle">
    <w:name w:val="Paragraph Style"/>
    <w:uiPriority w:val="99"/>
    <w:rsid w:val="00D40B1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5">
    <w:name w:val="c5"/>
    <w:uiPriority w:val="99"/>
    <w:rsid w:val="00B03DAB"/>
    <w:rPr>
      <w:rFonts w:cs="Times New Roman"/>
    </w:rPr>
  </w:style>
  <w:style w:type="character" w:customStyle="1" w:styleId="c1">
    <w:name w:val="c1"/>
    <w:uiPriority w:val="99"/>
    <w:rsid w:val="00B03DAB"/>
    <w:rPr>
      <w:rFonts w:cs="Times New Roman"/>
    </w:rPr>
  </w:style>
  <w:style w:type="character" w:customStyle="1" w:styleId="c9">
    <w:name w:val="c9"/>
    <w:uiPriority w:val="99"/>
    <w:rsid w:val="00B03DAB"/>
    <w:rPr>
      <w:rFonts w:cs="Times New Roman"/>
    </w:rPr>
  </w:style>
  <w:style w:type="paragraph" w:customStyle="1" w:styleId="c25">
    <w:name w:val="c25"/>
    <w:basedOn w:val="a"/>
    <w:uiPriority w:val="99"/>
    <w:rsid w:val="00B03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E5788A"/>
    <w:rPr>
      <w:rFonts w:cs="Times New Roman"/>
    </w:rPr>
  </w:style>
  <w:style w:type="paragraph" w:styleId="a3">
    <w:name w:val="List Paragraph"/>
    <w:basedOn w:val="a"/>
    <w:uiPriority w:val="99"/>
    <w:qFormat/>
    <w:rsid w:val="00451661"/>
    <w:pPr>
      <w:ind w:left="720"/>
      <w:contextualSpacing/>
    </w:pPr>
  </w:style>
  <w:style w:type="table" w:styleId="a4">
    <w:name w:val="Table Grid"/>
    <w:basedOn w:val="a1"/>
    <w:uiPriority w:val="99"/>
    <w:locked/>
    <w:rsid w:val="0025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D1F23"/>
    <w:pPr>
      <w:spacing w:after="0" w:line="240" w:lineRule="auto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Default">
    <w:name w:val="Default"/>
    <w:uiPriority w:val="99"/>
    <w:rsid w:val="002578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6E404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716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7167E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716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167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9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2014-01-29T08:40:00Z</cp:lastPrinted>
  <dcterms:created xsi:type="dcterms:W3CDTF">2012-11-20T19:51:00Z</dcterms:created>
  <dcterms:modified xsi:type="dcterms:W3CDTF">2014-12-01T15:44:00Z</dcterms:modified>
</cp:coreProperties>
</file>