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6E" w:rsidRDefault="00876F6E" w:rsidP="00876F6E">
      <w:pPr>
        <w:spacing w:before="360" w:after="27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3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36"/>
          <w:lang w:eastAsia="ru-RU"/>
        </w:rPr>
        <w:t>Как повысить качество образования</w:t>
      </w:r>
    </w:p>
    <w:p w:rsidR="00876F6E" w:rsidRDefault="00876F6E" w:rsidP="00876F6E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6F6E" w:rsidRDefault="00876F6E" w:rsidP="00876F6E">
      <w:pPr>
        <w:spacing w:after="0" w:line="24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Система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это одна из сфер, которая наиболее подвержена различного рода реформам. Это связано с тем, что постоянно растут требования к специалистам в различных отраслях, появляются новые профессии, а значит, и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качество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обучения тоже должно улучшаться.</w:t>
      </w:r>
    </w:p>
    <w:p w:rsidR="00876F6E" w:rsidRDefault="00876F6E" w:rsidP="00876F6E">
      <w:pPr>
        <w:spacing w:after="105" w:line="24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               В чем же психологическая подоплека улучшения качества образования в школе? Самым главным условием успеха, с этой точки зрения, можно считать психологически здоровый коллектив. И, согласно словам А.С.Макаренко…</w:t>
      </w:r>
    </w:p>
    <w:p w:rsidR="00876F6E" w:rsidRDefault="00876F6E" w:rsidP="00876F6E">
      <w:pPr>
        <w:pStyle w:val="a3"/>
        <w:shd w:val="clear" w:color="auto" w:fill="AFCAC5"/>
        <w:spacing w:before="180" w:beforeAutospacing="0" w:after="180" w:afterAutospacing="0"/>
        <w:ind w:firstLine="851"/>
        <w:jc w:val="both"/>
        <w:rPr>
          <w:rFonts w:ascii="Arial" w:hAnsi="Arial" w:cs="Arial"/>
          <w:i/>
          <w:color w:val="35290D"/>
          <w:sz w:val="28"/>
          <w:szCs w:val="28"/>
        </w:rPr>
      </w:pPr>
      <w:r>
        <w:rPr>
          <w:rFonts w:ascii="Arial" w:hAnsi="Arial" w:cs="Arial"/>
          <w:i/>
          <w:color w:val="35290D"/>
          <w:sz w:val="28"/>
          <w:szCs w:val="28"/>
        </w:rPr>
        <w:t>«</w:t>
      </w:r>
      <w:r>
        <w:rPr>
          <w:rStyle w:val="a4"/>
          <w:rFonts w:ascii="Arial" w:hAnsi="Arial" w:cs="Arial"/>
          <w:bCs/>
          <w:i w:val="0"/>
          <w:color w:val="35290D"/>
          <w:sz w:val="28"/>
          <w:szCs w:val="28"/>
        </w:rPr>
        <w:t>Коллектив учителей и коллектив учеников – это не два коллектива,   а один коллектив и, кроме того, коллектив педагогический</w:t>
      </w:r>
      <w:r>
        <w:rPr>
          <w:rFonts w:ascii="Arial" w:hAnsi="Arial" w:cs="Arial"/>
          <w:i/>
          <w:color w:val="35290D"/>
          <w:sz w:val="28"/>
          <w:szCs w:val="28"/>
        </w:rPr>
        <w:t>»</w:t>
      </w:r>
    </w:p>
    <w:p w:rsidR="00876F6E" w:rsidRDefault="00876F6E" w:rsidP="00876F6E">
      <w:pPr>
        <w:spacing w:after="105" w:line="24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Естественно, что школа начинается с учителя. И от него в большей степени зависит уровень подготовки школьников. Ведь всем известно, что некоторые предметы ученики могут знать лучше, а другие хуже. И здесь дело не в способностях и талантах детей, а в заинтересованности, требовательности и ответственности педагога. </w:t>
      </w:r>
    </w:p>
    <w:p w:rsidR="00876F6E" w:rsidRDefault="00876F6E" w:rsidP="00876F6E">
      <w:pPr>
        <w:spacing w:after="105" w:line="240" w:lineRule="atLeast"/>
        <w:ind w:firstLine="851"/>
        <w:jc w:val="both"/>
        <w:rPr>
          <w:rStyle w:val="c1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Учитель в современной школе вынужден значительно увеличивать  эмоционально-личностные затраты, чтобы справляться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со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все увеличивающимися объемом  и требованиями к качеству педагогической  работы. Сегодня мало быть специалистом в своей области предметных знаний и уметь  грамотно выполнять  обязанности  классного руководителя. Нужно владеть   инновационными и информационными технологиями, вести документацию не только в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бумажном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, но и в электронном вариантах,   уметь строить отношения с родителями, которые  часто  в силу занятости   практически не занимаются воспитанием детей. Многих</w:t>
      </w:r>
      <w:r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из педагогов трудовая деятельность приводит  к </w:t>
      </w:r>
      <w:r>
        <w:rPr>
          <w:rStyle w:val="c1"/>
          <w:rFonts w:ascii="Arial" w:hAnsi="Arial" w:cs="Arial"/>
          <w:i/>
          <w:color w:val="000000"/>
          <w:sz w:val="28"/>
          <w:szCs w:val="28"/>
        </w:rPr>
        <w:t>эмоциональному выгоранию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 и как следствие от него развивается:  хроническая усталость, что приводит к снижению мотивации учителя, качеству труда. Эмоциональное состояние учителя, несомненно, сказывается на состоянии учеников и на качестве образовательного процесса. </w:t>
      </w:r>
    </w:p>
    <w:p w:rsidR="00876F6E" w:rsidRDefault="00876F6E" w:rsidP="00876F6E">
      <w:pPr>
        <w:ind w:firstLine="851"/>
        <w:jc w:val="both"/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Не менее важным для учителя является и </w:t>
      </w:r>
      <w:r>
        <w:rPr>
          <w:rStyle w:val="c1"/>
          <w:rFonts w:ascii="Arial" w:hAnsi="Arial" w:cs="Arial"/>
          <w:i/>
          <w:color w:val="000000"/>
          <w:sz w:val="28"/>
          <w:szCs w:val="28"/>
        </w:rPr>
        <w:t>психологически здоровый коллектив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. Очень важно для каждого найти поддержку в лице коллег, совпадение взглядов, идей, стремлений. Необходимо взаимопонимание поколений: старшие с радостью поделятся опытом, </w:t>
      </w:r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а молодые педагоги внесут нечто новое и современное. Не стоит сбрасывать со счетов и неформальное внешкольное совместное времяпрепровождение.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Участие в тренингах  и психологически насыщенных занятиях   вместе с учителями    членов администрации  школы (и директора, и его заместителей) способствует  сближению и сплочению коллектива, помогает решить проблемы мотивации учителя на освоение нового в профессии, способствует  поддержанию позитивных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установок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как в отношении себя, так и других людей.</w:t>
      </w:r>
    </w:p>
    <w:p w:rsidR="00876F6E" w:rsidRDefault="00876F6E" w:rsidP="00876F6E">
      <w:pPr>
        <w:spacing w:after="105" w:line="24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Говоря о качестве образования, нужно помнить, что наиболее эффективный способ его повышения – это </w:t>
      </w:r>
      <w:proofErr w:type="gramStart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заинтересованность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детей, так и педагогов в учебном процессе. Различные межшкольные и межвузовские олимпиады, конференции, семинары способны выявить талантливых учителей, школьников. </w:t>
      </w:r>
    </w:p>
    <w:p w:rsidR="00876F6E" w:rsidRDefault="00876F6E" w:rsidP="00876F6E">
      <w:pPr>
        <w:spacing w:after="0" w:line="240" w:lineRule="atLeast"/>
        <w:ind w:firstLine="851"/>
        <w:jc w:val="both"/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3</w:t>
      </w:r>
    </w:p>
    <w:p w:rsidR="00876F6E" w:rsidRDefault="00876F6E" w:rsidP="00876F6E">
      <w:pPr>
        <w:spacing w:after="0" w:line="240" w:lineRule="atLeast"/>
        <w:ind w:firstLine="851"/>
        <w:jc w:val="both"/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4</w:t>
      </w:r>
    </w:p>
    <w:p w:rsidR="00876F6E" w:rsidRDefault="00876F6E" w:rsidP="00876F6E">
      <w:pPr>
        <w:spacing w:after="105" w:line="24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повышении качества образования важны также и психологические условия нахождения детей. Как правило, успеваемость школьников гораздо ниже там, где с их мнением не считаются, они не понимают смысла 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обучения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не чувствуют свою значимость, а также не могут наладить отношения с одноклассниками и преподавателями. И здесь опять велика роль педагога, ведь хороший учитель, как психолог, знает подход к любому ребенку.</w:t>
      </w:r>
    </w:p>
    <w:p w:rsidR="00876F6E" w:rsidRDefault="00876F6E" w:rsidP="00876F6E">
      <w:pPr>
        <w:spacing w:line="315" w:lineRule="atLeast"/>
        <w:ind w:firstLine="851"/>
        <w:jc w:val="both"/>
        <w:rPr>
          <w:rFonts w:ascii="Trebuchet MS" w:eastAsia="Times New Roman" w:hAnsi="Trebuchet MS"/>
          <w:b/>
          <w:bCs/>
          <w:color w:val="12181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Trebuchet MS" w:eastAsia="Times New Roman" w:hAnsi="Trebuchet MS"/>
          <w:b/>
          <w:bCs/>
          <w:color w:val="12181E"/>
          <w:sz w:val="28"/>
          <w:szCs w:val="28"/>
          <w:lang w:eastAsia="ru-RU"/>
        </w:rPr>
        <w:t>Рекомендации для педагога</w:t>
      </w:r>
    </w:p>
    <w:p w:rsidR="00876F6E" w:rsidRDefault="00876F6E" w:rsidP="00876F6E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1</w:t>
      </w:r>
    </w:p>
    <w:p w:rsidR="00876F6E" w:rsidRDefault="00876F6E" w:rsidP="00876F6E">
      <w:pPr>
        <w:numPr>
          <w:ilvl w:val="0"/>
          <w:numId w:val="1"/>
        </w:numPr>
        <w:spacing w:after="105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Повышайте свой собственный уровень знаний, никогда не останавливаясь на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достигнутом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Не бойтесь экспериментировать, отказываться от малоэффективных методов преподавания и делитесь опытом с коллегами.</w:t>
      </w:r>
    </w:p>
    <w:p w:rsidR="00876F6E" w:rsidRDefault="00876F6E" w:rsidP="00876F6E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2</w:t>
      </w:r>
    </w:p>
    <w:p w:rsidR="00876F6E" w:rsidRDefault="00876F6E" w:rsidP="00876F6E">
      <w:pPr>
        <w:numPr>
          <w:ilvl w:val="0"/>
          <w:numId w:val="1"/>
        </w:numPr>
        <w:spacing w:after="105" w:line="240" w:lineRule="atLeast"/>
        <w:jc w:val="both"/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Ищите и изучайте новые системы проведения уроков, педагогические технологии, которые появляются в сфере 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876F6E" w:rsidRDefault="00876F6E" w:rsidP="00876F6E">
      <w:pPr>
        <w:numPr>
          <w:ilvl w:val="0"/>
          <w:numId w:val="1"/>
        </w:numPr>
        <w:spacing w:after="105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Организовывайте обучение так, чтобы ученики могли не только получать и усваивать необходимую информацию, но и имели возможность самореализации в процессе обучения.</w:t>
      </w:r>
    </w:p>
    <w:p w:rsidR="00876F6E" w:rsidRDefault="00876F6E" w:rsidP="00876F6E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4</w:t>
      </w:r>
    </w:p>
    <w:p w:rsidR="00876F6E" w:rsidRDefault="00876F6E" w:rsidP="00876F6E">
      <w:pPr>
        <w:numPr>
          <w:ilvl w:val="0"/>
          <w:numId w:val="1"/>
        </w:numPr>
        <w:spacing w:after="105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Вместе с учениками ставьте цели, которых вы хотите достигнуть в процессе обучения. Только при соответствии ваших мотивов, действий, возможностей с мотивами, интересами,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потребностями ваших подопечных, вы сможете наиболее эффективно и качественно доносить учебную информацию.</w:t>
      </w:r>
    </w:p>
    <w:p w:rsidR="00876F6E" w:rsidRDefault="00876F6E" w:rsidP="00876F6E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5</w:t>
      </w:r>
    </w:p>
    <w:p w:rsidR="00876F6E" w:rsidRDefault="00876F6E" w:rsidP="00876F6E">
      <w:pPr>
        <w:numPr>
          <w:ilvl w:val="0"/>
          <w:numId w:val="1"/>
        </w:numPr>
        <w:spacing w:after="105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Применяйте в системе обучения компьютер. Используйте инновационные технологии, например, интерактивную доску. </w:t>
      </w:r>
    </w:p>
    <w:p w:rsidR="00876F6E" w:rsidRDefault="00876F6E" w:rsidP="00876F6E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7</w:t>
      </w:r>
    </w:p>
    <w:p w:rsidR="00876F6E" w:rsidRDefault="00876F6E" w:rsidP="00876F6E">
      <w:pPr>
        <w:numPr>
          <w:ilvl w:val="0"/>
          <w:numId w:val="1"/>
        </w:numPr>
        <w:spacing w:after="105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Вводите различные системы мотивации подростков. В любой деятельности наличие элементов соперничества стимулирует людей к достижению поставленных целей.</w:t>
      </w:r>
    </w:p>
    <w:p w:rsidR="00876F6E" w:rsidRDefault="00876F6E" w:rsidP="00876F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Заботьтесь о своем психологическом здоровье и здоровье вашего коллектива. И тогда на работу будете идти не только для того, чтоб учить, но и самим учиться. Умейте слушать и понимать друг друга,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относитесь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друг к другу с уважением и доброжелательностью, помогайте новичкам освоиться в вашем коллективе. </w:t>
      </w:r>
    </w:p>
    <w:p w:rsidR="00876F6E" w:rsidRDefault="00876F6E" w:rsidP="00876F6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6F6E" w:rsidRDefault="00876F6E" w:rsidP="00876F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Стремитесь к эмоциональному единению «Один за всех и все за одного». Проявляйте чувство сопереживания и поддержки к тем, кто в этом нуждается. </w:t>
      </w:r>
    </w:p>
    <w:p w:rsidR="004C751E" w:rsidRPr="00876F6E" w:rsidRDefault="004C751E" w:rsidP="00876F6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4C751E" w:rsidRPr="0087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0A"/>
    <w:multiLevelType w:val="hybridMultilevel"/>
    <w:tmpl w:val="E9527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DE"/>
    <w:rsid w:val="004C751E"/>
    <w:rsid w:val="00876F6E"/>
    <w:rsid w:val="00A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876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F6E"/>
  </w:style>
  <w:style w:type="character" w:customStyle="1" w:styleId="c1">
    <w:name w:val="c1"/>
    <w:basedOn w:val="a0"/>
    <w:rsid w:val="00876F6E"/>
  </w:style>
  <w:style w:type="character" w:styleId="a4">
    <w:name w:val="Emphasis"/>
    <w:basedOn w:val="a0"/>
    <w:uiPriority w:val="20"/>
    <w:qFormat/>
    <w:rsid w:val="00876F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876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F6E"/>
  </w:style>
  <w:style w:type="character" w:customStyle="1" w:styleId="c1">
    <w:name w:val="c1"/>
    <w:basedOn w:val="a0"/>
    <w:rsid w:val="00876F6E"/>
  </w:style>
  <w:style w:type="character" w:styleId="a4">
    <w:name w:val="Emphasis"/>
    <w:basedOn w:val="a0"/>
    <w:uiPriority w:val="20"/>
    <w:qFormat/>
    <w:rsid w:val="00876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dell_user_7</dc:creator>
  <cp:keywords/>
  <dc:description/>
  <cp:lastModifiedBy>dell_user_7</cp:lastModifiedBy>
  <cp:revision>2</cp:revision>
  <dcterms:created xsi:type="dcterms:W3CDTF">2015-04-06T09:03:00Z</dcterms:created>
  <dcterms:modified xsi:type="dcterms:W3CDTF">2015-04-06T09:04:00Z</dcterms:modified>
</cp:coreProperties>
</file>