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F6" w:rsidRPr="003D39F6" w:rsidRDefault="003D39F6" w:rsidP="003D39F6">
      <w:pPr>
        <w:rPr>
          <w:b/>
          <w:i/>
        </w:rPr>
      </w:pPr>
      <w:r w:rsidRPr="003D39F6">
        <w:rPr>
          <w:b/>
          <w:i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-193675</wp:posOffset>
                </wp:positionV>
                <wp:extent cx="6543040" cy="916305"/>
                <wp:effectExtent l="29845" t="13970" r="37465" b="12700"/>
                <wp:wrapNone/>
                <wp:docPr id="6" name="Круглая лента лицом ввер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040" cy="91630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9F6" w:rsidRPr="00F74F91" w:rsidRDefault="003D39F6" w:rsidP="003D39F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F74F91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40"/>
                                <w:szCs w:val="40"/>
                              </w:rPr>
                              <w:t>РЕЧЕВОЕ РАЗВИТИЕ В НОРМЕ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6" o:spid="_x0000_s1026" type="#_x0000_t108" style="position:absolute;margin-left:-7.55pt;margin-top:-15.25pt;width:515.2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" fillcolor="#538135 [2409]">
                <v:textbox>
                  <w:txbxContent>
                    <w:p w:rsidR="003D39F6" w:rsidRPr="00F74F91" w:rsidRDefault="003D39F6" w:rsidP="003D39F6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F74F91">
                        <w:rPr>
                          <w:rFonts w:ascii="Monotype Corsiva" w:hAnsi="Monotype Corsiva"/>
                          <w:b/>
                          <w:color w:val="C00000"/>
                          <w:sz w:val="40"/>
                          <w:szCs w:val="40"/>
                        </w:rPr>
                        <w:t>РЕЧЕВОЕ РАЗВИТИЕ В НОРМЕ</w:t>
                      </w:r>
                    </w:p>
                  </w:txbxContent>
                </v:textbox>
              </v:shape>
            </w:pict>
          </mc:Fallback>
        </mc:AlternateContent>
      </w:r>
    </w:p>
    <w:p w:rsidR="003D39F6" w:rsidRDefault="003D39F6" w:rsidP="003D39F6">
      <w:pPr>
        <w:rPr>
          <w:i/>
        </w:rPr>
      </w:pPr>
    </w:p>
    <w:p w:rsidR="003D39F6" w:rsidRDefault="003D39F6" w:rsidP="003D39F6">
      <w:pPr>
        <w:rPr>
          <w:i/>
        </w:rPr>
      </w:pPr>
    </w:p>
    <w:p w:rsidR="003D39F6" w:rsidRDefault="003D39F6" w:rsidP="003D39F6">
      <w:pPr>
        <w:rPr>
          <w:i/>
        </w:rPr>
      </w:pPr>
    </w:p>
    <w:p w:rsidR="003D39F6" w:rsidRPr="003D39F6" w:rsidRDefault="003D39F6" w:rsidP="003D39F6">
      <w:pPr>
        <w:rPr>
          <w:i/>
        </w:rPr>
      </w:pPr>
      <w:r w:rsidRPr="003D39F6">
        <w:rPr>
          <w:i/>
        </w:rPr>
        <w:t xml:space="preserve">Ребёнок начинает тренировать свой речевой аппарат уже с 1,5 лет. </w:t>
      </w:r>
    </w:p>
    <w:p w:rsidR="003D39F6" w:rsidRPr="003D39F6" w:rsidRDefault="003D39F6" w:rsidP="003D39F6">
      <w:pPr>
        <w:rPr>
          <w:i/>
        </w:rPr>
      </w:pPr>
      <w:r w:rsidRPr="003D39F6">
        <w:rPr>
          <w:i/>
        </w:rPr>
        <w:t>Существует определённая последовательность в развитии предречевых реакций.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1,5 месяца</w:t>
      </w:r>
      <w:r w:rsidRPr="003D39F6">
        <w:rPr>
          <w:i/>
        </w:rPr>
        <w:t xml:space="preserve"> – </w:t>
      </w:r>
      <w:proofErr w:type="spellStart"/>
      <w:r w:rsidRPr="003D39F6">
        <w:rPr>
          <w:i/>
        </w:rPr>
        <w:t>гуление</w:t>
      </w:r>
      <w:proofErr w:type="spellEnd"/>
      <w:r w:rsidRPr="003D39F6">
        <w:rPr>
          <w:i/>
        </w:rPr>
        <w:t xml:space="preserve"> (а-</w:t>
      </w:r>
      <w:proofErr w:type="spellStart"/>
      <w:proofErr w:type="gramStart"/>
      <w:r w:rsidRPr="003D39F6">
        <w:rPr>
          <w:i/>
        </w:rPr>
        <w:t>аа</w:t>
      </w:r>
      <w:proofErr w:type="spellEnd"/>
      <w:r w:rsidRPr="003D39F6">
        <w:rPr>
          <w:i/>
        </w:rPr>
        <w:t>)</w:t>
      </w:r>
      <w:r w:rsidRPr="003D39F6">
        <w:rPr>
          <w:b/>
          <w:i/>
        </w:rPr>
        <w:t xml:space="preserve">   </w:t>
      </w:r>
      <w:proofErr w:type="gramEnd"/>
      <w:r w:rsidRPr="003D39F6">
        <w:rPr>
          <w:b/>
          <w:i/>
        </w:rPr>
        <w:t xml:space="preserve"> </w:t>
      </w:r>
      <w:bookmarkStart w:id="0" w:name="_GoBack"/>
      <w:bookmarkEnd w:id="0"/>
      <w:r w:rsidRPr="003D39F6">
        <w:rPr>
          <w:b/>
          <w:i/>
        </w:rPr>
        <w:t xml:space="preserve">                                         </w:t>
      </w:r>
      <w:r w:rsidRPr="003D39F6">
        <w:rPr>
          <w:b/>
          <w:i/>
        </w:rPr>
        <w:drawing>
          <wp:anchor distT="0" distB="0" distL="114300" distR="114300" simplePos="0" relativeHeight="251660288" behindDoc="0" locked="0" layoutInCell="1" allowOverlap="1" wp14:anchorId="106F9995" wp14:editId="246395A3">
            <wp:simplePos x="0" y="0"/>
            <wp:positionH relativeFrom="column">
              <wp:posOffset>3922395</wp:posOffset>
            </wp:positionH>
            <wp:positionV relativeFrom="paragraph">
              <wp:posOffset>60960</wp:posOffset>
            </wp:positionV>
            <wp:extent cx="2371725" cy="1781175"/>
            <wp:effectExtent l="57150" t="57150" r="66675" b="66675"/>
            <wp:wrapNone/>
            <wp:docPr id="2" name="Рисунок 1" descr="http://f.azh.kz/news/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azh.kz/news/5462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– 3 месяца</w:t>
      </w:r>
      <w:r w:rsidRPr="003D39F6">
        <w:rPr>
          <w:i/>
        </w:rPr>
        <w:t xml:space="preserve"> – </w:t>
      </w:r>
      <w:proofErr w:type="spellStart"/>
      <w:r w:rsidRPr="003D39F6">
        <w:rPr>
          <w:i/>
        </w:rPr>
        <w:t>гуканье</w:t>
      </w:r>
      <w:proofErr w:type="spellEnd"/>
      <w:r w:rsidRPr="003D39F6">
        <w:rPr>
          <w:i/>
        </w:rPr>
        <w:t xml:space="preserve"> (</w:t>
      </w:r>
      <w:proofErr w:type="spellStart"/>
      <w:proofErr w:type="gramStart"/>
      <w:r w:rsidRPr="003D39F6">
        <w:rPr>
          <w:i/>
        </w:rPr>
        <w:t>гу,бу</w:t>
      </w:r>
      <w:proofErr w:type="gramEnd"/>
      <w:r w:rsidRPr="003D39F6">
        <w:rPr>
          <w:i/>
        </w:rPr>
        <w:t>,ши</w:t>
      </w:r>
      <w:proofErr w:type="spellEnd"/>
      <w:r w:rsidRPr="003D39F6">
        <w:rPr>
          <w:i/>
        </w:rPr>
        <w:t xml:space="preserve">) 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4 месяца</w:t>
      </w:r>
      <w:r w:rsidRPr="003D39F6">
        <w:rPr>
          <w:i/>
        </w:rPr>
        <w:t xml:space="preserve"> – </w:t>
      </w:r>
      <w:proofErr w:type="spellStart"/>
      <w:r w:rsidRPr="003D39F6">
        <w:rPr>
          <w:i/>
        </w:rPr>
        <w:t>звукокомплексы</w:t>
      </w:r>
      <w:proofErr w:type="spellEnd"/>
      <w:r w:rsidRPr="003D39F6">
        <w:rPr>
          <w:i/>
        </w:rPr>
        <w:t xml:space="preserve"> (агу)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5 – 6 месяцев</w:t>
      </w:r>
      <w:r w:rsidRPr="003D39F6">
        <w:rPr>
          <w:i/>
        </w:rPr>
        <w:t xml:space="preserve"> – лепет звуковой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6 месяцев</w:t>
      </w:r>
      <w:r w:rsidRPr="003D39F6">
        <w:rPr>
          <w:i/>
        </w:rPr>
        <w:t xml:space="preserve"> – слоговой лепет (</w:t>
      </w:r>
      <w:proofErr w:type="spellStart"/>
      <w:proofErr w:type="gramStart"/>
      <w:r w:rsidRPr="003D39F6">
        <w:rPr>
          <w:i/>
        </w:rPr>
        <w:t>ма-ма</w:t>
      </w:r>
      <w:proofErr w:type="spellEnd"/>
      <w:proofErr w:type="gramEnd"/>
      <w:r w:rsidRPr="003D39F6">
        <w:rPr>
          <w:i/>
        </w:rPr>
        <w:t>, ба-ба-ба)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7 – 8 месяцев</w:t>
      </w:r>
      <w:r w:rsidRPr="003D39F6">
        <w:rPr>
          <w:i/>
        </w:rPr>
        <w:t xml:space="preserve"> – слоговой лепет с разной интонацией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9 месяцев</w:t>
      </w:r>
      <w:r w:rsidRPr="003D39F6">
        <w:rPr>
          <w:i/>
        </w:rPr>
        <w:t xml:space="preserve"> – повторяет знакомые слоги за взрослым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10 месяцев</w:t>
      </w:r>
      <w:r w:rsidRPr="003D39F6">
        <w:rPr>
          <w:i/>
        </w:rPr>
        <w:t xml:space="preserve"> – произносит разные слоги (</w:t>
      </w:r>
      <w:proofErr w:type="gramStart"/>
      <w:r w:rsidRPr="003D39F6">
        <w:rPr>
          <w:i/>
        </w:rPr>
        <w:t>ка-</w:t>
      </w:r>
      <w:proofErr w:type="spellStart"/>
      <w:r w:rsidRPr="003D39F6">
        <w:rPr>
          <w:i/>
        </w:rPr>
        <w:t>тя</w:t>
      </w:r>
      <w:proofErr w:type="spellEnd"/>
      <w:proofErr w:type="gramEnd"/>
      <w:r w:rsidRPr="003D39F6">
        <w:rPr>
          <w:i/>
        </w:rPr>
        <w:t xml:space="preserve">, </w:t>
      </w:r>
      <w:proofErr w:type="spellStart"/>
      <w:r w:rsidRPr="003D39F6">
        <w:rPr>
          <w:i/>
        </w:rPr>
        <w:t>ма-ня</w:t>
      </w:r>
      <w:proofErr w:type="spellEnd"/>
      <w:r w:rsidRPr="003D39F6">
        <w:rPr>
          <w:i/>
        </w:rPr>
        <w:t>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11 месяцев</w:t>
      </w:r>
      <w:r w:rsidRPr="003D39F6">
        <w:rPr>
          <w:i/>
        </w:rPr>
        <w:t xml:space="preserve"> – первые слова обозначения (</w:t>
      </w:r>
      <w:proofErr w:type="spellStart"/>
      <w:r w:rsidRPr="003D39F6">
        <w:rPr>
          <w:i/>
        </w:rPr>
        <w:t>ав-ав</w:t>
      </w:r>
      <w:proofErr w:type="spellEnd"/>
      <w:r w:rsidRPr="003D39F6">
        <w:rPr>
          <w:i/>
        </w:rPr>
        <w:t>, кис-кис, дай)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12 месяцев</w:t>
      </w:r>
      <w:r w:rsidRPr="003D39F6">
        <w:rPr>
          <w:i/>
        </w:rPr>
        <w:t xml:space="preserve"> – 1год – 8,10 слов (баба, киса, дай, </w:t>
      </w:r>
      <w:proofErr w:type="spellStart"/>
      <w:r w:rsidRPr="003D39F6">
        <w:rPr>
          <w:i/>
        </w:rPr>
        <w:t>ням</w:t>
      </w:r>
      <w:proofErr w:type="spellEnd"/>
      <w:r w:rsidRPr="003D39F6">
        <w:rPr>
          <w:i/>
        </w:rPr>
        <w:t>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 xml:space="preserve">1год 1 месяц </w:t>
      </w:r>
      <w:r w:rsidRPr="003D39F6">
        <w:rPr>
          <w:i/>
        </w:rPr>
        <w:t>– появляются слова фразы (</w:t>
      </w:r>
      <w:proofErr w:type="spellStart"/>
      <w:r w:rsidRPr="003D39F6">
        <w:rPr>
          <w:i/>
        </w:rPr>
        <w:t>ням</w:t>
      </w:r>
      <w:proofErr w:type="spellEnd"/>
      <w:r w:rsidRPr="003D39F6">
        <w:rPr>
          <w:i/>
        </w:rPr>
        <w:t xml:space="preserve"> и показывает на яблоко)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 xml:space="preserve">1 год 2 месяца </w:t>
      </w:r>
      <w:r w:rsidRPr="003D39F6">
        <w:rPr>
          <w:i/>
        </w:rPr>
        <w:t xml:space="preserve">– появляются фразы из двух слов (Вова </w:t>
      </w:r>
      <w:proofErr w:type="spellStart"/>
      <w:r w:rsidRPr="003D39F6">
        <w:rPr>
          <w:i/>
        </w:rPr>
        <w:t>ам</w:t>
      </w:r>
      <w:proofErr w:type="spellEnd"/>
      <w:r w:rsidRPr="003D39F6">
        <w:rPr>
          <w:i/>
        </w:rPr>
        <w:t>, мама дай), все свои движения сопровождают словами и звуками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 xml:space="preserve">1 год 3 месяца </w:t>
      </w:r>
      <w:r w:rsidRPr="003D39F6">
        <w:rPr>
          <w:i/>
        </w:rPr>
        <w:t>– ребёнок произносит только первый слог в слове или ударный слог (окошко – ко)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drawing>
          <wp:anchor distT="0" distB="0" distL="114300" distR="114300" simplePos="0" relativeHeight="251661312" behindDoc="0" locked="0" layoutInCell="1" allowOverlap="1" wp14:anchorId="1B706403" wp14:editId="41B979BE">
            <wp:simplePos x="0" y="0"/>
            <wp:positionH relativeFrom="column">
              <wp:posOffset>3772535</wp:posOffset>
            </wp:positionH>
            <wp:positionV relativeFrom="paragraph">
              <wp:posOffset>325755</wp:posOffset>
            </wp:positionV>
            <wp:extent cx="2792095" cy="1877060"/>
            <wp:effectExtent l="57150" t="57150" r="65405" b="66040"/>
            <wp:wrapSquare wrapText="bothSides"/>
            <wp:docPr id="5" name="Рисунок 5" descr="http://www.maminpapin.ru/images/stories/Archi/Igry_s_malis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minpapin.ru/images/stories/Archi/Igry_s_malishom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87706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9F6">
        <w:rPr>
          <w:b/>
          <w:i/>
        </w:rPr>
        <w:t xml:space="preserve">1 год 4 месяца </w:t>
      </w:r>
      <w:r w:rsidRPr="003D39F6">
        <w:rPr>
          <w:i/>
        </w:rPr>
        <w:t>– слова начинают носить обобщённый характер (все куклы-</w:t>
      </w:r>
      <w:proofErr w:type="spellStart"/>
      <w:r w:rsidRPr="003D39F6">
        <w:rPr>
          <w:i/>
        </w:rPr>
        <w:t>ляля</w:t>
      </w:r>
      <w:proofErr w:type="spellEnd"/>
      <w:r w:rsidRPr="003D39F6">
        <w:rPr>
          <w:i/>
        </w:rPr>
        <w:t>) словарный запас 30,40 слов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 xml:space="preserve">1 год 5 месяцев </w:t>
      </w:r>
      <w:r w:rsidRPr="003D39F6">
        <w:rPr>
          <w:i/>
        </w:rPr>
        <w:t>– в речи 95 слов, но по-прежнему используются жест, мимика, звуки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 xml:space="preserve">1 год 6 – 7 месяцев - </w:t>
      </w:r>
      <w:r w:rsidRPr="003D39F6">
        <w:rPr>
          <w:i/>
        </w:rPr>
        <w:t>ребёнок перестаёт</w:t>
      </w:r>
    </w:p>
    <w:p w:rsidR="003D39F6" w:rsidRPr="003D39F6" w:rsidRDefault="003D39F6" w:rsidP="003D39F6">
      <w:pPr>
        <w:rPr>
          <w:i/>
        </w:rPr>
      </w:pPr>
      <w:r w:rsidRPr="003D39F6">
        <w:rPr>
          <w:i/>
        </w:rPr>
        <w:t xml:space="preserve"> тянуться к предмету, а поворачивается к </w:t>
      </w:r>
    </w:p>
    <w:p w:rsidR="003D39F6" w:rsidRPr="003D39F6" w:rsidRDefault="003D39F6" w:rsidP="003D39F6">
      <w:pPr>
        <w:rPr>
          <w:i/>
        </w:rPr>
      </w:pPr>
      <w:r w:rsidRPr="003D39F6">
        <w:rPr>
          <w:i/>
        </w:rPr>
        <w:t>взрослому, называя предмет</w:t>
      </w:r>
    </w:p>
    <w:p w:rsidR="003D39F6" w:rsidRPr="003D39F6" w:rsidRDefault="003D39F6" w:rsidP="003D39F6">
      <w:pPr>
        <w:rPr>
          <w:i/>
        </w:rPr>
      </w:pPr>
      <w:r w:rsidRPr="003D39F6">
        <w:rPr>
          <w:i/>
        </w:rPr>
        <w:t xml:space="preserve">(мама </w:t>
      </w:r>
      <w:proofErr w:type="spellStart"/>
      <w:r w:rsidRPr="003D39F6">
        <w:rPr>
          <w:i/>
        </w:rPr>
        <w:t>ябоко</w:t>
      </w:r>
      <w:proofErr w:type="spellEnd"/>
      <w:r w:rsidRPr="003D39F6">
        <w:rPr>
          <w:i/>
        </w:rPr>
        <w:t xml:space="preserve">, </w:t>
      </w:r>
      <w:proofErr w:type="spellStart"/>
      <w:r w:rsidRPr="003D39F6">
        <w:rPr>
          <w:i/>
        </w:rPr>
        <w:t>биби</w:t>
      </w:r>
      <w:proofErr w:type="spellEnd"/>
      <w:r w:rsidRPr="003D39F6">
        <w:rPr>
          <w:i/>
        </w:rPr>
        <w:t xml:space="preserve"> туту)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 xml:space="preserve">1 год 8 месяцев </w:t>
      </w:r>
      <w:r w:rsidRPr="003D39F6">
        <w:rPr>
          <w:i/>
        </w:rPr>
        <w:t>– учится заменять облегчённые слова правильными (</w:t>
      </w:r>
      <w:proofErr w:type="spellStart"/>
      <w:r w:rsidRPr="003D39F6">
        <w:rPr>
          <w:i/>
        </w:rPr>
        <w:t>биби</w:t>
      </w:r>
      <w:proofErr w:type="spellEnd"/>
      <w:r w:rsidRPr="003D39F6">
        <w:rPr>
          <w:i/>
        </w:rPr>
        <w:t xml:space="preserve">- </w:t>
      </w:r>
      <w:proofErr w:type="spellStart"/>
      <w:r w:rsidRPr="003D39F6">
        <w:rPr>
          <w:i/>
        </w:rPr>
        <w:t>сина</w:t>
      </w:r>
      <w:proofErr w:type="spellEnd"/>
      <w:r w:rsidRPr="003D39F6">
        <w:rPr>
          <w:i/>
        </w:rPr>
        <w:t xml:space="preserve">, </w:t>
      </w:r>
      <w:proofErr w:type="spellStart"/>
      <w:r w:rsidRPr="003D39F6">
        <w:rPr>
          <w:i/>
        </w:rPr>
        <w:t>авав</w:t>
      </w:r>
      <w:proofErr w:type="spellEnd"/>
      <w:r w:rsidRPr="003D39F6">
        <w:rPr>
          <w:i/>
        </w:rPr>
        <w:t xml:space="preserve"> – абака) Ребёнок использует двусложные слова, в словаре около 100 слов</w:t>
      </w:r>
    </w:p>
    <w:p w:rsidR="003D39F6" w:rsidRPr="003D39F6" w:rsidRDefault="003D39F6" w:rsidP="003D39F6">
      <w:r w:rsidRPr="003D39F6">
        <w:rPr>
          <w:b/>
          <w:i/>
        </w:rPr>
        <w:t xml:space="preserve">1 год 9 месяцев </w:t>
      </w:r>
      <w:r w:rsidRPr="003D39F6">
        <w:rPr>
          <w:i/>
        </w:rPr>
        <w:t>– в словаре 175 слов, фраза из 3, 4 слов. Возникает описательная речь, ребёнок говорит то, что видит (машина гудит, самолёт летит). Может рассказать о прошлых событиях, что-то придумать.</w:t>
      </w:r>
      <w:r w:rsidRPr="003D39F6">
        <w:t xml:space="preserve"> </w:t>
      </w:r>
    </w:p>
    <w:p w:rsidR="003D39F6" w:rsidRPr="003D39F6" w:rsidRDefault="003D39F6" w:rsidP="003D39F6">
      <w:r w:rsidRPr="003D39F6">
        <w:rPr>
          <w:b/>
          <w:i/>
        </w:rPr>
        <w:lastRenderedPageBreak/>
        <w:drawing>
          <wp:anchor distT="0" distB="0" distL="114300" distR="114300" simplePos="0" relativeHeight="251662336" behindDoc="0" locked="0" layoutInCell="1" allowOverlap="1" wp14:anchorId="03803FC6" wp14:editId="6A1B48EC">
            <wp:simplePos x="0" y="0"/>
            <wp:positionH relativeFrom="column">
              <wp:posOffset>3024505</wp:posOffset>
            </wp:positionH>
            <wp:positionV relativeFrom="paragraph">
              <wp:posOffset>67310</wp:posOffset>
            </wp:positionV>
            <wp:extent cx="3382645" cy="2278380"/>
            <wp:effectExtent l="57150" t="57150" r="65405" b="64770"/>
            <wp:wrapSquare wrapText="bothSides"/>
            <wp:docPr id="9" name="Рисунок 9" descr="http://rebenokigraet.ru/wp-content/uploads/2013/04/rebenik_igr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benokigraet.ru/wp-content/uploads/2013/04/rebenik_igraet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227838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9F6">
        <w:rPr>
          <w:b/>
          <w:i/>
        </w:rPr>
        <w:t xml:space="preserve">1 год 10 месяцев </w:t>
      </w:r>
      <w:r w:rsidRPr="003D39F6">
        <w:rPr>
          <w:i/>
        </w:rPr>
        <w:t>– правильно называют собственные действия, применяют предложения из 2-3 слов, используют местоимения и прилагательные.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 xml:space="preserve">1 год 11 месяцев </w:t>
      </w:r>
      <w:r w:rsidRPr="003D39F6">
        <w:rPr>
          <w:i/>
        </w:rPr>
        <w:t>– увеличивается кол-во слогов в словах, появляются глаголы в повелительном наклонении (</w:t>
      </w:r>
      <w:proofErr w:type="spellStart"/>
      <w:r w:rsidRPr="003D39F6">
        <w:rPr>
          <w:i/>
        </w:rPr>
        <w:t>двей</w:t>
      </w:r>
      <w:proofErr w:type="spellEnd"/>
      <w:r w:rsidRPr="003D39F6">
        <w:rPr>
          <w:i/>
        </w:rPr>
        <w:t xml:space="preserve"> </w:t>
      </w:r>
      <w:proofErr w:type="spellStart"/>
      <w:r w:rsidRPr="003D39F6">
        <w:rPr>
          <w:i/>
        </w:rPr>
        <w:t>закой</w:t>
      </w:r>
      <w:proofErr w:type="spellEnd"/>
      <w:r w:rsidRPr="003D39F6">
        <w:rPr>
          <w:i/>
        </w:rPr>
        <w:t>!)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</w:t>
      </w:r>
      <w:r w:rsidRPr="003D39F6">
        <w:rPr>
          <w:i/>
        </w:rPr>
        <w:t xml:space="preserve"> – задают вопросы: что это? Запоминают двустишия, концовки песенок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 2 месяца</w:t>
      </w:r>
      <w:r w:rsidRPr="003D39F6">
        <w:rPr>
          <w:i/>
        </w:rPr>
        <w:t xml:space="preserve"> – появляются вопросы: где, куда, почему?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 3 месяца</w:t>
      </w:r>
      <w:r w:rsidRPr="003D39F6">
        <w:rPr>
          <w:i/>
        </w:rPr>
        <w:t xml:space="preserve"> – многословные предложения, могут рассказать по картинке.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 4-5 месяцев</w:t>
      </w:r>
      <w:r w:rsidRPr="003D39F6">
        <w:rPr>
          <w:i/>
        </w:rPr>
        <w:t xml:space="preserve"> – в играх появляется планирование (я возьму кубики, постою </w:t>
      </w:r>
      <w:proofErr w:type="spellStart"/>
      <w:r w:rsidRPr="003D39F6">
        <w:rPr>
          <w:i/>
        </w:rPr>
        <w:t>кепость</w:t>
      </w:r>
      <w:proofErr w:type="spellEnd"/>
      <w:r w:rsidRPr="003D39F6">
        <w:rPr>
          <w:i/>
        </w:rPr>
        <w:t>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 6 месяцев</w:t>
      </w:r>
      <w:r w:rsidRPr="003D39F6">
        <w:rPr>
          <w:i/>
        </w:rPr>
        <w:t xml:space="preserve"> – появляются сложные предложения с предлогами.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 7 месяцев</w:t>
      </w:r>
      <w:r w:rsidRPr="003D39F6">
        <w:rPr>
          <w:i/>
        </w:rPr>
        <w:t xml:space="preserve"> – легко запоминают стихи, песни. Могут установить причину и следствие (</w:t>
      </w:r>
      <w:proofErr w:type="spellStart"/>
      <w:r w:rsidRPr="003D39F6">
        <w:rPr>
          <w:i/>
        </w:rPr>
        <w:t>пачет</w:t>
      </w:r>
      <w:proofErr w:type="spellEnd"/>
      <w:r w:rsidRPr="003D39F6">
        <w:rPr>
          <w:i/>
        </w:rPr>
        <w:t xml:space="preserve"> бедная- </w:t>
      </w:r>
      <w:proofErr w:type="spellStart"/>
      <w:r w:rsidRPr="003D39F6">
        <w:rPr>
          <w:i/>
        </w:rPr>
        <w:t>учка</w:t>
      </w:r>
      <w:proofErr w:type="spellEnd"/>
      <w:r w:rsidRPr="003D39F6">
        <w:rPr>
          <w:i/>
        </w:rPr>
        <w:t xml:space="preserve"> болит)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 8-9 месяцев</w:t>
      </w:r>
      <w:r w:rsidRPr="003D39F6">
        <w:rPr>
          <w:i/>
        </w:rPr>
        <w:t xml:space="preserve"> – употребляют все части речи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2 года 10-11 месяцев</w:t>
      </w:r>
      <w:r w:rsidRPr="003D39F6">
        <w:rPr>
          <w:i/>
        </w:rPr>
        <w:t xml:space="preserve"> – речь становится понятной для всех и является средством общения с окружающими.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3 года</w:t>
      </w:r>
      <w:r w:rsidRPr="003D39F6">
        <w:rPr>
          <w:i/>
        </w:rPr>
        <w:t xml:space="preserve"> – развивается сложное предложение, слоговая структура слова.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3 года 6 месяцев</w:t>
      </w:r>
      <w:r w:rsidRPr="003D39F6">
        <w:rPr>
          <w:i/>
        </w:rPr>
        <w:t xml:space="preserve"> – появляются вопросы типа: зачем, когда?</w:t>
      </w:r>
    </w:p>
    <w:p w:rsidR="003D39F6" w:rsidRPr="003D39F6" w:rsidRDefault="003D39F6" w:rsidP="003D39F6">
      <w:pPr>
        <w:rPr>
          <w:i/>
        </w:rPr>
      </w:pPr>
      <w:r w:rsidRPr="003D39F6">
        <w:rPr>
          <w:b/>
          <w:i/>
        </w:rPr>
        <w:t>4 года</w:t>
      </w:r>
      <w:r w:rsidRPr="003D39F6">
        <w:rPr>
          <w:i/>
        </w:rPr>
        <w:t xml:space="preserve"> – может уже рассказать о самых различных событиях из своего опыта.</w:t>
      </w:r>
    </w:p>
    <w:p w:rsidR="003D39F6" w:rsidRPr="003D39F6" w:rsidRDefault="003D39F6" w:rsidP="003D39F6">
      <w:pPr>
        <w:rPr>
          <w:i/>
        </w:rPr>
      </w:pPr>
      <w:r w:rsidRPr="003D39F6">
        <w:rPr>
          <w:i/>
        </w:rPr>
        <w:t xml:space="preserve">До 4 лет может наблюдаться неправильное произношение многих звуков. Из сложных в произношении звуков вначале появляются свистящие, затем шипящие, </w:t>
      </w:r>
      <w:proofErr w:type="spellStart"/>
      <w:r w:rsidRPr="003D39F6">
        <w:rPr>
          <w:i/>
        </w:rPr>
        <w:t>соноры</w:t>
      </w:r>
      <w:proofErr w:type="spellEnd"/>
      <w:r w:rsidRPr="003D39F6">
        <w:rPr>
          <w:i/>
        </w:rPr>
        <w:t>. Это закономерность может меняться из-за индивидуальных особенностей ребёнка.</w:t>
      </w:r>
    </w:p>
    <w:p w:rsidR="003D39F6" w:rsidRPr="003D39F6" w:rsidRDefault="003D39F6" w:rsidP="003D39F6"/>
    <w:p w:rsidR="006B6754" w:rsidRDefault="006B6754"/>
    <w:p w:rsidR="003D39F6" w:rsidRDefault="003D39F6"/>
    <w:p w:rsidR="003D39F6" w:rsidRDefault="003D39F6"/>
    <w:p w:rsidR="003D39F6" w:rsidRDefault="003D39F6">
      <w:r w:rsidRPr="003D39F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76D61" wp14:editId="7D2BEB71">
                <wp:simplePos x="0" y="0"/>
                <wp:positionH relativeFrom="column">
                  <wp:posOffset>-289560</wp:posOffset>
                </wp:positionH>
                <wp:positionV relativeFrom="paragraph">
                  <wp:posOffset>1199515</wp:posOffset>
                </wp:positionV>
                <wp:extent cx="6305550" cy="857250"/>
                <wp:effectExtent l="36195" t="12700" r="30480" b="635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5725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39F6" w:rsidRPr="00F74F91" w:rsidRDefault="003D39F6" w:rsidP="003D39F6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F74F91">
                              <w:rPr>
                                <w:rFonts w:ascii="Monotype Corsiva" w:hAnsi="Monotype Corsiva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Д</w:t>
                            </w:r>
                            <w:r w:rsidRPr="006754B8">
                              <w:rPr>
                                <w:rFonts w:ascii="Monotype Corsiva" w:hAnsi="Monotype Corsiva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/</w:t>
                            </w:r>
                            <w:r w:rsidRPr="00F74F91">
                              <w:rPr>
                                <w:rFonts w:ascii="Monotype Corsiva" w:hAnsi="Monotype Corsiva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с №2456</w:t>
                            </w:r>
                          </w:p>
                          <w:p w:rsidR="003D39F6" w:rsidRPr="005160C6" w:rsidRDefault="003D39F6" w:rsidP="003D39F6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F74F91">
                              <w:rPr>
                                <w:rFonts w:ascii="Monotype Corsiva" w:hAnsi="Monotype Corsiva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Учитель-логопед: </w:t>
                            </w:r>
                            <w:proofErr w:type="spellStart"/>
                            <w:r w:rsidRPr="00F74F91">
                              <w:rPr>
                                <w:rFonts w:ascii="Monotype Corsiva" w:hAnsi="Monotype Corsiva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Светашова</w:t>
                            </w:r>
                            <w:proofErr w:type="spellEnd"/>
                            <w:r w:rsidRPr="00F74F91">
                              <w:rPr>
                                <w:rFonts w:ascii="Monotype Corsiva" w:hAnsi="Monotype Corsiva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И.Е</w:t>
                            </w:r>
                            <w:r w:rsidRPr="005160C6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76D61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7" type="#_x0000_t107" style="position:absolute;margin-left:-22.8pt;margin-top:94.45pt;width:496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" fillcolor="#7030a0">
                <v:textbox>
                  <w:txbxContent>
                    <w:p w:rsidR="003D39F6" w:rsidRPr="00F74F91" w:rsidRDefault="003D39F6" w:rsidP="003D39F6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70AD47" w:themeColor="accent6"/>
                          <w:sz w:val="32"/>
                          <w:szCs w:val="32"/>
                        </w:rPr>
                      </w:pPr>
                      <w:r w:rsidRPr="00F74F91">
                        <w:rPr>
                          <w:rFonts w:ascii="Monotype Corsiva" w:hAnsi="Monotype Corsiva"/>
                          <w:b/>
                          <w:color w:val="70AD47" w:themeColor="accent6"/>
                          <w:sz w:val="32"/>
                          <w:szCs w:val="32"/>
                        </w:rPr>
                        <w:t>Д</w:t>
                      </w:r>
                      <w:r w:rsidRPr="006754B8">
                        <w:rPr>
                          <w:rFonts w:ascii="Monotype Corsiva" w:hAnsi="Monotype Corsiva"/>
                          <w:b/>
                          <w:color w:val="70AD47" w:themeColor="accent6"/>
                          <w:sz w:val="32"/>
                          <w:szCs w:val="32"/>
                        </w:rPr>
                        <w:t>/</w:t>
                      </w:r>
                      <w:r w:rsidRPr="00F74F91">
                        <w:rPr>
                          <w:rFonts w:ascii="Monotype Corsiva" w:hAnsi="Monotype Corsiva"/>
                          <w:b/>
                          <w:color w:val="70AD47" w:themeColor="accent6"/>
                          <w:sz w:val="32"/>
                          <w:szCs w:val="32"/>
                        </w:rPr>
                        <w:t>с №2456</w:t>
                      </w:r>
                    </w:p>
                    <w:p w:rsidR="003D39F6" w:rsidRPr="005160C6" w:rsidRDefault="003D39F6" w:rsidP="003D39F6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F74F91">
                        <w:rPr>
                          <w:rFonts w:ascii="Monotype Corsiva" w:hAnsi="Monotype Corsiva"/>
                          <w:b/>
                          <w:color w:val="70AD47" w:themeColor="accent6"/>
                          <w:sz w:val="32"/>
                          <w:szCs w:val="32"/>
                        </w:rPr>
                        <w:t xml:space="preserve">Учитель-логопед: </w:t>
                      </w:r>
                      <w:proofErr w:type="spellStart"/>
                      <w:r w:rsidRPr="00F74F91">
                        <w:rPr>
                          <w:rFonts w:ascii="Monotype Corsiva" w:hAnsi="Monotype Corsiva"/>
                          <w:b/>
                          <w:color w:val="70AD47" w:themeColor="accent6"/>
                          <w:sz w:val="32"/>
                          <w:szCs w:val="32"/>
                        </w:rPr>
                        <w:t>Светашова</w:t>
                      </w:r>
                      <w:proofErr w:type="spellEnd"/>
                      <w:r w:rsidRPr="00F74F91">
                        <w:rPr>
                          <w:rFonts w:ascii="Monotype Corsiva" w:hAnsi="Monotype Corsiva"/>
                          <w:b/>
                          <w:color w:val="70AD47" w:themeColor="accent6"/>
                          <w:sz w:val="32"/>
                          <w:szCs w:val="32"/>
                        </w:rPr>
                        <w:t xml:space="preserve"> И.Е</w:t>
                      </w:r>
                      <w:r w:rsidRPr="005160C6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C7"/>
    <w:rsid w:val="003D39F6"/>
    <w:rsid w:val="006B6754"/>
    <w:rsid w:val="00C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E1C1-F7C7-4BF8-B7B8-2598012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benokigraet.ru/wp-content/uploads/2013/04/rebenik_igraet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inpapin.ru/images/stories/Archi/Igry_s_malishom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f.azh.kz/news/546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3</cp:revision>
  <dcterms:created xsi:type="dcterms:W3CDTF">2014-02-24T14:21:00Z</dcterms:created>
  <dcterms:modified xsi:type="dcterms:W3CDTF">2014-02-24T14:25:00Z</dcterms:modified>
</cp:coreProperties>
</file>