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3A" w:rsidRDefault="0050713A" w:rsidP="00507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к родительскому собранию в младшей группе</w:t>
      </w:r>
    </w:p>
    <w:p w:rsidR="00C669E9" w:rsidRDefault="0050713A" w:rsidP="00507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«Речь детей младшего возраста»</w:t>
      </w:r>
    </w:p>
    <w:p w:rsidR="0050713A" w:rsidRDefault="00E905EE" w:rsidP="00507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Четвертый год жизни отмечается новыми достижениями в развитии ребенка. Он начинает высказывать простейшие суждения о предметах и явлениях окружающей его действительности, устанавливать зависимость между ними, делать умозаключения. </w:t>
      </w:r>
      <w:proofErr w:type="gramStart"/>
      <w:r>
        <w:rPr>
          <w:sz w:val="28"/>
          <w:szCs w:val="28"/>
        </w:rPr>
        <w:t>Однако</w:t>
      </w:r>
      <w:proofErr w:type="gramEnd"/>
      <w:r>
        <w:rPr>
          <w:sz w:val="28"/>
          <w:szCs w:val="28"/>
        </w:rPr>
        <w:t xml:space="preserve"> в общем и речевом развитии у детей могут быть резкие индивидуальные различия: одни в 3 года достаточно хорошо владеют речью, у других она еще далека от совершенства.</w:t>
      </w:r>
    </w:p>
    <w:p w:rsidR="00E905EE" w:rsidRDefault="00E905EE" w:rsidP="00507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четвертом году дети обычно свободно вступают в контакт не только с </w:t>
      </w:r>
      <w:r w:rsidR="00B71E85">
        <w:rPr>
          <w:sz w:val="28"/>
          <w:szCs w:val="28"/>
        </w:rPr>
        <w:t>близкими</w:t>
      </w:r>
      <w:r>
        <w:rPr>
          <w:sz w:val="28"/>
          <w:szCs w:val="28"/>
        </w:rPr>
        <w:t xml:space="preserve">, но и с </w:t>
      </w:r>
      <w:r w:rsidR="00B71E85">
        <w:rPr>
          <w:sz w:val="28"/>
          <w:szCs w:val="28"/>
        </w:rPr>
        <w:t>посторонними</w:t>
      </w:r>
      <w:r>
        <w:rPr>
          <w:sz w:val="28"/>
          <w:szCs w:val="28"/>
        </w:rPr>
        <w:t xml:space="preserve"> людьми. Все чаще инициатива общения исходит от ребенка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Потребность расширить свой кругозор, желание глубже познать окружающий мир вынуждают малыша все чаще и чаще обращаться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взрослым с самыми разнообразными вопросами. Он хорошо понимает, что каждый предмет</w:t>
      </w:r>
      <w:r w:rsidR="00B71E85">
        <w:rPr>
          <w:sz w:val="28"/>
          <w:szCs w:val="28"/>
        </w:rPr>
        <w:t>, действие, совершаемое им самим</w:t>
      </w:r>
      <w:r>
        <w:rPr>
          <w:sz w:val="28"/>
          <w:szCs w:val="28"/>
        </w:rPr>
        <w:t xml:space="preserve"> или взрослым, имеет свое название, т.е.</w:t>
      </w:r>
      <w:r w:rsidR="00B71E85">
        <w:rPr>
          <w:sz w:val="28"/>
          <w:szCs w:val="28"/>
        </w:rPr>
        <w:t xml:space="preserve"> </w:t>
      </w:r>
      <w:r>
        <w:rPr>
          <w:sz w:val="28"/>
          <w:szCs w:val="28"/>
        </w:rPr>
        <w:t>обозначается словом. Отсюда и постоянные вопросы: «Что это?», «Как называется?», «Зачем?», «Куда?», «Откуда?» и т.д. и чем их больше, тем ярче проявляется стремление малыша расширить свои знания, тем прочнее устанавливается им связь между предметами, действием, качеством предметов и словами, их обозначающими. Однако следует помнить, что у детей еще недостаточно устойчиво внимание и поэтому они не всегда могут выслушать до конца ответы взрослого.</w:t>
      </w:r>
    </w:p>
    <w:p w:rsidR="00E905EE" w:rsidRDefault="00E905EE" w:rsidP="00507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71E85">
        <w:rPr>
          <w:sz w:val="28"/>
          <w:szCs w:val="28"/>
        </w:rPr>
        <w:t>К</w:t>
      </w:r>
      <w:proofErr w:type="gramEnd"/>
      <w:r w:rsidR="00B71E85">
        <w:rPr>
          <w:sz w:val="28"/>
          <w:szCs w:val="28"/>
        </w:rPr>
        <w:t xml:space="preserve"> конце четвертого года словарный запас ребенка достигает приблизительно 1500-2000 слов. Разнообразней становится словарь и в качественном отношении</w:t>
      </w:r>
      <w:proofErr w:type="gramStart"/>
      <w:r w:rsidR="00B71E85">
        <w:rPr>
          <w:sz w:val="28"/>
          <w:szCs w:val="28"/>
        </w:rPr>
        <w:t>.</w:t>
      </w:r>
      <w:proofErr w:type="gramEnd"/>
      <w:r w:rsidR="00B71E85">
        <w:rPr>
          <w:sz w:val="28"/>
          <w:szCs w:val="28"/>
        </w:rPr>
        <w:t xml:space="preserve"> В речи детей этого возраста, кроме существительных и глаголов, все чаще встречаются другие части речи: местоимения, наречия, появляются числительные (один, два), прилагательные, указывающие на отвлеченные признаки и качества предметов (холодный, горячий, твердый, хороший, плохой)</w:t>
      </w:r>
      <w:proofErr w:type="gramStart"/>
      <w:r w:rsidR="00B71E85">
        <w:rPr>
          <w:sz w:val="28"/>
          <w:szCs w:val="28"/>
        </w:rPr>
        <w:t>.</w:t>
      </w:r>
      <w:proofErr w:type="gramEnd"/>
      <w:r w:rsidR="00B71E85">
        <w:rPr>
          <w:sz w:val="28"/>
          <w:szCs w:val="28"/>
        </w:rPr>
        <w:t xml:space="preserve"> Ребенок начинает шире пользоваться служебными словами (предлогами, союзами)</w:t>
      </w:r>
      <w:proofErr w:type="gramStart"/>
      <w:r w:rsidR="00B71E85">
        <w:rPr>
          <w:sz w:val="28"/>
          <w:szCs w:val="28"/>
        </w:rPr>
        <w:t>.</w:t>
      </w:r>
      <w:proofErr w:type="gramEnd"/>
      <w:r w:rsidR="00B71E85">
        <w:rPr>
          <w:sz w:val="28"/>
          <w:szCs w:val="28"/>
        </w:rPr>
        <w:t xml:space="preserve"> К концу года он не редко использует в своей речи притяжательные местоимения (мой, твой), притяжательные прилагательные (папин стул, мамина чашка). Однако и теперь в самостоятельной речи ребенок еще не пользуется такими собирательными существительными, как одежда, овощи, фрукты, мебель. Он лишь перечисляет конкретные предметы, вещи: </w:t>
      </w:r>
      <w:r w:rsidR="007848E0">
        <w:rPr>
          <w:sz w:val="28"/>
          <w:szCs w:val="28"/>
        </w:rPr>
        <w:t>«Это рубашка (пальто, помидор, огурец)». Но иногда, не зная названия предмета, ребенок употребляет обобщающие слова: «Видел дерево» (а не березу или сосну); «Это цветок» (вместо ромашки или одуванчика).</w:t>
      </w:r>
    </w:p>
    <w:p w:rsidR="007848E0" w:rsidRDefault="007848E0" w:rsidP="005071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Активный словарный запас, которым располагает ребенок на это возрастном </w:t>
      </w:r>
      <w:proofErr w:type="gramStart"/>
      <w:r>
        <w:rPr>
          <w:sz w:val="28"/>
          <w:szCs w:val="28"/>
        </w:rPr>
        <w:t>этапе</w:t>
      </w:r>
      <w:proofErr w:type="gramEnd"/>
      <w:r>
        <w:rPr>
          <w:sz w:val="28"/>
          <w:szCs w:val="28"/>
        </w:rPr>
        <w:t>, дает ему возможность свободно общаться с окружающими. Но нередко он испытывает трудности из-за недостаточности и бедности словаря, когда надо передать содержание чужой речи, пересказать сказку, рассказ, передать событие, участником которого был он сам. Здесь малыш часто допускает неточности.</w:t>
      </w:r>
    </w:p>
    <w:p w:rsidR="007848E0" w:rsidRDefault="007848E0" w:rsidP="00507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2CE8">
        <w:rPr>
          <w:sz w:val="28"/>
          <w:szCs w:val="28"/>
        </w:rPr>
        <w:t>В процессе освоения новых слов малыш не просто запоминает их, но начинает уде осмысливать их звуковую сторону, пытается установить более тесную связь между предметом и словом, его обозначающим, стремится по-своему осознать названия некоторых предметов, действий, т.е.</w:t>
      </w:r>
      <w:r w:rsidR="00B420D4">
        <w:rPr>
          <w:sz w:val="28"/>
          <w:szCs w:val="28"/>
        </w:rPr>
        <w:t xml:space="preserve"> </w:t>
      </w:r>
      <w:r w:rsidR="00A52CE8">
        <w:rPr>
          <w:sz w:val="28"/>
          <w:szCs w:val="28"/>
        </w:rPr>
        <w:t>у ребенка появляются мотивированное отношение к лексике. Он нередко начинает употреблять слова, которые отсутствуют в родном языке (лопаткой копают, значит, она «</w:t>
      </w:r>
      <w:proofErr w:type="spellStart"/>
      <w:r w:rsidR="00A52CE8">
        <w:rPr>
          <w:sz w:val="28"/>
          <w:szCs w:val="28"/>
        </w:rPr>
        <w:t>копатка</w:t>
      </w:r>
      <w:proofErr w:type="spellEnd"/>
      <w:r w:rsidR="00A52CE8">
        <w:rPr>
          <w:sz w:val="28"/>
          <w:szCs w:val="28"/>
        </w:rPr>
        <w:t>», а не лопатка).</w:t>
      </w:r>
    </w:p>
    <w:p w:rsidR="00A52CE8" w:rsidRDefault="00A52CE8" w:rsidP="00507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20D4">
        <w:rPr>
          <w:sz w:val="28"/>
          <w:szCs w:val="28"/>
        </w:rPr>
        <w:t>Одновременно с обогащением словаря ребенка интенсивнее овладевает грамматическим строем языка. На вопросы взрослых он все чаще отвечает развернутыми фразами, состоящие из четырех и более слов. В его речи преобладают простые распространенные предложения, но и появляются и сложные (сложносочиненные и сложноподчиненные). В предложениях используются однородные члены («Тут сидят Таня</w:t>
      </w:r>
      <w:proofErr w:type="gramStart"/>
      <w:r w:rsidR="00B420D4">
        <w:rPr>
          <w:sz w:val="28"/>
          <w:szCs w:val="28"/>
        </w:rPr>
        <w:t xml:space="preserve"> И</w:t>
      </w:r>
      <w:proofErr w:type="gramEnd"/>
      <w:r w:rsidR="00B420D4">
        <w:rPr>
          <w:sz w:val="28"/>
          <w:szCs w:val="28"/>
        </w:rPr>
        <w:t xml:space="preserve"> Оля»), существительные и глаголы во множественном числе («Чашки стоят на столе»). В этом возрасте дети осваивают сравнительную степень прилагательных и наречий, в речи появляются причастия.</w:t>
      </w:r>
    </w:p>
    <w:p w:rsidR="00B420D4" w:rsidRDefault="00B420D4" w:rsidP="00507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Повышенный интерес к звуковой стороне слова помогает ребенку изменять слова по аналогии с другими. Однако такие изменения не всегда удачны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Дети этого возраста еще допускают грамматические ошибки: неправильно согласуют слова, особенно существительные среднего рода с прилагательными; неправильно употребляют падежные окончания («Мама «</w:t>
      </w:r>
      <w:proofErr w:type="spellStart"/>
      <w:r>
        <w:rPr>
          <w:sz w:val="28"/>
          <w:szCs w:val="28"/>
        </w:rPr>
        <w:t>окны</w:t>
      </w:r>
      <w:proofErr w:type="spellEnd"/>
      <w:r>
        <w:rPr>
          <w:sz w:val="28"/>
          <w:szCs w:val="28"/>
        </w:rPr>
        <w:t xml:space="preserve">» моет»); при образование родительного падежа существительных множественного числа отмечается влияние окончания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, -ев на другие склонения (дом-домов, ручка-«</w:t>
      </w:r>
      <w:proofErr w:type="spellStart"/>
      <w:r>
        <w:rPr>
          <w:sz w:val="28"/>
          <w:szCs w:val="28"/>
        </w:rPr>
        <w:t>ручков</w:t>
      </w:r>
      <w:proofErr w:type="spellEnd"/>
      <w:r>
        <w:rPr>
          <w:sz w:val="28"/>
          <w:szCs w:val="28"/>
        </w:rPr>
        <w:t>»); наблюдаются частые ошибки в употреблении несклоняемых имен существительных («А у меня на «</w:t>
      </w:r>
      <w:proofErr w:type="spellStart"/>
      <w:r>
        <w:rPr>
          <w:sz w:val="28"/>
          <w:szCs w:val="28"/>
        </w:rPr>
        <w:t>пальте</w:t>
      </w:r>
      <w:proofErr w:type="spellEnd"/>
      <w:r>
        <w:rPr>
          <w:sz w:val="28"/>
          <w:szCs w:val="28"/>
        </w:rPr>
        <w:t xml:space="preserve">» пуговица оторвалась»), неправильное изменение по лицам даже </w:t>
      </w:r>
      <w:proofErr w:type="spellStart"/>
      <w:r>
        <w:rPr>
          <w:sz w:val="28"/>
          <w:szCs w:val="28"/>
        </w:rPr>
        <w:t>частоупотребляемых</w:t>
      </w:r>
      <w:proofErr w:type="spellEnd"/>
      <w:r>
        <w:rPr>
          <w:sz w:val="28"/>
          <w:szCs w:val="28"/>
        </w:rPr>
        <w:t xml:space="preserve"> глаголов.</w:t>
      </w:r>
    </w:p>
    <w:p w:rsidR="00B420D4" w:rsidRDefault="00B420D4" w:rsidP="00507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этом возрасте ребенок еще не способен логично, связно и понятно для окружающих самостоятельно рассказать о событиях, свидетелем которых он был, не может толково пересказать содержание прочитанной ему сказки, рассказа. Его речь все еще носит ситуативный характер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Высказывания ребенка состоят из простых распростран</w:t>
      </w:r>
      <w:r w:rsidR="000D352A">
        <w:rPr>
          <w:sz w:val="28"/>
          <w:szCs w:val="28"/>
        </w:rPr>
        <w:t xml:space="preserve">енных предложений, часто лишь отдаленно связанных между собой по </w:t>
      </w:r>
      <w:r w:rsidR="000D352A">
        <w:rPr>
          <w:sz w:val="28"/>
          <w:szCs w:val="28"/>
        </w:rPr>
        <w:lastRenderedPageBreak/>
        <w:t>содержанию. Понять их содержание без дополнительных вопросов не всегда можно</w:t>
      </w:r>
      <w:proofErr w:type="gramStart"/>
      <w:r w:rsidR="000D352A">
        <w:rPr>
          <w:sz w:val="28"/>
          <w:szCs w:val="28"/>
        </w:rPr>
        <w:t>.</w:t>
      </w:r>
      <w:proofErr w:type="gramEnd"/>
      <w:r w:rsidR="000D352A">
        <w:rPr>
          <w:sz w:val="28"/>
          <w:szCs w:val="28"/>
        </w:rPr>
        <w:t xml:space="preserve"> Еще нет такой развернутости в высказывании, которая характерна для монологической речи. Ребенок не может самостоятельно раскрыть или описать содержание сюжетной картинки</w:t>
      </w:r>
      <w:proofErr w:type="gramStart"/>
      <w:r w:rsidR="000D352A">
        <w:rPr>
          <w:sz w:val="28"/>
          <w:szCs w:val="28"/>
        </w:rPr>
        <w:t>.</w:t>
      </w:r>
      <w:proofErr w:type="gramEnd"/>
      <w:r w:rsidR="000D352A">
        <w:rPr>
          <w:sz w:val="28"/>
          <w:szCs w:val="28"/>
        </w:rPr>
        <w:t xml:space="preserve"> Он лишь называет предметы, действующих лиц или перечисляет действия, которые они совершают (прыгает, умывается)</w:t>
      </w:r>
      <w:proofErr w:type="gramStart"/>
      <w:r w:rsidR="000D352A">
        <w:rPr>
          <w:sz w:val="28"/>
          <w:szCs w:val="28"/>
        </w:rPr>
        <w:t>.</w:t>
      </w:r>
      <w:proofErr w:type="gramEnd"/>
      <w:r w:rsidR="000D352A">
        <w:rPr>
          <w:sz w:val="28"/>
          <w:szCs w:val="28"/>
        </w:rPr>
        <w:t xml:space="preserve"> Имея хорошую память, малыш способен запоминать и воспроизводить небольшие по объему стихотворения, </w:t>
      </w:r>
      <w:proofErr w:type="spellStart"/>
      <w:r w:rsidR="000D352A">
        <w:rPr>
          <w:sz w:val="28"/>
          <w:szCs w:val="28"/>
        </w:rPr>
        <w:t>потешки</w:t>
      </w:r>
      <w:proofErr w:type="spellEnd"/>
      <w:r w:rsidR="000D352A">
        <w:rPr>
          <w:sz w:val="28"/>
          <w:szCs w:val="28"/>
        </w:rPr>
        <w:t>, а неоднократно прослушав одну и ту же сказку, может почти дословно передать ее содержание, часто даже не понимая смысла слов.</w:t>
      </w:r>
    </w:p>
    <w:p w:rsidR="000D352A" w:rsidRDefault="000D352A" w:rsidP="00507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четвертом году происходит дальнейшее укрепление артикуляционного аппарата: становятся более координированными движения мышц, </w:t>
      </w:r>
      <w:r w:rsidR="00224A2B">
        <w:rPr>
          <w:sz w:val="28"/>
          <w:szCs w:val="28"/>
        </w:rPr>
        <w:t>принимающих</w:t>
      </w:r>
      <w:r>
        <w:rPr>
          <w:sz w:val="28"/>
          <w:szCs w:val="28"/>
        </w:rPr>
        <w:t xml:space="preserve"> участие в образовании звуков (языка, губ, нижней челюсти). Так, укрепление мышц кончика и спинки языка способствует правильному произношению (без смягчения) твердых согласных: санки вместо ранее произносимого «</w:t>
      </w:r>
      <w:proofErr w:type="spellStart"/>
      <w:r>
        <w:rPr>
          <w:sz w:val="28"/>
          <w:szCs w:val="28"/>
        </w:rPr>
        <w:t>сянки</w:t>
      </w:r>
      <w:proofErr w:type="spellEnd"/>
      <w:r>
        <w:rPr>
          <w:sz w:val="28"/>
          <w:szCs w:val="28"/>
        </w:rPr>
        <w:t xml:space="preserve">». Дети все чаще начинают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произносить слова со </w:t>
      </w:r>
      <w:r w:rsidR="00224A2B">
        <w:rPr>
          <w:sz w:val="28"/>
          <w:szCs w:val="28"/>
        </w:rPr>
        <w:t>стечением</w:t>
      </w:r>
      <w:r>
        <w:rPr>
          <w:sz w:val="28"/>
          <w:szCs w:val="28"/>
        </w:rPr>
        <w:t xml:space="preserve"> 2-3 согласных</w:t>
      </w:r>
      <w:r w:rsidR="00224A2B">
        <w:rPr>
          <w:sz w:val="28"/>
          <w:szCs w:val="28"/>
        </w:rPr>
        <w:t>; становится возможным употребление более сложных по слоговой структуре слов (3-4 и более). Некоторые дети начинают сосредоточивать свое внимание на звуковом оформлении слов, подмечать ошибки в их звучании у сверстников.</w:t>
      </w:r>
    </w:p>
    <w:p w:rsidR="00224A2B" w:rsidRDefault="00224A2B" w:rsidP="00507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 стороны произношения отмечается появление многих звуков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Большинство детей правильно произносят такие трудные для усвоения звуки, как ы, э, х, приближают к норме и более четко произносят свистящие звуки, появляется звук ц (некоторые дети лишь только приближают этот звук к норме и в 3 года произносят его как </w:t>
      </w:r>
      <w:proofErr w:type="spellStart"/>
      <w:r>
        <w:rPr>
          <w:sz w:val="28"/>
          <w:szCs w:val="28"/>
        </w:rPr>
        <w:t>тц</w:t>
      </w:r>
      <w:proofErr w:type="spellEnd"/>
      <w:r>
        <w:rPr>
          <w:sz w:val="28"/>
          <w:szCs w:val="28"/>
        </w:rPr>
        <w:t xml:space="preserve">, ил, тс). У некоторых детей появляются звуки позднего онтогенеза (звуки </w:t>
      </w:r>
      <w:proofErr w:type="spellStart"/>
      <w:r>
        <w:rPr>
          <w:sz w:val="28"/>
          <w:szCs w:val="28"/>
        </w:rPr>
        <w:t>ш</w:t>
      </w:r>
      <w:proofErr w:type="gramStart"/>
      <w:r>
        <w:rPr>
          <w:sz w:val="28"/>
          <w:szCs w:val="28"/>
        </w:rPr>
        <w:t>,ж</w:t>
      </w:r>
      <w:proofErr w:type="gramEnd"/>
      <w:r>
        <w:rPr>
          <w:sz w:val="28"/>
          <w:szCs w:val="28"/>
        </w:rPr>
        <w:t>,ч,щ,л,р</w:t>
      </w:r>
      <w:proofErr w:type="spellEnd"/>
      <w:r>
        <w:rPr>
          <w:sz w:val="28"/>
          <w:szCs w:val="28"/>
        </w:rPr>
        <w:t>), но, как правило, большинство малышей еще не произносят шипящие звуки, заменяя их соответствующими твердыми свистящими: звук ш звуком с ( «</w:t>
      </w:r>
      <w:proofErr w:type="spellStart"/>
      <w:r>
        <w:rPr>
          <w:sz w:val="28"/>
          <w:szCs w:val="28"/>
        </w:rPr>
        <w:t>суба</w:t>
      </w:r>
      <w:proofErr w:type="spellEnd"/>
      <w:r>
        <w:rPr>
          <w:sz w:val="28"/>
          <w:szCs w:val="28"/>
        </w:rPr>
        <w:t>» вместо шуба), ж-з ( «</w:t>
      </w:r>
      <w:proofErr w:type="spellStart"/>
      <w:r>
        <w:rPr>
          <w:sz w:val="28"/>
          <w:szCs w:val="28"/>
        </w:rPr>
        <w:t>заба</w:t>
      </w:r>
      <w:proofErr w:type="spellEnd"/>
      <w:r>
        <w:rPr>
          <w:sz w:val="28"/>
          <w:szCs w:val="28"/>
        </w:rPr>
        <w:t>» вместо жаба), ч-ц (</w:t>
      </w:r>
      <w:proofErr w:type="spellStart"/>
      <w:r>
        <w:rPr>
          <w:sz w:val="28"/>
          <w:szCs w:val="28"/>
        </w:rPr>
        <w:t>цасы</w:t>
      </w:r>
      <w:proofErr w:type="spellEnd"/>
      <w:r>
        <w:rPr>
          <w:sz w:val="28"/>
          <w:szCs w:val="28"/>
        </w:rPr>
        <w:t xml:space="preserve"> вместо</w:t>
      </w:r>
      <w:r w:rsidR="00656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часы), щ-с или </w:t>
      </w:r>
      <w:proofErr w:type="spellStart"/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( «</w:t>
      </w:r>
      <w:proofErr w:type="spellStart"/>
      <w:r>
        <w:rPr>
          <w:sz w:val="28"/>
          <w:szCs w:val="28"/>
        </w:rPr>
        <w:t>сенок</w:t>
      </w:r>
      <w:proofErr w:type="spellEnd"/>
      <w:r>
        <w:rPr>
          <w:sz w:val="28"/>
          <w:szCs w:val="28"/>
        </w:rPr>
        <w:t>» вместо щенок), «</w:t>
      </w:r>
      <w:proofErr w:type="spellStart"/>
      <w:r>
        <w:rPr>
          <w:sz w:val="28"/>
          <w:szCs w:val="28"/>
        </w:rPr>
        <w:t>савель</w:t>
      </w:r>
      <w:proofErr w:type="spellEnd"/>
      <w:r>
        <w:rPr>
          <w:sz w:val="28"/>
          <w:szCs w:val="28"/>
        </w:rPr>
        <w:t xml:space="preserve">» вместо щавель). Сонорные звуки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ь,л</w:t>
      </w:r>
      <w:proofErr w:type="spellEnd"/>
      <w:r>
        <w:rPr>
          <w:sz w:val="28"/>
          <w:szCs w:val="28"/>
        </w:rPr>
        <w:t xml:space="preserve"> дети заменяют звуком й или ль ( «</w:t>
      </w:r>
      <w:proofErr w:type="spellStart"/>
      <w:r>
        <w:rPr>
          <w:sz w:val="28"/>
          <w:szCs w:val="28"/>
        </w:rPr>
        <w:t>йак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ляк</w:t>
      </w:r>
      <w:proofErr w:type="spellEnd"/>
      <w:r>
        <w:rPr>
          <w:sz w:val="28"/>
          <w:szCs w:val="28"/>
        </w:rPr>
        <w:t>» вместо рак, «лека», «</w:t>
      </w:r>
      <w:proofErr w:type="spellStart"/>
      <w:r>
        <w:rPr>
          <w:sz w:val="28"/>
          <w:szCs w:val="28"/>
        </w:rPr>
        <w:t>йодка</w:t>
      </w:r>
      <w:proofErr w:type="spellEnd"/>
      <w:r>
        <w:rPr>
          <w:sz w:val="28"/>
          <w:szCs w:val="28"/>
        </w:rPr>
        <w:t>» вместо река, лодка.</w:t>
      </w:r>
    </w:p>
    <w:p w:rsidR="00224A2B" w:rsidRDefault="00166F84" w:rsidP="00507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появлением у некоторых детей шипящих </w:t>
      </w:r>
      <w:r w:rsidR="00656543">
        <w:rPr>
          <w:sz w:val="28"/>
          <w:szCs w:val="28"/>
        </w:rPr>
        <w:t>звуков</w:t>
      </w:r>
      <w:r>
        <w:rPr>
          <w:sz w:val="28"/>
          <w:szCs w:val="28"/>
        </w:rPr>
        <w:t xml:space="preserve"> наблюдается обратная замена, когда в новь появившиеся звуки произносятся и в тех словах, где их употребление неуместно, например там, где надо произносить свистящие звуки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капушта</w:t>
      </w:r>
      <w:proofErr w:type="spellEnd"/>
      <w:r>
        <w:rPr>
          <w:sz w:val="28"/>
          <w:szCs w:val="28"/>
        </w:rPr>
        <w:t>» вместо капуста, «</w:t>
      </w:r>
      <w:proofErr w:type="spellStart"/>
      <w:r>
        <w:rPr>
          <w:sz w:val="28"/>
          <w:szCs w:val="28"/>
        </w:rPr>
        <w:t>Клизовник</w:t>
      </w:r>
      <w:proofErr w:type="spellEnd"/>
      <w:r>
        <w:rPr>
          <w:sz w:val="28"/>
          <w:szCs w:val="28"/>
        </w:rPr>
        <w:t>» вместо крыжовник). Однако подобные замены чаще всего наблюдаются в новых словах, а в давно усвоенных ребенком может по-прежнему произносить вместо шипящих свистящие звуки.</w:t>
      </w:r>
    </w:p>
    <w:p w:rsidR="00166F84" w:rsidRDefault="00166F84" w:rsidP="005071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многосложных словах, особенно со стечением нескольких согласных, малыши еще нередко пропускают звуки и слоги, переставляют их, например, </w:t>
      </w:r>
      <w:proofErr w:type="gramStart"/>
      <w:r>
        <w:rPr>
          <w:sz w:val="28"/>
          <w:szCs w:val="28"/>
        </w:rPr>
        <w:t>слово</w:t>
      </w:r>
      <w:proofErr w:type="gramEnd"/>
      <w:r>
        <w:rPr>
          <w:sz w:val="28"/>
          <w:szCs w:val="28"/>
        </w:rPr>
        <w:t xml:space="preserve"> пожалуйста могут произносить как «</w:t>
      </w:r>
      <w:proofErr w:type="spellStart"/>
      <w:r>
        <w:rPr>
          <w:sz w:val="28"/>
          <w:szCs w:val="28"/>
        </w:rPr>
        <w:t>пожаста</w:t>
      </w:r>
      <w:proofErr w:type="spellEnd"/>
      <w:r>
        <w:rPr>
          <w:sz w:val="28"/>
          <w:szCs w:val="28"/>
        </w:rPr>
        <w:t>», температура как «</w:t>
      </w:r>
      <w:proofErr w:type="spellStart"/>
      <w:r>
        <w:rPr>
          <w:sz w:val="28"/>
          <w:szCs w:val="28"/>
        </w:rPr>
        <w:t>тематура</w:t>
      </w:r>
      <w:proofErr w:type="spellEnd"/>
      <w:r>
        <w:rPr>
          <w:sz w:val="28"/>
          <w:szCs w:val="28"/>
        </w:rPr>
        <w:t xml:space="preserve">». Постепенно к концу года дети преодолевают эти трудности и начинают сохранять слоговую структуру слова. Удлиняется выдох, малыши овладевают умением произносить гласные звуки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,и</w:t>
      </w:r>
      <w:proofErr w:type="spellEnd"/>
      <w:r>
        <w:rPr>
          <w:sz w:val="28"/>
          <w:szCs w:val="28"/>
        </w:rPr>
        <w:t xml:space="preserve"> на одном вздохе в течение 3-4 секунд и более.</w:t>
      </w:r>
    </w:p>
    <w:p w:rsidR="00166F84" w:rsidRDefault="00166F84" w:rsidP="00507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6543">
        <w:rPr>
          <w:sz w:val="28"/>
          <w:szCs w:val="28"/>
        </w:rPr>
        <w:t xml:space="preserve">В этом возрасте ребенок еще не всегда может управляться </w:t>
      </w:r>
      <w:proofErr w:type="gramStart"/>
      <w:r w:rsidR="00656543">
        <w:rPr>
          <w:sz w:val="28"/>
          <w:szCs w:val="28"/>
        </w:rPr>
        <w:t>своими</w:t>
      </w:r>
      <w:proofErr w:type="gramEnd"/>
      <w:r w:rsidR="00656543">
        <w:rPr>
          <w:sz w:val="28"/>
          <w:szCs w:val="28"/>
        </w:rPr>
        <w:t xml:space="preserve"> голосовым аппаратом, менять громкость, высоту голоса, темп речи. Иногда на вопросы взрослых, особенно посторонних, он отвечает очень тихо, хотя с близкими и родными говорит громко</w:t>
      </w:r>
      <w:proofErr w:type="gramStart"/>
      <w:r w:rsidR="00656543">
        <w:rPr>
          <w:sz w:val="28"/>
          <w:szCs w:val="28"/>
        </w:rPr>
        <w:t>.</w:t>
      </w:r>
      <w:proofErr w:type="gramEnd"/>
      <w:r w:rsidR="00656543">
        <w:rPr>
          <w:sz w:val="28"/>
          <w:szCs w:val="28"/>
        </w:rPr>
        <w:t xml:space="preserve"> Дети неплохо перенимают интонацию и правильно передают ее, подражая речи взрослых.</w:t>
      </w:r>
    </w:p>
    <w:p w:rsidR="00656543" w:rsidRDefault="00656543" w:rsidP="00507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Совершенствуется речевой слух ребенка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Несмотря на то что малыш подмечает неправильности в произношении и у своих сверстников, но еще не может осознать, в чем причина неправильного звукового оформления слов ( «</w:t>
      </w:r>
      <w:proofErr w:type="spellStart"/>
      <w:r>
        <w:rPr>
          <w:sz w:val="28"/>
          <w:szCs w:val="28"/>
        </w:rPr>
        <w:t>лепа</w:t>
      </w:r>
      <w:proofErr w:type="spellEnd"/>
      <w:r>
        <w:rPr>
          <w:sz w:val="28"/>
          <w:szCs w:val="28"/>
        </w:rPr>
        <w:t>» вместо репа), хотя и легко различает на слух близкие по звучанию звукосочетания слова ( «</w:t>
      </w:r>
      <w:proofErr w:type="spellStart"/>
      <w:r>
        <w:rPr>
          <w:sz w:val="28"/>
          <w:szCs w:val="28"/>
        </w:rPr>
        <w:t>бии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бии</w:t>
      </w:r>
      <w:proofErr w:type="spellEnd"/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гудит машина, «</w:t>
      </w:r>
      <w:proofErr w:type="spellStart"/>
      <w:r>
        <w:rPr>
          <w:sz w:val="28"/>
          <w:szCs w:val="28"/>
        </w:rPr>
        <w:t>пии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пии</w:t>
      </w:r>
      <w:proofErr w:type="spellEnd"/>
      <w:r>
        <w:rPr>
          <w:sz w:val="28"/>
          <w:szCs w:val="28"/>
        </w:rPr>
        <w:t>»-пищит мышонок).</w:t>
      </w:r>
    </w:p>
    <w:p w:rsidR="00656543" w:rsidRDefault="00656543" w:rsidP="00507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35F8">
        <w:rPr>
          <w:sz w:val="28"/>
          <w:szCs w:val="28"/>
        </w:rPr>
        <w:t xml:space="preserve">К концу четвертого года произношение детей значительно улучшается, закрепляются свистящие звуки, начинают появляться шипящие, а у некоторых детей-звуки </w:t>
      </w:r>
      <w:proofErr w:type="spellStart"/>
      <w:r w:rsidR="004135F8">
        <w:rPr>
          <w:sz w:val="28"/>
          <w:szCs w:val="28"/>
        </w:rPr>
        <w:t>л</w:t>
      </w:r>
      <w:proofErr w:type="gramStart"/>
      <w:r w:rsidR="004135F8">
        <w:rPr>
          <w:sz w:val="28"/>
          <w:szCs w:val="28"/>
        </w:rPr>
        <w:t>,р</w:t>
      </w:r>
      <w:proofErr w:type="spellEnd"/>
      <w:proofErr w:type="gramEnd"/>
      <w:r w:rsidR="004135F8">
        <w:rPr>
          <w:sz w:val="28"/>
          <w:szCs w:val="28"/>
        </w:rPr>
        <w:t xml:space="preserve">. Однако у большинства дошкольников еще отмечаются различные несовершенства звукопроизношения (например, отсутствие шипящих звуков </w:t>
      </w:r>
      <w:proofErr w:type="spellStart"/>
      <w:r w:rsidR="004135F8">
        <w:rPr>
          <w:sz w:val="28"/>
          <w:szCs w:val="28"/>
        </w:rPr>
        <w:t>л,р</w:t>
      </w:r>
      <w:proofErr w:type="spellEnd"/>
      <w:r w:rsidR="004135F8">
        <w:rPr>
          <w:sz w:val="28"/>
          <w:szCs w:val="28"/>
        </w:rPr>
        <w:t>), что еще не является патологией в речевом развитии ребенка. В этом возрасте дети могут неправильно употреблять ударение, укорачивать многосложные слова.</w:t>
      </w:r>
    </w:p>
    <w:p w:rsidR="004135F8" w:rsidRDefault="004135F8" w:rsidP="00507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четырехлетних детей особенно ярко проявляются индивидуальные различия в формировании произносительной стороны речи: у одних детей речь чистая, с правильным произношением почти всех звуков, у других она может быть еще недостаточно ясной, с неправильным  </w:t>
      </w:r>
      <w:r w:rsidR="00C44FD6">
        <w:rPr>
          <w:sz w:val="28"/>
          <w:szCs w:val="28"/>
        </w:rPr>
        <w:t xml:space="preserve">произношением большого количества звуков, со смягчением твердых согласных и т.п. </w:t>
      </w:r>
    </w:p>
    <w:p w:rsidR="00C44FD6" w:rsidRDefault="00C44FD6" w:rsidP="00507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на четвертом году жизни у детей отмечается заметное улучшение произношения, речь становится более отчетливой. Дети хорошо знают и правильно называют предметы ближайшего окружения: игрушки, посуду, одежду, мебель. Шире начинают использовать, кроме существительных и глаголов, другие части речи: прилагательные, наречия, предлоги. Появляются зачатки монологической речи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речи детей преобладают простые  распространенные предложения. Сложносочиненные и сложноподчиненные предложения дети употребляют, но </w:t>
      </w:r>
      <w:r>
        <w:rPr>
          <w:sz w:val="28"/>
          <w:szCs w:val="28"/>
        </w:rPr>
        <w:lastRenderedPageBreak/>
        <w:t>очень редко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Четырехлетние дети не могут самостоятельно вычленять в слове звуки, но легко подмечают неточности звучания слов в речи сверстников. Речь детей в основном носит ситуативный характер, она еще недостаточно точна в словарном и совершенна в грамматическом отношении, не вполне чиста и правильна со стороны произношения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Ребенок может с небольшой помощью взрослых передавать содержание хорошо знакомой сказки, прочитать наизусть небольшое стихотворение. Инициатива в общении все чаще исходит от ребенка.</w:t>
      </w:r>
      <w:bookmarkStart w:id="0" w:name="_GoBack"/>
      <w:bookmarkEnd w:id="0"/>
    </w:p>
    <w:p w:rsidR="00656543" w:rsidRPr="0050713A" w:rsidRDefault="00656543" w:rsidP="0050713A">
      <w:pPr>
        <w:jc w:val="both"/>
        <w:rPr>
          <w:sz w:val="28"/>
          <w:szCs w:val="28"/>
        </w:rPr>
      </w:pPr>
    </w:p>
    <w:sectPr w:rsidR="00656543" w:rsidRPr="0050713A" w:rsidSect="005071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3A"/>
    <w:rsid w:val="000D352A"/>
    <w:rsid w:val="00166F84"/>
    <w:rsid w:val="00224A2B"/>
    <w:rsid w:val="004135F8"/>
    <w:rsid w:val="0050713A"/>
    <w:rsid w:val="00656543"/>
    <w:rsid w:val="007848E0"/>
    <w:rsid w:val="00A52CE8"/>
    <w:rsid w:val="00B420D4"/>
    <w:rsid w:val="00B71E85"/>
    <w:rsid w:val="00C44FD6"/>
    <w:rsid w:val="00C669E9"/>
    <w:rsid w:val="00CA7B29"/>
    <w:rsid w:val="00E9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2014-02-22T06:56:00Z</dcterms:created>
  <dcterms:modified xsi:type="dcterms:W3CDTF">2014-02-22T10:35:00Z</dcterms:modified>
</cp:coreProperties>
</file>